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F0A0" w14:textId="77777777" w:rsidR="00E97402" w:rsidRDefault="00E97402">
      <w:pPr>
        <w:pStyle w:val="Text"/>
        <w:ind w:firstLine="0"/>
        <w:rPr>
          <w:sz w:val="18"/>
          <w:szCs w:val="18"/>
        </w:rPr>
      </w:pPr>
    </w:p>
    <w:p w14:paraId="7137EFF5" w14:textId="23F58AFB" w:rsidR="00E97402" w:rsidRPr="004D1DF8" w:rsidRDefault="00AA4217" w:rsidP="00165F7C">
      <w:pPr>
        <w:pStyle w:val="Title"/>
        <w:framePr w:wrap="notBeside"/>
        <w:rPr>
          <w:color w:val="004496"/>
        </w:rPr>
      </w:pPr>
      <w:r w:rsidRPr="00AA4217">
        <w:rPr>
          <w:color w:val="004496"/>
        </w:rPr>
        <w:t xml:space="preserve">Attitude in Using Artificial Intelligence (AI) Tools Among Public School Teachers and </w:t>
      </w:r>
      <w:r>
        <w:rPr>
          <w:color w:val="004496"/>
        </w:rPr>
        <w:t>i</w:t>
      </w:r>
      <w:r w:rsidRPr="00AA4217">
        <w:rPr>
          <w:color w:val="004496"/>
        </w:rPr>
        <w:t>ts Teaching Effectiveness</w:t>
      </w:r>
    </w:p>
    <w:p w14:paraId="09FD6EF0" w14:textId="2C1CFF45" w:rsidR="00E97402" w:rsidRPr="004D1DF8" w:rsidRDefault="00AA4217" w:rsidP="00411CE4">
      <w:pPr>
        <w:pStyle w:val="Authors"/>
        <w:framePr w:wrap="notBeside"/>
        <w:spacing w:after="0" w:line="276" w:lineRule="auto"/>
      </w:pPr>
      <w:r w:rsidRPr="00AA4217">
        <w:t xml:space="preserve">Mariam J. </w:t>
      </w:r>
      <w:proofErr w:type="spellStart"/>
      <w:r w:rsidRPr="00AA4217">
        <w:t>Abarte</w:t>
      </w:r>
      <w:proofErr w:type="spellEnd"/>
      <w:r>
        <w:rPr>
          <w:vertAlign w:val="superscript"/>
        </w:rPr>
        <w:t>*</w:t>
      </w:r>
      <w:r w:rsidR="00112A5E" w:rsidRPr="004D1DF8">
        <w:rPr>
          <w:vertAlign w:val="superscript"/>
        </w:rPr>
        <w:br/>
      </w:r>
      <w:r w:rsidR="00766F82" w:rsidRPr="00766F82">
        <w:rPr>
          <w:i/>
          <w:sz w:val="16"/>
          <w:szCs w:val="16"/>
        </w:rPr>
        <w:t xml:space="preserve">Sevilla Integrated School, </w:t>
      </w:r>
      <w:r w:rsidR="00766F82">
        <w:rPr>
          <w:i/>
          <w:sz w:val="16"/>
          <w:szCs w:val="16"/>
        </w:rPr>
        <w:t xml:space="preserve">District of </w:t>
      </w:r>
      <w:proofErr w:type="spellStart"/>
      <w:r w:rsidR="00766F82" w:rsidRPr="00766F82">
        <w:rPr>
          <w:i/>
          <w:sz w:val="16"/>
          <w:szCs w:val="16"/>
        </w:rPr>
        <w:t>Sto</w:t>
      </w:r>
      <w:proofErr w:type="spellEnd"/>
      <w:r w:rsidR="00766F82" w:rsidRPr="00766F82">
        <w:rPr>
          <w:i/>
          <w:sz w:val="16"/>
          <w:szCs w:val="16"/>
        </w:rPr>
        <w:t xml:space="preserve">. </w:t>
      </w:r>
      <w:proofErr w:type="spellStart"/>
      <w:r w:rsidR="00766F82" w:rsidRPr="00766F82">
        <w:rPr>
          <w:i/>
          <w:sz w:val="16"/>
          <w:szCs w:val="16"/>
        </w:rPr>
        <w:t>Niňo</w:t>
      </w:r>
      <w:proofErr w:type="spellEnd"/>
      <w:r w:rsidR="00766F82" w:rsidRPr="00766F82">
        <w:rPr>
          <w:i/>
          <w:sz w:val="16"/>
          <w:szCs w:val="16"/>
        </w:rPr>
        <w:t>, Samar</w:t>
      </w:r>
      <w:r w:rsidR="00766F82">
        <w:rPr>
          <w:i/>
          <w:sz w:val="16"/>
          <w:szCs w:val="16"/>
        </w:rPr>
        <w:t xml:space="preserve">, </w:t>
      </w:r>
      <w:r w:rsidR="00455A09" w:rsidRPr="00455A09">
        <w:rPr>
          <w:i/>
          <w:sz w:val="16"/>
          <w:szCs w:val="16"/>
        </w:rPr>
        <w:t>Institute of Graduate Studies and Research, Christ the King College of Calbayog City, Inc., Calbayog City, Philippines</w:t>
      </w:r>
    </w:p>
    <w:p w14:paraId="3B43664B" w14:textId="4E014D2E" w:rsidR="00BE5883" w:rsidRDefault="00122D82" w:rsidP="00B13430">
      <w:pPr>
        <w:pStyle w:val="Abstract"/>
      </w:pPr>
      <w:r w:rsidRPr="004D1DF8">
        <w:rPr>
          <w:color w:val="11A0DB"/>
        </w:rPr>
        <w:t>Abstract—</w:t>
      </w:r>
      <w:r w:rsidR="00BE5883" w:rsidRPr="00BE5883">
        <w:t xml:space="preserve">Artificial intelligence (AI) and digital technology continue to reshape learning, access to information, and instructional practices, yet their effective classroom integration depends largely on teachers’ knowledge, attitudes, and patterns of technology use. This study assessed the attitude toward and perceived effectiveness of AI tools among public school teachers in </w:t>
      </w:r>
      <w:proofErr w:type="spellStart"/>
      <w:r w:rsidR="00BE5883" w:rsidRPr="00BE5883">
        <w:t>Sto</w:t>
      </w:r>
      <w:proofErr w:type="spellEnd"/>
      <w:r w:rsidR="00BE5883" w:rsidRPr="00BE5883">
        <w:t>. Niño District, Schools Division of Samar, for the School Year 2025–2026. The study employed a descriptive-causal comparative research design. Findings revealed that the respondents were predominantly within the young to middle adulthood age range, mostly female, largely married, with many holding bachelor’s degrees, some pursuing or completing graduate studies, having moderate length of service, and primarily teaching at the elementary level. Teachers commonly used smartphones and laptops, frequently utilized gadgets on a daily basis, were familiar with widely accessible AI tools, and generally had access to basic ICT resources. Teachers demonstrated a positive level of attitude in terms of theoretical knowledge, indicating awareness and understanding of AI concepts, but only moderate levels in practical knowledge and pedagogical consumption, suggesting limited classroom application. The level of effectiveness of AI tools was rated as positive across all dimensions, particularly in personalized training, time efficiency, research, data-driven inputs, and enhanced learning engagement. There were no significant differences in the level of attitude when grouped according to most demographic variables. Significant differences in perceived effectiveness were observed only when teachers were grouped according to the grade level handled.  Among the technology-related variables, only the frequency of gadget use significantly predicted the level of effectiveness, while the type of device, AI tools commonly used, and the presence of other ICT resources did not show significant predictive value. The findings highlight a gap between teachers’ conceptual understanding and actual classroom integration of AI. The study recommends hands-on ICT integration training to strengthen practical skills and pedagogical application, thereby improving the effectiveness of AI use in teaching.</w:t>
      </w:r>
    </w:p>
    <w:p w14:paraId="375E8128" w14:textId="77777777" w:rsidR="00B13430" w:rsidRDefault="00B13430" w:rsidP="00B13430">
      <w:pPr>
        <w:pStyle w:val="IndexTerms"/>
        <w:rPr>
          <w:i/>
          <w:iCs/>
        </w:rPr>
      </w:pPr>
      <w:bookmarkStart w:id="0" w:name="PointTmp"/>
    </w:p>
    <w:p w14:paraId="3F8DB6B8" w14:textId="4D50F51C" w:rsidR="00B13430" w:rsidRPr="004D1DF8" w:rsidRDefault="00122D82" w:rsidP="00B13430">
      <w:pPr>
        <w:pStyle w:val="IndexTerms"/>
      </w:pPr>
      <w:r w:rsidRPr="004D1DF8">
        <w:rPr>
          <w:i/>
          <w:iCs/>
          <w:color w:val="11A0DB"/>
        </w:rPr>
        <w:t>Index Terms—</w:t>
      </w:r>
      <w:r w:rsidR="00BE5883" w:rsidRPr="00BE5883">
        <w:t>Digital Technology, Pedagogical Application, Teacher Attitudes, Instructional Practices, ICT Integration, Public School Teachers</w:t>
      </w:r>
      <w:r w:rsidR="00BE5883">
        <w:t>.</w:t>
      </w:r>
    </w:p>
    <w:bookmarkEnd w:id="0"/>
    <w:p w14:paraId="10820B50" w14:textId="40ACC26D" w:rsidR="00BE5883" w:rsidRPr="00BE5883" w:rsidRDefault="00BE5883" w:rsidP="00BE5883">
      <w:pPr>
        <w:pStyle w:val="Heading1"/>
      </w:pPr>
      <w:r w:rsidRPr="00BE5883">
        <w:rPr>
          <w:bCs/>
          <w:lang w:val="en-PH"/>
        </w:rPr>
        <w:t xml:space="preserve">The Problem and </w:t>
      </w:r>
      <w:r>
        <w:rPr>
          <w:bCs/>
          <w:lang w:val="en-PH"/>
        </w:rPr>
        <w:t>i</w:t>
      </w:r>
      <w:r w:rsidRPr="00BE5883">
        <w:rPr>
          <w:bCs/>
          <w:lang w:val="en-PH"/>
        </w:rPr>
        <w:t>ts Background</w:t>
      </w:r>
    </w:p>
    <w:p w14:paraId="49705E72" w14:textId="77777777" w:rsidR="00BE5883" w:rsidRPr="00BE5883" w:rsidRDefault="00BE5883" w:rsidP="00BE5883">
      <w:pPr>
        <w:pStyle w:val="Heading2"/>
        <w:rPr>
          <w:lang w:val="en-PH"/>
        </w:rPr>
      </w:pPr>
      <w:r w:rsidRPr="00BE5883">
        <w:rPr>
          <w:lang w:val="en-PH"/>
        </w:rPr>
        <w:t>Introduction</w:t>
      </w:r>
    </w:p>
    <w:p w14:paraId="2516470C" w14:textId="567EB364" w:rsidR="00BE5883" w:rsidRPr="00BE5883" w:rsidRDefault="00BE5883" w:rsidP="00BE5883">
      <w:pPr>
        <w:pStyle w:val="Text"/>
        <w:rPr>
          <w:lang w:val="en-PH"/>
        </w:rPr>
      </w:pPr>
      <w:r w:rsidRPr="00BE5883">
        <w:rPr>
          <w:lang w:val="en-PH"/>
        </w:rPr>
        <w:t>Before search engines like Google existed, students and</w:t>
      </w:r>
      <w:r w:rsidR="00766F82">
        <w:rPr>
          <w:lang w:val="en-PH"/>
        </w:rPr>
        <w:t xml:space="preserve"> </w:t>
      </w:r>
      <w:r w:rsidR="00766F82">
        <w:rPr>
          <w:lang w:val="en-PH"/>
        </w:rPr>
        <w:br/>
      </w:r>
      <w:r w:rsidR="00766F82">
        <w:rPr>
          <w:lang w:val="en-PH"/>
        </w:rPr>
        <w:br/>
      </w:r>
      <w:r w:rsidRPr="00BE5883">
        <w:rPr>
          <w:lang w:val="en-PH"/>
        </w:rPr>
        <w:t>teachers had to spend hours going through many books to find information. Today, a quick search can bring up thousands of results in seconds. This change showed how artificial intelligence (AI) and digital technology transformed how people learned and accessed information. These tools became part of daily life, helping solve problems that once took a lot of time and effort (</w:t>
      </w:r>
      <w:proofErr w:type="spellStart"/>
      <w:r w:rsidRPr="00BE5883">
        <w:rPr>
          <w:lang w:val="en-PH"/>
        </w:rPr>
        <w:t>Tuomi</w:t>
      </w:r>
      <w:proofErr w:type="spellEnd"/>
      <w:r w:rsidRPr="00BE5883">
        <w:rPr>
          <w:lang w:val="en-PH"/>
        </w:rPr>
        <w:t>, 2018). Technology also changed the world of work. According to The World Economic Forum (WEF, 2018), many traditional jobs were expected to disappear as automation, and AI took over some tasks. This showed how technology reshaped the way people lived, learned, and worked in a fast-changing world.</w:t>
      </w:r>
    </w:p>
    <w:p w14:paraId="255E09ED" w14:textId="77777777" w:rsidR="00BE5883" w:rsidRPr="00BE5883" w:rsidRDefault="00BE5883" w:rsidP="00BE5883">
      <w:pPr>
        <w:pStyle w:val="Text"/>
        <w:rPr>
          <w:lang w:val="en-PH"/>
        </w:rPr>
      </w:pPr>
      <w:r w:rsidRPr="00BE5883">
        <w:rPr>
          <w:lang w:val="en-PH"/>
        </w:rPr>
        <w:t>Artificial intelligence (AI) became one of the most transformative outcomes of digital advancement, influencing nearly every sector of society (</w:t>
      </w:r>
      <w:proofErr w:type="spellStart"/>
      <w:r w:rsidRPr="00BE5883">
        <w:rPr>
          <w:lang w:val="en-PH"/>
        </w:rPr>
        <w:t>Organisation</w:t>
      </w:r>
      <w:proofErr w:type="spellEnd"/>
      <w:r w:rsidRPr="00BE5883">
        <w:rPr>
          <w:lang w:val="en-PH"/>
        </w:rPr>
        <w:t xml:space="preserve"> for Economic Co-operation and Development, 2019). Since the early 21st century, AI powered tools and systems that simplified daily life and enhanced productivity. For example, AI algorithms were behind song recommendations on music platforms and smart assistants used in banking applications (</w:t>
      </w:r>
      <w:proofErr w:type="spellStart"/>
      <w:r w:rsidRPr="00BE5883">
        <w:rPr>
          <w:lang w:val="en-PH"/>
        </w:rPr>
        <w:t>Bau</w:t>
      </w:r>
      <w:proofErr w:type="spellEnd"/>
      <w:r w:rsidRPr="00BE5883">
        <w:rPr>
          <w:lang w:val="en-PH"/>
        </w:rPr>
        <w:t xml:space="preserve"> et al., 2018). Likewise, Dwivedi et al. (2021) noted that AI had become an essential technology in fields such as healthcare, tourism, and defense, where information systems played an important role. These examples showed how AI evolved from a specialized technological innovation into a tool that supported decision-making, automation, and efficiency across industries.</w:t>
      </w:r>
    </w:p>
    <w:p w14:paraId="23AF929B" w14:textId="77777777" w:rsidR="00BE5883" w:rsidRPr="00BE5883" w:rsidRDefault="00BE5883" w:rsidP="00BE5883">
      <w:pPr>
        <w:pStyle w:val="Text"/>
        <w:rPr>
          <w:lang w:val="en-PH"/>
        </w:rPr>
      </w:pPr>
      <w:r w:rsidRPr="00BE5883">
        <w:rPr>
          <w:lang w:val="en-PH"/>
        </w:rPr>
        <w:t>In response, this study examined the attitudes of public school teachers toward AI tools and their perceived effectiveness in teaching. It specifically aimed to determine how teachers viewed AI, how they used it in instruction, and how effective they found it, in order to provide useful local evidence that could guide training programs and improve the use of AI in classroom teaching.</w:t>
      </w:r>
    </w:p>
    <w:p w14:paraId="5F207F25" w14:textId="77777777" w:rsidR="00BE5883" w:rsidRPr="00BE5883" w:rsidRDefault="00BE5883" w:rsidP="00BE5883">
      <w:pPr>
        <w:pStyle w:val="Heading2"/>
        <w:rPr>
          <w:lang w:val="en-PH"/>
        </w:rPr>
      </w:pPr>
      <w:r w:rsidRPr="00BE5883">
        <w:rPr>
          <w:lang w:val="en-PH"/>
        </w:rPr>
        <w:t>Background to the Study</w:t>
      </w:r>
    </w:p>
    <w:p w14:paraId="1E4F7E32" w14:textId="77777777" w:rsidR="00BE5883" w:rsidRPr="00BE5883" w:rsidRDefault="00BE5883" w:rsidP="00BE5883">
      <w:pPr>
        <w:pStyle w:val="Text"/>
        <w:rPr>
          <w:lang w:val="en-PH"/>
        </w:rPr>
      </w:pPr>
      <w:r w:rsidRPr="00BE5883">
        <w:rPr>
          <w:lang w:val="en-PH"/>
        </w:rPr>
        <w:t xml:space="preserve">The Department of Education made clear efforts to integrate artificial intelligence (AI) into the country’s education system, recognizing its role in modernizing teaching and learning. This direction became more concrete with the creation of the Education Center for Artificial Intelligence Research (ECAIR) </w:t>
      </w:r>
      <w:r w:rsidRPr="00BE5883">
        <w:rPr>
          <w:lang w:val="en-PH"/>
        </w:rPr>
        <w:lastRenderedPageBreak/>
        <w:t>in 2025. Early AI-driven projects such as the Technology-Assisted Learning and Instruction for New Opportunities (Project TALINO) and the Data Utilization and Knowledge Optimization Network for Governance (Project DUNONG) were mainly designed to improve administrative processes. However, ECAIR’s broader goal was to develop AI tools that enhanced classroom instruction and school management to help Filipino learners build future-ready skills. The department also launched AI-based programs such as Project SIGLA, which tracked student health, and Project SABAY, which identified learning and cognitive risks early. These initiatives showed a strong commitment to using AI for personalized learning and addressing access and performance gaps, especially in Last Mile Schools.</w:t>
      </w:r>
    </w:p>
    <w:p w14:paraId="73642FE1" w14:textId="77777777" w:rsidR="00BE5883" w:rsidRPr="00BE5883" w:rsidRDefault="00BE5883" w:rsidP="00BE5883">
      <w:pPr>
        <w:pStyle w:val="Text"/>
        <w:rPr>
          <w:lang w:val="en-PH"/>
        </w:rPr>
      </w:pPr>
      <w:r w:rsidRPr="00BE5883">
        <w:rPr>
          <w:lang w:val="en-PH"/>
        </w:rPr>
        <w:t xml:space="preserve">Studies showed similar developments, indicating that the education sector in the Philippines is steadily moving toward a more technology-driven and data-informed learning environment. For instance, </w:t>
      </w:r>
      <w:proofErr w:type="spellStart"/>
      <w:r w:rsidRPr="00BE5883">
        <w:rPr>
          <w:lang w:val="en-PH"/>
        </w:rPr>
        <w:t>Rosqueta</w:t>
      </w:r>
      <w:proofErr w:type="spellEnd"/>
      <w:r w:rsidRPr="00BE5883">
        <w:rPr>
          <w:lang w:val="en-PH"/>
        </w:rPr>
        <w:t xml:space="preserve"> (2025) found that teachers observed improvements in instruction and administrative efficiency when using AI-powered tools. Likewise, </w:t>
      </w:r>
      <w:proofErr w:type="spellStart"/>
      <w:r w:rsidRPr="00BE5883">
        <w:rPr>
          <w:lang w:val="en-PH"/>
        </w:rPr>
        <w:t>Cubio</w:t>
      </w:r>
      <w:proofErr w:type="spellEnd"/>
      <w:r w:rsidRPr="00BE5883">
        <w:rPr>
          <w:lang w:val="en-PH"/>
        </w:rPr>
        <w:t xml:space="preserve"> (2025) reported that many DepEd personnel viewed AI as an important support system for both teaching and school management.</w:t>
      </w:r>
    </w:p>
    <w:p w14:paraId="0A9B5DB7" w14:textId="77777777" w:rsidR="00BE5883" w:rsidRPr="00BE5883" w:rsidRDefault="00BE5883" w:rsidP="00BE5883">
      <w:pPr>
        <w:pStyle w:val="Text"/>
        <w:rPr>
          <w:lang w:val="en-PH"/>
        </w:rPr>
      </w:pPr>
      <w:r w:rsidRPr="00BE5883">
        <w:rPr>
          <w:lang w:val="en-PH"/>
        </w:rPr>
        <w:t>However, existing literature has largely emphasized this system-level implementation and perceived usefulness, with limited discussion on teachers’ ease of use, actual classroom application, and day-to-day experiences. Despite the growing global and national efforts to integrate artificial intelligence (AI) in education, most studies focused on general benefits—such as improving instruction, efficiency, and data utilization—but gave less attention to how teachers experienced and applied these tools in real classroom settings.</w:t>
      </w:r>
    </w:p>
    <w:p w14:paraId="5AC9D0BB" w14:textId="77777777" w:rsidR="00BE5883" w:rsidRPr="00BE5883" w:rsidRDefault="00BE5883" w:rsidP="00BE5883">
      <w:pPr>
        <w:pStyle w:val="Text"/>
        <w:rPr>
          <w:lang w:val="en-PH"/>
        </w:rPr>
      </w:pPr>
      <w:r w:rsidRPr="00BE5883">
        <w:rPr>
          <w:lang w:val="en-PH"/>
        </w:rPr>
        <w:t xml:space="preserve">Specifically, this created a research gap in understanding the attitudes and perceived effectiveness of AI tools among teachers in geographically isolated areas, such as the island municipality of </w:t>
      </w:r>
      <w:proofErr w:type="spellStart"/>
      <w:r w:rsidRPr="00BE5883">
        <w:rPr>
          <w:lang w:val="en-PH"/>
        </w:rPr>
        <w:t>Sto</w:t>
      </w:r>
      <w:proofErr w:type="spellEnd"/>
      <w:r w:rsidRPr="00BE5883">
        <w:rPr>
          <w:lang w:val="en-PH"/>
        </w:rPr>
        <w:t>. Niño District, Schools Division of Samar. Because most existing studies focus on well-resourced environments, it remained unclear how far AI integration had truly reached and how it was being utilized in real classroom settings where access to technology, electricity, and institutional support may be limited.</w:t>
      </w:r>
    </w:p>
    <w:p w14:paraId="03BF9279" w14:textId="77777777" w:rsidR="00BE5883" w:rsidRPr="00BE5883" w:rsidRDefault="00BE5883" w:rsidP="00BE5883">
      <w:pPr>
        <w:pStyle w:val="Heading2"/>
        <w:rPr>
          <w:lang w:val="en-PH"/>
        </w:rPr>
      </w:pPr>
      <w:r w:rsidRPr="00BE5883">
        <w:rPr>
          <w:lang w:val="en-PH"/>
        </w:rPr>
        <w:t>Theoretical Underpinnings</w:t>
      </w:r>
    </w:p>
    <w:p w14:paraId="56E619B6" w14:textId="77777777" w:rsidR="00BE5883" w:rsidRPr="00BE5883" w:rsidRDefault="00BE5883" w:rsidP="00BE5883">
      <w:pPr>
        <w:pStyle w:val="Text"/>
        <w:rPr>
          <w:lang w:val="en-PH"/>
        </w:rPr>
      </w:pPr>
      <w:r w:rsidRPr="00BE5883">
        <w:rPr>
          <w:lang w:val="en-PH"/>
        </w:rPr>
        <w:t>This study was anchored on the Technology Acceptance Model (TAM) proposed by Davis (1989). This theory explained technology adoption through two central factors: perceived usefulness and perceived ease of use. Perceived usefulness referred to the degree to which teachers believed that using AI improved their teaching performance, while perceived ease of use reflected how effortless they perceived the technology to be. Teachers’ perceptions of technology use in online learning platforms were shaped by how useful and easy to use they found the system (</w:t>
      </w:r>
      <w:proofErr w:type="spellStart"/>
      <w:r w:rsidRPr="00BE5883">
        <w:rPr>
          <w:lang w:val="en-PH"/>
        </w:rPr>
        <w:t>Leaño</w:t>
      </w:r>
      <w:proofErr w:type="spellEnd"/>
      <w:r w:rsidRPr="00BE5883">
        <w:rPr>
          <w:lang w:val="en-PH"/>
        </w:rPr>
        <w:t xml:space="preserve">, 2023). In the context of this study, teachers were more likely to develop positive attitudes toward AI when they viewed it as a practical and helpful tool that supported instructional tasks, addressed diverse learner needs, and improved learning outcomes. When AI tools were perceived as </w:t>
      </w:r>
      <w:r w:rsidRPr="00BE5883">
        <w:rPr>
          <w:lang w:val="en-PH"/>
        </w:rPr>
        <w:t>easy to navigate and relevant to classroom practice, teachers tended to see them as supportive rather than disruptive to instruction. As a result, they became more confident in using AI and more willing to integrate it into their lessons, making TAM highly relevant in explaining teachers’ acceptance and continued use of AI tools in teaching.</w:t>
      </w:r>
    </w:p>
    <w:p w14:paraId="30E4BC83" w14:textId="77777777" w:rsidR="00BE5883" w:rsidRPr="00BE5883" w:rsidRDefault="00BE5883" w:rsidP="00BE5883">
      <w:pPr>
        <w:pStyle w:val="Text"/>
        <w:rPr>
          <w:lang w:val="en-PH"/>
        </w:rPr>
      </w:pPr>
      <w:r w:rsidRPr="00BE5883">
        <w:rPr>
          <w:lang w:val="en-PH"/>
        </w:rPr>
        <w:t>Supporting the main theory was the Constructivist Learning Theory, rooted in the works of Piaget (1970), which emphasized that learning was an active process where learners constructed knowledge through experience, interaction, and reflection. In this study, this theory guided the understanding that teachers evaluated AI tools based on how these supported learner engagement and meaningful learning. AI applications were viewed more positively when they enabled students to explore concepts, solve problems, collaborate with peers, and learn at their own pace. When teachers observed that AI promoted these learner-centered practices in actual classroom situations, they were more likely to consider it consistent with effective teaching principles (Weber &amp; Myrick, 2020). This made the theory relevant in explaining why teachers’ acceptance of AI was not only based on convenience but also on its instructional value in improving student participation, understanding, and learning outcomes.</w:t>
      </w:r>
    </w:p>
    <w:p w14:paraId="4C08D5BB" w14:textId="77777777" w:rsidR="00BE5883" w:rsidRPr="00BE5883" w:rsidRDefault="00BE5883" w:rsidP="00BE5883">
      <w:pPr>
        <w:pStyle w:val="Text"/>
        <w:rPr>
          <w:lang w:val="en-PH"/>
        </w:rPr>
      </w:pPr>
      <w:r w:rsidRPr="00BE5883">
        <w:rPr>
          <w:lang w:val="en-PH"/>
        </w:rPr>
        <w:t>By integrating the Technology Acceptance Model and Constructivist Learning Theory, this study provided a more comprehensive explanation of teachers’ acceptance and use of AI tools. It showed that teachers’ attitudes toward AI were shaped not only by perceived usefulness and ease of use but also by how well these tools supported active, meaningful, and learner-centered instruction. In this way, the study explained that teachers were more likely to adopt AI when they perceived it as both easy to manage and effective in improving classroom learning experiences.</w:t>
      </w:r>
    </w:p>
    <w:p w14:paraId="2E369321" w14:textId="77777777" w:rsidR="00BE5883" w:rsidRPr="00BE5883" w:rsidRDefault="00BE5883" w:rsidP="00BE5883">
      <w:pPr>
        <w:pStyle w:val="Heading2"/>
        <w:rPr>
          <w:lang w:val="en-PH"/>
        </w:rPr>
      </w:pPr>
      <w:r w:rsidRPr="00BE5883">
        <w:rPr>
          <w:lang w:val="en-PH"/>
        </w:rPr>
        <w:t>Conceptual Framework</w:t>
      </w:r>
    </w:p>
    <w:p w14:paraId="510C8FE4" w14:textId="77777777" w:rsidR="00BE5883" w:rsidRDefault="00BE5883" w:rsidP="00BE5883">
      <w:pPr>
        <w:pStyle w:val="Text"/>
        <w:jc w:val="center"/>
        <w:rPr>
          <w:lang w:val="en-PH"/>
        </w:rPr>
      </w:pPr>
      <w:r w:rsidRPr="00BE5883">
        <w:rPr>
          <w:noProof/>
          <w:lang w:val="en-PH"/>
        </w:rPr>
        <w:drawing>
          <wp:inline distT="0" distB="0" distL="0" distR="0" wp14:anchorId="2D0BC605" wp14:editId="1171BAE5">
            <wp:extent cx="2971800" cy="3002280"/>
            <wp:effectExtent l="0" t="0" r="0" b="7620"/>
            <wp:docPr id="1808627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27816"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971800" cy="3002280"/>
                    </a:xfrm>
                    <a:prstGeom prst="rect">
                      <a:avLst/>
                    </a:prstGeom>
                  </pic:spPr>
                </pic:pic>
              </a:graphicData>
            </a:graphic>
          </wp:inline>
        </w:drawing>
      </w:r>
    </w:p>
    <w:p w14:paraId="653366FF" w14:textId="71762129" w:rsidR="00BE5883" w:rsidRPr="00BE5883" w:rsidRDefault="00BE5883" w:rsidP="00BE5883">
      <w:pPr>
        <w:pStyle w:val="Text"/>
        <w:jc w:val="center"/>
        <w:rPr>
          <w:sz w:val="16"/>
          <w:szCs w:val="16"/>
          <w:lang w:val="en-PH"/>
        </w:rPr>
      </w:pPr>
      <w:r w:rsidRPr="00BE5883">
        <w:rPr>
          <w:sz w:val="16"/>
          <w:szCs w:val="16"/>
          <w:lang w:val="en-PH"/>
        </w:rPr>
        <w:t>Fig. 1.  Conceptual framework</w:t>
      </w:r>
    </w:p>
    <w:p w14:paraId="69F8FF4F" w14:textId="77777777" w:rsidR="00BE5883" w:rsidRPr="00BE5883" w:rsidRDefault="00BE5883" w:rsidP="00BE5883">
      <w:pPr>
        <w:pStyle w:val="Text"/>
        <w:rPr>
          <w:lang w:val="en-PH"/>
        </w:rPr>
      </w:pPr>
    </w:p>
    <w:p w14:paraId="10675F9B" w14:textId="77777777" w:rsidR="00BE5883" w:rsidRPr="00BE5883" w:rsidRDefault="00BE5883" w:rsidP="00BE5883">
      <w:pPr>
        <w:pStyle w:val="Text"/>
        <w:rPr>
          <w:lang w:val="en-PH"/>
        </w:rPr>
      </w:pPr>
      <w:r w:rsidRPr="00BE5883">
        <w:rPr>
          <w:lang w:val="en-PH"/>
        </w:rPr>
        <w:t xml:space="preserve">Figure 1 illustrates the conceptual framework of the study, </w:t>
      </w:r>
      <w:r w:rsidRPr="00BE5883">
        <w:rPr>
          <w:lang w:val="en-PH"/>
        </w:rPr>
        <w:lastRenderedPageBreak/>
        <w:t xml:space="preserve">which follows an independent-dependent variable (IV-DV) model to map the interactions guiding the proposed ICT training design. </w:t>
      </w:r>
    </w:p>
    <w:p w14:paraId="5FE09E9F" w14:textId="77777777" w:rsidR="00BE5883" w:rsidRPr="00BE5883" w:rsidRDefault="00BE5883" w:rsidP="00BE5883">
      <w:pPr>
        <w:pStyle w:val="Text"/>
        <w:rPr>
          <w:lang w:val="en-PH"/>
        </w:rPr>
      </w:pPr>
      <w:r w:rsidRPr="00BE5883">
        <w:rPr>
          <w:lang w:val="en-PH"/>
        </w:rPr>
        <w:t>The first box represents the independent variables, encompassing the teachers' demographic profile (age, gender, civil status, educational attainment, length of service, and grade level handled) and their technology-related profile (gadgets commonly used, frequency of use, AI tools utilized, and availability of other ICT tools). A directional arrow connects this to the second major box representing the dependent variables, which detail the teachers' level of attitude toward AI tools (theoretical knowledge, practical knowledge, and pedagogical consumption) alongside their perceived effectiveness of these tools in teaching (personalized training, time efficiency, research and data-driven inputs, and enhanced learning engagement). Finally, a broken line demonstrates how these interacting variables collectively inform the study’s ultimate outcome in the third major box: the formulation of a proposed ICT training design aimed at improving the effectiveness of AI tools in public school teaching.</w:t>
      </w:r>
    </w:p>
    <w:p w14:paraId="68B37AC5" w14:textId="77777777" w:rsidR="00BE5883" w:rsidRPr="00BE5883" w:rsidRDefault="00BE5883" w:rsidP="00BE5883">
      <w:pPr>
        <w:pStyle w:val="Heading2"/>
        <w:rPr>
          <w:lang w:val="en-PH"/>
        </w:rPr>
      </w:pPr>
      <w:r w:rsidRPr="00BE5883">
        <w:rPr>
          <w:lang w:val="en-PH"/>
        </w:rPr>
        <w:t>Statement of the Problem</w:t>
      </w:r>
    </w:p>
    <w:p w14:paraId="4879B7B3" w14:textId="77777777" w:rsidR="00BE5883" w:rsidRPr="00BE5883" w:rsidRDefault="00BE5883" w:rsidP="00BE5883">
      <w:pPr>
        <w:pStyle w:val="Text"/>
        <w:rPr>
          <w:lang w:val="en-PH"/>
        </w:rPr>
      </w:pPr>
      <w:bookmarkStart w:id="1" w:name="_Hlk212819347"/>
      <w:r w:rsidRPr="00BE5883">
        <w:rPr>
          <w:lang w:val="en-PH"/>
        </w:rPr>
        <w:t xml:space="preserve">This study assessed </w:t>
      </w:r>
      <w:bookmarkStart w:id="2" w:name="_Hlk204667066"/>
      <w:r w:rsidRPr="00BE5883">
        <w:rPr>
          <w:lang w:val="en-PH"/>
        </w:rPr>
        <w:t xml:space="preserve">the attitude toward using artificial intelligence (AI) tools </w:t>
      </w:r>
      <w:bookmarkStart w:id="3" w:name="_Hlk204579985"/>
      <w:bookmarkStart w:id="4" w:name="_Hlk204579702"/>
      <w:r w:rsidRPr="00BE5883">
        <w:rPr>
          <w:lang w:val="en-PH"/>
        </w:rPr>
        <w:t xml:space="preserve">and their effectiveness as perceived by public teachers in </w:t>
      </w:r>
      <w:proofErr w:type="spellStart"/>
      <w:r w:rsidRPr="00BE5883">
        <w:rPr>
          <w:lang w:val="en-PH"/>
        </w:rPr>
        <w:t>Sto</w:t>
      </w:r>
      <w:proofErr w:type="spellEnd"/>
      <w:r w:rsidRPr="00BE5883">
        <w:rPr>
          <w:lang w:val="en-PH"/>
        </w:rPr>
        <w:t>. Niño District, Schools Division of Samar</w:t>
      </w:r>
      <w:bookmarkEnd w:id="2"/>
      <w:r w:rsidRPr="00BE5883">
        <w:rPr>
          <w:lang w:val="en-PH"/>
        </w:rPr>
        <w:t xml:space="preserve">, </w:t>
      </w:r>
      <w:bookmarkEnd w:id="3"/>
      <w:r w:rsidRPr="00BE5883">
        <w:rPr>
          <w:lang w:val="en-PH"/>
        </w:rPr>
        <w:t>for the school year 2025-2026.</w:t>
      </w:r>
    </w:p>
    <w:bookmarkEnd w:id="4"/>
    <w:p w14:paraId="290D5E59" w14:textId="77777777" w:rsidR="00BE5883" w:rsidRPr="00BE5883" w:rsidRDefault="00BE5883" w:rsidP="00BE5883">
      <w:pPr>
        <w:pStyle w:val="Text"/>
        <w:rPr>
          <w:lang w:val="en-PH"/>
        </w:rPr>
      </w:pPr>
      <w:r w:rsidRPr="00BE5883">
        <w:rPr>
          <w:lang w:val="en-PH"/>
        </w:rPr>
        <w:t>Specifically, it sought answers to the following questions:</w:t>
      </w:r>
    </w:p>
    <w:p w14:paraId="0FD5B31B" w14:textId="77777777" w:rsidR="00BE5883" w:rsidRPr="00BE5883" w:rsidRDefault="00BE5883" w:rsidP="00BE5883">
      <w:pPr>
        <w:pStyle w:val="Text"/>
        <w:numPr>
          <w:ilvl w:val="0"/>
          <w:numId w:val="52"/>
        </w:numPr>
        <w:rPr>
          <w:lang w:val="en-PH"/>
        </w:rPr>
      </w:pPr>
      <w:bookmarkStart w:id="5" w:name="_Hlk212819413"/>
      <w:bookmarkEnd w:id="1"/>
      <w:r w:rsidRPr="00BE5883">
        <w:rPr>
          <w:lang w:val="en-PH"/>
        </w:rPr>
        <w:t xml:space="preserve">What is the demographic profile of the </w:t>
      </w:r>
      <w:bookmarkStart w:id="6" w:name="_Hlk210976117"/>
      <w:bookmarkStart w:id="7" w:name="_Hlk202450872"/>
      <w:r w:rsidRPr="00BE5883">
        <w:rPr>
          <w:lang w:val="en-PH"/>
        </w:rPr>
        <w:t xml:space="preserve">public-school </w:t>
      </w:r>
      <w:bookmarkEnd w:id="6"/>
      <w:r w:rsidRPr="00BE5883">
        <w:rPr>
          <w:lang w:val="en-PH"/>
        </w:rPr>
        <w:t>teachers in terms of:</w:t>
      </w:r>
      <w:bookmarkEnd w:id="7"/>
    </w:p>
    <w:p w14:paraId="1444C294" w14:textId="77777777" w:rsidR="00BE5883" w:rsidRPr="00BE5883" w:rsidRDefault="00BE5883" w:rsidP="00BE5883">
      <w:pPr>
        <w:pStyle w:val="Text"/>
        <w:numPr>
          <w:ilvl w:val="1"/>
          <w:numId w:val="52"/>
        </w:numPr>
        <w:rPr>
          <w:lang w:val="en-PH"/>
        </w:rPr>
      </w:pPr>
      <w:r w:rsidRPr="00BE5883">
        <w:rPr>
          <w:lang w:val="en-PH"/>
        </w:rPr>
        <w:t>age;</w:t>
      </w:r>
    </w:p>
    <w:p w14:paraId="2CE97219" w14:textId="77777777" w:rsidR="00BE5883" w:rsidRPr="00BE5883" w:rsidRDefault="00BE5883" w:rsidP="00BE5883">
      <w:pPr>
        <w:pStyle w:val="Text"/>
        <w:numPr>
          <w:ilvl w:val="1"/>
          <w:numId w:val="52"/>
        </w:numPr>
        <w:rPr>
          <w:lang w:val="en-PH"/>
        </w:rPr>
      </w:pPr>
      <w:r w:rsidRPr="00BE5883">
        <w:rPr>
          <w:lang w:val="en-PH"/>
        </w:rPr>
        <w:t>gender;</w:t>
      </w:r>
    </w:p>
    <w:p w14:paraId="12CAE3C1" w14:textId="77777777" w:rsidR="00BE5883" w:rsidRPr="00BE5883" w:rsidRDefault="00BE5883" w:rsidP="00BE5883">
      <w:pPr>
        <w:pStyle w:val="Text"/>
        <w:numPr>
          <w:ilvl w:val="1"/>
          <w:numId w:val="52"/>
        </w:numPr>
        <w:rPr>
          <w:lang w:val="en-PH"/>
        </w:rPr>
      </w:pPr>
      <w:r w:rsidRPr="00BE5883">
        <w:rPr>
          <w:lang w:val="en-PH"/>
        </w:rPr>
        <w:t>civil status;</w:t>
      </w:r>
    </w:p>
    <w:p w14:paraId="0C901F36" w14:textId="77777777" w:rsidR="00BE5883" w:rsidRPr="00BE5883" w:rsidRDefault="00BE5883" w:rsidP="00BE5883">
      <w:pPr>
        <w:pStyle w:val="Text"/>
        <w:numPr>
          <w:ilvl w:val="1"/>
          <w:numId w:val="52"/>
        </w:numPr>
        <w:rPr>
          <w:lang w:val="en-PH"/>
        </w:rPr>
      </w:pPr>
      <w:r w:rsidRPr="00BE5883">
        <w:rPr>
          <w:lang w:val="en-PH"/>
        </w:rPr>
        <w:t>highest educational attainment;</w:t>
      </w:r>
    </w:p>
    <w:p w14:paraId="100A01A8" w14:textId="77777777" w:rsidR="00BE5883" w:rsidRPr="00BE5883" w:rsidRDefault="00BE5883" w:rsidP="00BE5883">
      <w:pPr>
        <w:pStyle w:val="Text"/>
        <w:numPr>
          <w:ilvl w:val="1"/>
          <w:numId w:val="52"/>
        </w:numPr>
        <w:rPr>
          <w:lang w:val="en-PH"/>
        </w:rPr>
      </w:pPr>
      <w:r w:rsidRPr="00BE5883">
        <w:rPr>
          <w:lang w:val="en-PH"/>
        </w:rPr>
        <w:t>length of service; and</w:t>
      </w:r>
    </w:p>
    <w:p w14:paraId="6AEE55DB" w14:textId="77777777" w:rsidR="00BE5883" w:rsidRPr="00BE5883" w:rsidRDefault="00BE5883" w:rsidP="00BE5883">
      <w:pPr>
        <w:pStyle w:val="Text"/>
        <w:numPr>
          <w:ilvl w:val="1"/>
          <w:numId w:val="52"/>
        </w:numPr>
        <w:rPr>
          <w:lang w:val="en-PH"/>
        </w:rPr>
      </w:pPr>
      <w:r w:rsidRPr="00BE5883">
        <w:rPr>
          <w:lang w:val="en-PH"/>
        </w:rPr>
        <w:t>grade level handled?</w:t>
      </w:r>
    </w:p>
    <w:p w14:paraId="5460ABDE" w14:textId="77777777" w:rsidR="00BE5883" w:rsidRPr="00BE5883" w:rsidRDefault="00BE5883" w:rsidP="00BE5883">
      <w:pPr>
        <w:pStyle w:val="Text"/>
        <w:numPr>
          <w:ilvl w:val="0"/>
          <w:numId w:val="52"/>
        </w:numPr>
        <w:rPr>
          <w:lang w:val="en-PH"/>
        </w:rPr>
      </w:pPr>
      <w:bookmarkStart w:id="8" w:name="_Hlk212819505"/>
      <w:bookmarkEnd w:id="5"/>
      <w:r w:rsidRPr="00BE5883">
        <w:rPr>
          <w:lang w:val="en-PH"/>
        </w:rPr>
        <w:t>What is the technology-related profile of the public-school teachers in terms of:</w:t>
      </w:r>
    </w:p>
    <w:p w14:paraId="1BAE407D" w14:textId="77777777" w:rsidR="00BE5883" w:rsidRPr="00BE5883" w:rsidRDefault="00BE5883" w:rsidP="00BE5883">
      <w:pPr>
        <w:pStyle w:val="Text"/>
        <w:numPr>
          <w:ilvl w:val="1"/>
          <w:numId w:val="52"/>
        </w:numPr>
        <w:rPr>
          <w:lang w:val="en-PH"/>
        </w:rPr>
      </w:pPr>
      <w:r w:rsidRPr="00BE5883">
        <w:rPr>
          <w:lang w:val="en-PH"/>
        </w:rPr>
        <w:t>gadget commonly used;</w:t>
      </w:r>
    </w:p>
    <w:p w14:paraId="06ECB0EA" w14:textId="77777777" w:rsidR="00BE5883" w:rsidRPr="00BE5883" w:rsidRDefault="00BE5883" w:rsidP="00BE5883">
      <w:pPr>
        <w:pStyle w:val="Text"/>
        <w:numPr>
          <w:ilvl w:val="1"/>
          <w:numId w:val="52"/>
        </w:numPr>
        <w:rPr>
          <w:lang w:val="en-PH"/>
        </w:rPr>
      </w:pPr>
      <w:r w:rsidRPr="00BE5883">
        <w:rPr>
          <w:lang w:val="en-PH"/>
        </w:rPr>
        <w:t>frequency of using gadget;</w:t>
      </w:r>
    </w:p>
    <w:p w14:paraId="414BA8A5" w14:textId="77777777" w:rsidR="00BE5883" w:rsidRPr="00BE5883" w:rsidRDefault="00BE5883" w:rsidP="00BE5883">
      <w:pPr>
        <w:pStyle w:val="Text"/>
        <w:numPr>
          <w:ilvl w:val="1"/>
          <w:numId w:val="52"/>
        </w:numPr>
        <w:rPr>
          <w:lang w:val="en-PH"/>
        </w:rPr>
      </w:pPr>
      <w:r w:rsidRPr="00BE5883">
        <w:rPr>
          <w:lang w:val="en-PH"/>
        </w:rPr>
        <w:t>AI tools commonly used; and</w:t>
      </w:r>
    </w:p>
    <w:p w14:paraId="0E919F28" w14:textId="77777777" w:rsidR="00BE5883" w:rsidRPr="00BE5883" w:rsidRDefault="00BE5883" w:rsidP="00BE5883">
      <w:pPr>
        <w:pStyle w:val="Text"/>
        <w:numPr>
          <w:ilvl w:val="1"/>
          <w:numId w:val="52"/>
        </w:numPr>
        <w:rPr>
          <w:lang w:val="en-PH"/>
        </w:rPr>
      </w:pPr>
      <w:r w:rsidRPr="00BE5883">
        <w:rPr>
          <w:lang w:val="en-PH"/>
        </w:rPr>
        <w:t>Presence of other ICT tools?</w:t>
      </w:r>
    </w:p>
    <w:bookmarkEnd w:id="8"/>
    <w:p w14:paraId="03937383" w14:textId="77777777" w:rsidR="00BE5883" w:rsidRPr="00BE5883" w:rsidRDefault="00BE5883" w:rsidP="00BE5883">
      <w:pPr>
        <w:pStyle w:val="Text"/>
        <w:numPr>
          <w:ilvl w:val="0"/>
          <w:numId w:val="52"/>
        </w:numPr>
        <w:rPr>
          <w:lang w:val="en-PH"/>
        </w:rPr>
      </w:pPr>
      <w:r w:rsidRPr="00BE5883">
        <w:rPr>
          <w:lang w:val="en-PH"/>
        </w:rPr>
        <w:t xml:space="preserve">What is </w:t>
      </w:r>
      <w:bookmarkStart w:id="9" w:name="_Hlk202451457"/>
      <w:r w:rsidRPr="00BE5883">
        <w:rPr>
          <w:lang w:val="en-PH"/>
        </w:rPr>
        <w:t xml:space="preserve">the </w:t>
      </w:r>
      <w:bookmarkStart w:id="10" w:name="_Hlk204582513"/>
      <w:r w:rsidRPr="00BE5883">
        <w:rPr>
          <w:lang w:val="en-PH"/>
        </w:rPr>
        <w:t xml:space="preserve">level of attitude in using artificial intelligence (AI) tools in teaching among public school teachers </w:t>
      </w:r>
      <w:bookmarkEnd w:id="9"/>
      <w:r w:rsidRPr="00BE5883">
        <w:rPr>
          <w:lang w:val="en-PH"/>
        </w:rPr>
        <w:t>in terms of:</w:t>
      </w:r>
    </w:p>
    <w:p w14:paraId="4AC321FC" w14:textId="77777777" w:rsidR="00BE5883" w:rsidRPr="00BE5883" w:rsidRDefault="00BE5883" w:rsidP="00BE5883">
      <w:pPr>
        <w:pStyle w:val="Text"/>
        <w:numPr>
          <w:ilvl w:val="1"/>
          <w:numId w:val="52"/>
        </w:numPr>
        <w:rPr>
          <w:lang w:val="en-PH"/>
        </w:rPr>
      </w:pPr>
      <w:r w:rsidRPr="00BE5883">
        <w:rPr>
          <w:lang w:val="en-PH"/>
        </w:rPr>
        <w:t>theoretical knowledge;</w:t>
      </w:r>
    </w:p>
    <w:p w14:paraId="3AFB9FA2" w14:textId="77777777" w:rsidR="00BE5883" w:rsidRPr="00BE5883" w:rsidRDefault="00BE5883" w:rsidP="00BE5883">
      <w:pPr>
        <w:pStyle w:val="Text"/>
        <w:numPr>
          <w:ilvl w:val="1"/>
          <w:numId w:val="52"/>
        </w:numPr>
        <w:rPr>
          <w:lang w:val="en-PH"/>
        </w:rPr>
      </w:pPr>
      <w:r w:rsidRPr="00BE5883">
        <w:rPr>
          <w:lang w:val="en-PH"/>
        </w:rPr>
        <w:t>practical knowledge; and</w:t>
      </w:r>
    </w:p>
    <w:p w14:paraId="6227D095" w14:textId="77777777" w:rsidR="00BE5883" w:rsidRPr="00BE5883" w:rsidRDefault="00BE5883" w:rsidP="00BE5883">
      <w:pPr>
        <w:pStyle w:val="Text"/>
        <w:numPr>
          <w:ilvl w:val="1"/>
          <w:numId w:val="52"/>
        </w:numPr>
        <w:rPr>
          <w:lang w:val="en-PH"/>
        </w:rPr>
      </w:pPr>
      <w:r w:rsidRPr="00BE5883">
        <w:rPr>
          <w:lang w:val="en-PH"/>
        </w:rPr>
        <w:t>pedagogical consumption</w:t>
      </w:r>
      <w:bookmarkEnd w:id="10"/>
      <w:r w:rsidRPr="00BE5883">
        <w:rPr>
          <w:lang w:val="en-PH"/>
        </w:rPr>
        <w:t>?</w:t>
      </w:r>
    </w:p>
    <w:p w14:paraId="2C79CFF4" w14:textId="77777777" w:rsidR="00BE5883" w:rsidRPr="00BE5883" w:rsidRDefault="00BE5883" w:rsidP="00BE5883">
      <w:pPr>
        <w:pStyle w:val="Text"/>
        <w:numPr>
          <w:ilvl w:val="0"/>
          <w:numId w:val="52"/>
        </w:numPr>
        <w:rPr>
          <w:lang w:val="en-PH"/>
        </w:rPr>
      </w:pPr>
      <w:r w:rsidRPr="00BE5883">
        <w:rPr>
          <w:lang w:val="en-PH"/>
        </w:rPr>
        <w:t xml:space="preserve">What is the </w:t>
      </w:r>
      <w:bookmarkStart w:id="11" w:name="_Hlk204580520"/>
      <w:bookmarkStart w:id="12" w:name="_Hlk204582624"/>
      <w:r w:rsidRPr="00BE5883">
        <w:rPr>
          <w:lang w:val="en-PH"/>
        </w:rPr>
        <w:t>level of effectiveness in using artificial intelligence (AI) tools in teaching among public school teachers in terms of</w:t>
      </w:r>
      <w:bookmarkEnd w:id="11"/>
      <w:r w:rsidRPr="00BE5883">
        <w:rPr>
          <w:lang w:val="en-PH"/>
        </w:rPr>
        <w:t>:</w:t>
      </w:r>
    </w:p>
    <w:p w14:paraId="582B85BA" w14:textId="77777777" w:rsidR="00BE5883" w:rsidRPr="00BE5883" w:rsidRDefault="00BE5883" w:rsidP="00BE5883">
      <w:pPr>
        <w:pStyle w:val="Text"/>
        <w:numPr>
          <w:ilvl w:val="1"/>
          <w:numId w:val="52"/>
        </w:numPr>
        <w:rPr>
          <w:lang w:val="en-PH"/>
        </w:rPr>
      </w:pPr>
      <w:r w:rsidRPr="00BE5883">
        <w:rPr>
          <w:lang w:val="en-PH"/>
        </w:rPr>
        <w:t>personalized training;</w:t>
      </w:r>
    </w:p>
    <w:p w14:paraId="18B6125B" w14:textId="77777777" w:rsidR="00BE5883" w:rsidRPr="00BE5883" w:rsidRDefault="00BE5883" w:rsidP="00BE5883">
      <w:pPr>
        <w:pStyle w:val="Text"/>
        <w:numPr>
          <w:ilvl w:val="1"/>
          <w:numId w:val="52"/>
        </w:numPr>
        <w:rPr>
          <w:lang w:val="en-PH"/>
        </w:rPr>
      </w:pPr>
      <w:r w:rsidRPr="00BE5883">
        <w:rPr>
          <w:lang w:val="en-PH"/>
        </w:rPr>
        <w:t>time efficiency;</w:t>
      </w:r>
    </w:p>
    <w:p w14:paraId="1BEAE21C" w14:textId="77777777" w:rsidR="00BE5883" w:rsidRPr="00BE5883" w:rsidRDefault="00BE5883" w:rsidP="00BE5883">
      <w:pPr>
        <w:pStyle w:val="Text"/>
        <w:numPr>
          <w:ilvl w:val="1"/>
          <w:numId w:val="52"/>
        </w:numPr>
        <w:rPr>
          <w:lang w:val="en-PH"/>
        </w:rPr>
      </w:pPr>
      <w:r w:rsidRPr="00BE5883">
        <w:rPr>
          <w:lang w:val="en-PH"/>
        </w:rPr>
        <w:t>research and data-driven inputs; and</w:t>
      </w:r>
    </w:p>
    <w:p w14:paraId="1CF116BA" w14:textId="77777777" w:rsidR="00BE5883" w:rsidRPr="00BE5883" w:rsidRDefault="00BE5883" w:rsidP="00BE5883">
      <w:pPr>
        <w:pStyle w:val="Text"/>
        <w:numPr>
          <w:ilvl w:val="1"/>
          <w:numId w:val="52"/>
        </w:numPr>
        <w:rPr>
          <w:lang w:val="en-PH"/>
        </w:rPr>
      </w:pPr>
      <w:r w:rsidRPr="00BE5883">
        <w:rPr>
          <w:lang w:val="en-PH"/>
        </w:rPr>
        <w:t>enhanced learning engagement</w:t>
      </w:r>
      <w:bookmarkEnd w:id="12"/>
      <w:r w:rsidRPr="00BE5883">
        <w:rPr>
          <w:lang w:val="en-PH"/>
        </w:rPr>
        <w:t>?</w:t>
      </w:r>
    </w:p>
    <w:p w14:paraId="6801AD24" w14:textId="77777777" w:rsidR="00BE5883" w:rsidRPr="00BE5883" w:rsidRDefault="00BE5883" w:rsidP="00BE5883">
      <w:pPr>
        <w:pStyle w:val="Text"/>
        <w:numPr>
          <w:ilvl w:val="0"/>
          <w:numId w:val="52"/>
        </w:numPr>
        <w:rPr>
          <w:lang w:val="en-PH"/>
        </w:rPr>
      </w:pPr>
      <w:r w:rsidRPr="00BE5883">
        <w:rPr>
          <w:lang w:val="en-PH"/>
        </w:rPr>
        <w:t xml:space="preserve">Is </w:t>
      </w:r>
      <w:bookmarkStart w:id="13" w:name="_Hlk204583296"/>
      <w:r w:rsidRPr="00BE5883">
        <w:rPr>
          <w:lang w:val="en-PH"/>
        </w:rPr>
        <w:t xml:space="preserve">there a </w:t>
      </w:r>
      <w:bookmarkStart w:id="14" w:name="_Hlk204580754"/>
      <w:r w:rsidRPr="00BE5883">
        <w:rPr>
          <w:lang w:val="en-PH"/>
        </w:rPr>
        <w:t xml:space="preserve">significant difference in the level of attitude in using artificial intelligence (AI) tools in teaching among public school teachers when grouped </w:t>
      </w:r>
      <w:r w:rsidRPr="00BE5883">
        <w:rPr>
          <w:lang w:val="en-PH"/>
        </w:rPr>
        <w:t>according to their demographic profile</w:t>
      </w:r>
      <w:bookmarkEnd w:id="13"/>
      <w:bookmarkEnd w:id="14"/>
      <w:r w:rsidRPr="00BE5883">
        <w:rPr>
          <w:lang w:val="en-PH"/>
        </w:rPr>
        <w:t>?</w:t>
      </w:r>
    </w:p>
    <w:p w14:paraId="235C3A89" w14:textId="77777777" w:rsidR="00BE5883" w:rsidRPr="00BE5883" w:rsidRDefault="00BE5883" w:rsidP="00BE5883">
      <w:pPr>
        <w:pStyle w:val="Text"/>
        <w:numPr>
          <w:ilvl w:val="0"/>
          <w:numId w:val="52"/>
        </w:numPr>
        <w:rPr>
          <w:lang w:val="en-PH"/>
        </w:rPr>
      </w:pPr>
      <w:r w:rsidRPr="00BE5883">
        <w:rPr>
          <w:lang w:val="en-PH"/>
        </w:rPr>
        <w:t xml:space="preserve">Is </w:t>
      </w:r>
      <w:bookmarkStart w:id="15" w:name="_Hlk204583388"/>
      <w:r w:rsidRPr="00BE5883">
        <w:rPr>
          <w:lang w:val="en-PH"/>
        </w:rPr>
        <w:t xml:space="preserve">there a </w:t>
      </w:r>
      <w:bookmarkStart w:id="16" w:name="_Hlk204580813"/>
      <w:r w:rsidRPr="00BE5883">
        <w:rPr>
          <w:lang w:val="en-PH"/>
        </w:rPr>
        <w:t xml:space="preserve">significant difference in the level of effectiveness </w:t>
      </w:r>
      <w:bookmarkStart w:id="17" w:name="_Hlk202451633"/>
      <w:r w:rsidRPr="00BE5883">
        <w:rPr>
          <w:lang w:val="en-PH"/>
        </w:rPr>
        <w:t>in using artificial intelligence (AI) tools in teaching among public school teachers</w:t>
      </w:r>
      <w:bookmarkEnd w:id="17"/>
      <w:r w:rsidRPr="00BE5883">
        <w:rPr>
          <w:lang w:val="en-PH"/>
        </w:rPr>
        <w:t xml:space="preserve"> when grouped according to their demographic profile</w:t>
      </w:r>
      <w:bookmarkEnd w:id="15"/>
      <w:bookmarkEnd w:id="16"/>
      <w:r w:rsidRPr="00BE5883">
        <w:rPr>
          <w:lang w:val="en-PH"/>
        </w:rPr>
        <w:t>?</w:t>
      </w:r>
    </w:p>
    <w:p w14:paraId="243E684C" w14:textId="77777777" w:rsidR="00BE5883" w:rsidRPr="00BE5883" w:rsidRDefault="00BE5883" w:rsidP="00BE5883">
      <w:pPr>
        <w:pStyle w:val="Text"/>
        <w:numPr>
          <w:ilvl w:val="0"/>
          <w:numId w:val="52"/>
        </w:numPr>
        <w:rPr>
          <w:lang w:val="en-PH"/>
        </w:rPr>
      </w:pPr>
      <w:r w:rsidRPr="00BE5883">
        <w:rPr>
          <w:lang w:val="en-PH"/>
        </w:rPr>
        <w:t xml:space="preserve">Which </w:t>
      </w:r>
      <w:bookmarkStart w:id="18" w:name="_Hlk204580874"/>
      <w:r w:rsidRPr="00BE5883">
        <w:rPr>
          <w:lang w:val="en-PH"/>
        </w:rPr>
        <w:t xml:space="preserve">among the technology-related profiles predicts the level of effectiveness in using </w:t>
      </w:r>
      <w:bookmarkStart w:id="19" w:name="_Hlk202451780"/>
      <w:r w:rsidRPr="00BE5883">
        <w:rPr>
          <w:lang w:val="en-PH"/>
        </w:rPr>
        <w:t>artificial intelligence (AI) tools in teaching among public school teachers</w:t>
      </w:r>
      <w:bookmarkEnd w:id="18"/>
      <w:r w:rsidRPr="00BE5883">
        <w:rPr>
          <w:lang w:val="en-PH"/>
        </w:rPr>
        <w:t>?</w:t>
      </w:r>
    </w:p>
    <w:bookmarkEnd w:id="19"/>
    <w:p w14:paraId="0933ECE0" w14:textId="77777777" w:rsidR="00BE5883" w:rsidRPr="00BE5883" w:rsidRDefault="00BE5883" w:rsidP="00BE5883">
      <w:pPr>
        <w:pStyle w:val="Text"/>
        <w:numPr>
          <w:ilvl w:val="0"/>
          <w:numId w:val="52"/>
        </w:numPr>
        <w:rPr>
          <w:lang w:val="en-PH"/>
        </w:rPr>
      </w:pPr>
      <w:r w:rsidRPr="00BE5883">
        <w:rPr>
          <w:lang w:val="en-PH"/>
        </w:rPr>
        <w:t xml:space="preserve">Based on the findings of the study, </w:t>
      </w:r>
      <w:bookmarkStart w:id="20" w:name="_Hlk204580934"/>
      <w:r w:rsidRPr="00BE5883">
        <w:rPr>
          <w:lang w:val="en-PH"/>
        </w:rPr>
        <w:t xml:space="preserve">what ICT training design can be </w:t>
      </w:r>
      <w:bookmarkStart w:id="21" w:name="_Hlk204582819"/>
      <w:r w:rsidRPr="00BE5883">
        <w:rPr>
          <w:lang w:val="en-PH"/>
        </w:rPr>
        <w:t>proposed to improve the effectiveness in using artificial intelligence (AI) tools in teaching among public school teachers</w:t>
      </w:r>
      <w:bookmarkEnd w:id="20"/>
      <w:bookmarkEnd w:id="21"/>
      <w:r w:rsidRPr="00BE5883">
        <w:rPr>
          <w:lang w:val="en-PH"/>
        </w:rPr>
        <w:t>?</w:t>
      </w:r>
    </w:p>
    <w:p w14:paraId="7D480F07" w14:textId="7F9525A7" w:rsidR="00BE5883" w:rsidRPr="00BE5883" w:rsidRDefault="00BE5883" w:rsidP="00BE5883">
      <w:pPr>
        <w:pStyle w:val="Heading2"/>
        <w:rPr>
          <w:lang w:val="en-PH"/>
        </w:rPr>
      </w:pPr>
      <w:r w:rsidRPr="00BE5883">
        <w:rPr>
          <w:lang w:val="en-PH"/>
        </w:rPr>
        <w:t>Hypothesis/Assumption of the Study</w:t>
      </w:r>
    </w:p>
    <w:p w14:paraId="43CA158E" w14:textId="77777777" w:rsidR="00BE5883" w:rsidRPr="00BE5883" w:rsidRDefault="00BE5883" w:rsidP="00BE5883">
      <w:pPr>
        <w:pStyle w:val="Text"/>
        <w:rPr>
          <w:lang w:val="en-PH"/>
        </w:rPr>
      </w:pPr>
      <w:r w:rsidRPr="00BE5883">
        <w:rPr>
          <w:lang w:val="en-PH"/>
        </w:rPr>
        <w:t>The following null hypotheses were tested in this study:</w:t>
      </w:r>
    </w:p>
    <w:p w14:paraId="1C7DCDD1" w14:textId="0B893A2C" w:rsidR="00BE5883" w:rsidRPr="00BE5883" w:rsidRDefault="00BE5883" w:rsidP="00BE5883">
      <w:pPr>
        <w:pStyle w:val="Text"/>
        <w:rPr>
          <w:lang w:val="en-PH"/>
        </w:rPr>
      </w:pPr>
      <w:r w:rsidRPr="00BE5883">
        <w:rPr>
          <w:i/>
          <w:iCs/>
          <w:lang w:val="en-PH"/>
        </w:rPr>
        <w:t>HO</w:t>
      </w:r>
      <w:r w:rsidRPr="00BE5883">
        <w:rPr>
          <w:i/>
          <w:iCs/>
          <w:vertAlign w:val="subscript"/>
          <w:lang w:val="en-PH"/>
        </w:rPr>
        <w:t xml:space="preserve">1. </w:t>
      </w:r>
      <w:r w:rsidRPr="00BE5883">
        <w:rPr>
          <w:lang w:val="en-PH"/>
        </w:rPr>
        <w:t>There is no significant difference in the level of attitude in using artificial intelligence (AI) tools in teaching among public school teachers when grouped according to their demographic profile.</w:t>
      </w:r>
    </w:p>
    <w:p w14:paraId="214D8E10" w14:textId="1625338B" w:rsidR="00BE5883" w:rsidRPr="00BE5883" w:rsidRDefault="00BE5883" w:rsidP="00BE5883">
      <w:pPr>
        <w:pStyle w:val="Text"/>
        <w:rPr>
          <w:lang w:val="en-PH"/>
        </w:rPr>
      </w:pPr>
      <w:bookmarkStart w:id="22" w:name="_Hlk217379276"/>
      <w:r w:rsidRPr="00BE5883">
        <w:rPr>
          <w:i/>
          <w:iCs/>
          <w:lang w:val="en-PH"/>
        </w:rPr>
        <w:t>HO</w:t>
      </w:r>
      <w:r w:rsidRPr="00BE5883">
        <w:rPr>
          <w:i/>
          <w:iCs/>
          <w:vertAlign w:val="subscript"/>
          <w:lang w:val="en-PH"/>
        </w:rPr>
        <w:t>2</w:t>
      </w:r>
      <w:bookmarkEnd w:id="22"/>
      <w:r w:rsidRPr="00BE5883">
        <w:rPr>
          <w:i/>
          <w:iCs/>
          <w:vertAlign w:val="subscript"/>
          <w:lang w:val="en-PH"/>
        </w:rPr>
        <w:t xml:space="preserve">. </w:t>
      </w:r>
      <w:r w:rsidRPr="00BE5883">
        <w:rPr>
          <w:lang w:val="en-PH"/>
        </w:rPr>
        <w:t>There is no significant difference in the level of effectiveness in using artificial intelligence (AI) tools in teaching among public school teachers when grouped according to their profile.</w:t>
      </w:r>
    </w:p>
    <w:p w14:paraId="374FCC10" w14:textId="16A93034" w:rsidR="00BE5883" w:rsidRPr="00BE5883" w:rsidRDefault="00BE5883" w:rsidP="00BE5883">
      <w:pPr>
        <w:pStyle w:val="Text"/>
        <w:rPr>
          <w:lang w:val="en-PH"/>
        </w:rPr>
      </w:pPr>
      <w:r w:rsidRPr="00BE5883">
        <w:rPr>
          <w:i/>
          <w:iCs/>
          <w:lang w:val="en-PH"/>
        </w:rPr>
        <w:t>HO</w:t>
      </w:r>
      <w:r w:rsidRPr="00BE5883">
        <w:rPr>
          <w:i/>
          <w:iCs/>
          <w:vertAlign w:val="subscript"/>
          <w:lang w:val="en-PH"/>
        </w:rPr>
        <w:t>3.</w:t>
      </w:r>
      <w:r>
        <w:rPr>
          <w:b/>
          <w:bCs/>
          <w:vertAlign w:val="subscript"/>
          <w:lang w:val="en-PH"/>
        </w:rPr>
        <w:t xml:space="preserve"> </w:t>
      </w:r>
      <w:r w:rsidRPr="00BE5883">
        <w:rPr>
          <w:lang w:val="en-PH"/>
        </w:rPr>
        <w:t>None of the technology-related profiles of public-school teachers significantly predict their effectiveness in using artificial intelligence (AI) tools in teaching.</w:t>
      </w:r>
    </w:p>
    <w:p w14:paraId="1023C5E9" w14:textId="77777777" w:rsidR="00BE5883" w:rsidRPr="00BE5883" w:rsidRDefault="00BE5883" w:rsidP="00BE5883">
      <w:pPr>
        <w:pStyle w:val="Heading2"/>
        <w:rPr>
          <w:lang w:val="en-PH"/>
        </w:rPr>
      </w:pPr>
      <w:r w:rsidRPr="00BE5883">
        <w:rPr>
          <w:lang w:val="en-PH"/>
        </w:rPr>
        <w:t>Scope and Limitations</w:t>
      </w:r>
    </w:p>
    <w:p w14:paraId="1E8BF097" w14:textId="77777777" w:rsidR="00BE5883" w:rsidRPr="00BE5883" w:rsidRDefault="00BE5883" w:rsidP="00BE5883">
      <w:pPr>
        <w:pStyle w:val="Text"/>
        <w:rPr>
          <w:lang w:val="en-PH"/>
        </w:rPr>
      </w:pPr>
      <w:r w:rsidRPr="00BE5883">
        <w:rPr>
          <w:lang w:val="en-PH"/>
        </w:rPr>
        <w:t xml:space="preserve">This study focused on assessing the attitude toward the use of Artificial Intelligence (AI) tools and their perceived effectiveness among public school teachers in </w:t>
      </w:r>
      <w:proofErr w:type="spellStart"/>
      <w:r w:rsidRPr="00BE5883">
        <w:rPr>
          <w:lang w:val="en-PH"/>
        </w:rPr>
        <w:t>Sto</w:t>
      </w:r>
      <w:proofErr w:type="spellEnd"/>
      <w:r w:rsidRPr="00BE5883">
        <w:rPr>
          <w:lang w:val="en-PH"/>
        </w:rPr>
        <w:t>. Niño District, Schools Division of Samar, for the School Year 2025-2026. It was organized around four main variables. The first was the teachers’ demographic profile, which included age, gender, civil status, highest educational attainment, length of service, and grade level handled. The second variable was the teachers’ technology-related profile, which covered commonly used gadgets, frequency of gadget use, commonly used AI tools, and the presence of other ICT resources. The third variable examined was the level of attitude toward the use of AI tools in teaching, focusing on theoretical knowledge, practical knowledge, and pedagogical application. The fourth variable was the perceived effectiveness of AI tools in classroom instruction, which included personalized instruction, time efficiency, research and data-driven support, and enhanced learning engagement.</w:t>
      </w:r>
    </w:p>
    <w:p w14:paraId="1114C6F3" w14:textId="77777777" w:rsidR="00BE5883" w:rsidRPr="00BE5883" w:rsidRDefault="00BE5883" w:rsidP="00BE5883">
      <w:pPr>
        <w:pStyle w:val="Text"/>
        <w:rPr>
          <w:lang w:val="en-PH"/>
        </w:rPr>
      </w:pPr>
      <w:r w:rsidRPr="00BE5883">
        <w:rPr>
          <w:lang w:val="en-PH"/>
        </w:rPr>
        <w:t xml:space="preserve">However, the study was limited to these identified variables, and other possible factors that may have influenced teachers’ attitudes and perceived effectiveness were not included. The scope was confined only to teachers in </w:t>
      </w:r>
      <w:proofErr w:type="spellStart"/>
      <w:r w:rsidRPr="00BE5883">
        <w:rPr>
          <w:lang w:val="en-PH"/>
        </w:rPr>
        <w:t>Sto</w:t>
      </w:r>
      <w:proofErr w:type="spellEnd"/>
      <w:r w:rsidRPr="00BE5883">
        <w:rPr>
          <w:lang w:val="en-PH"/>
        </w:rPr>
        <w:t xml:space="preserve">. Niño District, and the findings may not fully represent other districts within the Schools Division of Samar. Being an island district, </w:t>
      </w:r>
      <w:proofErr w:type="spellStart"/>
      <w:r w:rsidRPr="00BE5883">
        <w:rPr>
          <w:lang w:val="en-PH"/>
        </w:rPr>
        <w:t>Sto</w:t>
      </w:r>
      <w:proofErr w:type="spellEnd"/>
      <w:r w:rsidRPr="00BE5883">
        <w:rPr>
          <w:lang w:val="en-PH"/>
        </w:rPr>
        <w:t xml:space="preserve">. Niño also presented contextual limitations such as inconsistent internet connectivity and occasional power interruptions, which may have affected access to and use of AI tools. In addition, the study relied on self-reported data, which may have introduced response bias. It was also constrained by time and budget </w:t>
      </w:r>
      <w:r w:rsidRPr="00BE5883">
        <w:rPr>
          <w:lang w:val="en-PH"/>
        </w:rPr>
        <w:lastRenderedPageBreak/>
        <w:t>limitations, as well as the unavailability of some respondents during data gathering. Furthermore, the study did not include classroom observations, experimental manipulation of AI tools, longitudinal tracking of changes in teachers’ attitudes, or the perspectives of students regarding the use and effectiveness of AI tools in instruction.</w:t>
      </w:r>
    </w:p>
    <w:p w14:paraId="437B925E" w14:textId="77777777" w:rsidR="00BE5883" w:rsidRPr="00BE5883" w:rsidRDefault="00BE5883" w:rsidP="00BE5883">
      <w:pPr>
        <w:pStyle w:val="Heading2"/>
        <w:rPr>
          <w:lang w:val="en-PH"/>
        </w:rPr>
      </w:pPr>
      <w:r w:rsidRPr="00BE5883">
        <w:rPr>
          <w:lang w:val="en-PH"/>
        </w:rPr>
        <w:t>Significance of the Study</w:t>
      </w:r>
    </w:p>
    <w:p w14:paraId="16DB00E1" w14:textId="77777777" w:rsidR="00BE5883" w:rsidRPr="00BE5883" w:rsidRDefault="00BE5883" w:rsidP="00BE5883">
      <w:pPr>
        <w:pStyle w:val="Text"/>
        <w:rPr>
          <w:lang w:val="en-PH"/>
        </w:rPr>
      </w:pPr>
      <w:r w:rsidRPr="00BE5883">
        <w:rPr>
          <w:lang w:val="en-PH"/>
        </w:rPr>
        <w:t>The study is particularly valuable to teachers and is significant to learners, school heads, and schools as a whole. In terms of its social value and relevance, it highlights how the use of Artificial Intelligence (AI) extends beyond the classroom and contributes to broader societal development. By developing teachers’ understanding and responsible use of AI, the study supports the promotion of digital literacy, ethical technology use, and innovation within the community. It also emphasizes how AI can be applied in real-life contexts such as communication, problem-solving, and access to information, helping individuals become more adaptive and informed members of society.</w:t>
      </w:r>
    </w:p>
    <w:p w14:paraId="02C94BFF" w14:textId="77777777" w:rsidR="00BE5883" w:rsidRPr="00BE5883" w:rsidRDefault="00BE5883" w:rsidP="00BE5883">
      <w:pPr>
        <w:pStyle w:val="Text"/>
        <w:rPr>
          <w:lang w:val="en-PH"/>
        </w:rPr>
      </w:pPr>
      <w:r w:rsidRPr="00BE5883">
        <w:rPr>
          <w:lang w:val="en-PH"/>
        </w:rPr>
        <w:t>In terms of nation-building, the effective integration of AI in teaching improves learners’ academic performance by providing opportunities for critical thinking, problem-solving, and digital literacy development, thereby preparing students to become competent, responsible, and productive citizens who contribute meaningfully to society and the workforce. Furthermore, the study enriches existing knowledge by providing empirical insights into teachers’ attitudes and the perceived effectiveness of AI tools, offering a solid reference for policymakers, educators, and future researchers interested in technology integration and instructional innovation in education.</w:t>
      </w:r>
    </w:p>
    <w:p w14:paraId="4DDC4205" w14:textId="77777777" w:rsidR="00BE5883" w:rsidRPr="00BE5883" w:rsidRDefault="00BE5883" w:rsidP="00BE5883">
      <w:pPr>
        <w:pStyle w:val="Text"/>
        <w:rPr>
          <w:lang w:val="en-PH"/>
        </w:rPr>
      </w:pPr>
      <w:r w:rsidRPr="00BE5883">
        <w:rPr>
          <w:lang w:val="en-PH"/>
        </w:rPr>
        <w:t>Finally, in promoting continuous improvement for the teaching and learning process, the findings guide school administrators in designing and implementing targeted professional development and capacity-building programs that support the effective and sustained use of AI tools. This ensures that teachers have the necessary skills, support, and resources to continuously enhance teaching practices and student learning outcomes, ultimately fostering a culture of innovation and excellence within schools.</w:t>
      </w:r>
    </w:p>
    <w:p w14:paraId="6E59FE04" w14:textId="67A63A93" w:rsidR="00BE5883" w:rsidRPr="00BE5883" w:rsidRDefault="00BE5883" w:rsidP="00BE5883">
      <w:pPr>
        <w:pStyle w:val="Heading1"/>
        <w:rPr>
          <w:lang w:val="en-PH"/>
        </w:rPr>
      </w:pPr>
      <w:r w:rsidRPr="00BE5883">
        <w:rPr>
          <w:lang w:val="en-PH"/>
        </w:rPr>
        <w:t>Related Literature and Studies</w:t>
      </w:r>
    </w:p>
    <w:p w14:paraId="0D72C057" w14:textId="77777777" w:rsidR="00BE5883" w:rsidRPr="00BE5883" w:rsidRDefault="00BE5883" w:rsidP="00BE5883">
      <w:pPr>
        <w:pStyle w:val="Text"/>
        <w:rPr>
          <w:lang w:val="en-PH"/>
        </w:rPr>
      </w:pPr>
      <w:r w:rsidRPr="00BE5883">
        <w:rPr>
          <w:lang w:val="en-PH"/>
        </w:rPr>
        <w:t>Advances in technology and artificial intelligence (AI) offer new opportunities to tailor instruction, enhance student engagement, and support educational equity across diverse learning environments (</w:t>
      </w:r>
      <w:proofErr w:type="spellStart"/>
      <w:r w:rsidRPr="00BE5883">
        <w:rPr>
          <w:lang w:val="en-PH"/>
        </w:rPr>
        <w:t>Colegado</w:t>
      </w:r>
      <w:proofErr w:type="spellEnd"/>
      <w:r w:rsidRPr="00BE5883">
        <w:rPr>
          <w:lang w:val="en-PH"/>
        </w:rPr>
        <w:t>, 2025; Co, 2025; Zhu, 2023). However, the successful integration of these digital innovations depends heavily on purposeful implementation and sustained teacher professional development (</w:t>
      </w:r>
      <w:proofErr w:type="spellStart"/>
      <w:r w:rsidRPr="00BE5883">
        <w:rPr>
          <w:lang w:val="en-PH"/>
        </w:rPr>
        <w:t>Monteza</w:t>
      </w:r>
      <w:proofErr w:type="spellEnd"/>
      <w:r w:rsidRPr="00BE5883">
        <w:rPr>
          <w:lang w:val="en-PH"/>
        </w:rPr>
        <w:t xml:space="preserve">, 2025; </w:t>
      </w:r>
      <w:proofErr w:type="spellStart"/>
      <w:r w:rsidRPr="00BE5883">
        <w:rPr>
          <w:lang w:val="en-PH"/>
        </w:rPr>
        <w:t>Casilao</w:t>
      </w:r>
      <w:proofErr w:type="spellEnd"/>
      <w:r w:rsidRPr="00BE5883">
        <w:rPr>
          <w:lang w:val="en-PH"/>
        </w:rPr>
        <w:t xml:space="preserve"> et al., 2025).</w:t>
      </w:r>
    </w:p>
    <w:p w14:paraId="4B87295A" w14:textId="6154BD4C" w:rsidR="00BE5883" w:rsidRPr="00BE5883" w:rsidRDefault="00BE5883" w:rsidP="00BE5883">
      <w:pPr>
        <w:pStyle w:val="Text"/>
        <w:rPr>
          <w:lang w:val="en-PH"/>
        </w:rPr>
      </w:pPr>
      <w:r w:rsidRPr="00BE5883">
        <w:rPr>
          <w:lang w:val="en-PH"/>
        </w:rPr>
        <w:t xml:space="preserve">Teachers' willingness to adopt AI is strongly influenced by their demographic and technology-related profiles. Multiple studies show that advanced degrees, teaching experience, and robust digital competence are key predictors of AI readiness and teaching efficacy (Zhai et al., 2024; </w:t>
      </w:r>
      <w:proofErr w:type="spellStart"/>
      <w:r w:rsidRPr="00BE5883">
        <w:rPr>
          <w:lang w:val="en-PH"/>
        </w:rPr>
        <w:t>Güneyli</w:t>
      </w:r>
      <w:proofErr w:type="spellEnd"/>
      <w:r w:rsidRPr="00BE5883">
        <w:rPr>
          <w:lang w:val="en-PH"/>
        </w:rPr>
        <w:t xml:space="preserve"> et al., 2024; Zheng &amp; Chen, 2024; </w:t>
      </w:r>
      <w:proofErr w:type="spellStart"/>
      <w:r w:rsidRPr="00BE5883">
        <w:rPr>
          <w:lang w:val="en-PH"/>
        </w:rPr>
        <w:t>Dringó-Horváth</w:t>
      </w:r>
      <w:proofErr w:type="spellEnd"/>
      <w:r w:rsidRPr="00BE5883">
        <w:rPr>
          <w:lang w:val="en-PH"/>
        </w:rPr>
        <w:t xml:space="preserve"> et al., 2025). </w:t>
      </w:r>
      <w:r w:rsidRPr="00BE5883">
        <w:rPr>
          <w:lang w:val="en-PH"/>
        </w:rPr>
        <w:t>Furthermore, familiarity with AI technologies and prior digital skills training significantly shape a teacher's pedagogical capacity and confidence to integrate these tools effectively into the classroom (</w:t>
      </w:r>
      <w:proofErr w:type="spellStart"/>
      <w:r w:rsidRPr="00BE5883">
        <w:rPr>
          <w:lang w:val="en-PH"/>
        </w:rPr>
        <w:t>Kasinidou</w:t>
      </w:r>
      <w:proofErr w:type="spellEnd"/>
      <w:r w:rsidRPr="00BE5883">
        <w:rPr>
          <w:lang w:val="en-PH"/>
        </w:rPr>
        <w:t xml:space="preserve"> &amp; </w:t>
      </w:r>
      <w:proofErr w:type="spellStart"/>
      <w:r w:rsidRPr="00BE5883">
        <w:rPr>
          <w:lang w:val="en-PH"/>
        </w:rPr>
        <w:t>Otterbacher</w:t>
      </w:r>
      <w:proofErr w:type="spellEnd"/>
      <w:r w:rsidRPr="00BE5883">
        <w:rPr>
          <w:lang w:val="en-PH"/>
        </w:rPr>
        <w:t>, 2025; Al-Abdullatif, 2024; López Costa, 2025).</w:t>
      </w:r>
    </w:p>
    <w:p w14:paraId="0CC626D2" w14:textId="77777777" w:rsidR="00BE5883" w:rsidRPr="00BE5883" w:rsidRDefault="00BE5883" w:rsidP="00BE5883">
      <w:pPr>
        <w:pStyle w:val="Text"/>
        <w:rPr>
          <w:lang w:val="en-PH"/>
        </w:rPr>
      </w:pPr>
      <w:r w:rsidRPr="00BE5883">
        <w:rPr>
          <w:lang w:val="en-PH"/>
        </w:rPr>
        <w:t xml:space="preserve">Overall, educators exhibit positive attitudes toward AI, recognizing its potential to support differentiated instruction and improve teaching efficiency (Alejandro et al., 2024; Christina &amp; </w:t>
      </w:r>
      <w:proofErr w:type="spellStart"/>
      <w:r w:rsidRPr="00BE5883">
        <w:rPr>
          <w:lang w:val="en-PH"/>
        </w:rPr>
        <w:t>Panagiotidis</w:t>
      </w:r>
      <w:proofErr w:type="spellEnd"/>
      <w:r w:rsidRPr="00BE5883">
        <w:rPr>
          <w:lang w:val="en-PH"/>
        </w:rPr>
        <w:t>, 2024). In the Philippines, teachers and administrators alike express readiness to complement traditional methods with AI to address individual learning needs (</w:t>
      </w:r>
      <w:proofErr w:type="spellStart"/>
      <w:r w:rsidRPr="00BE5883">
        <w:rPr>
          <w:lang w:val="en-PH"/>
        </w:rPr>
        <w:t>Rosqueta</w:t>
      </w:r>
      <w:proofErr w:type="spellEnd"/>
      <w:r w:rsidRPr="00BE5883">
        <w:rPr>
          <w:lang w:val="en-PH"/>
        </w:rPr>
        <w:t xml:space="preserve">, 2025; </w:t>
      </w:r>
      <w:proofErr w:type="spellStart"/>
      <w:r w:rsidRPr="00BE5883">
        <w:rPr>
          <w:lang w:val="en-PH"/>
        </w:rPr>
        <w:t>Cubio</w:t>
      </w:r>
      <w:proofErr w:type="spellEnd"/>
      <w:r w:rsidRPr="00BE5883">
        <w:rPr>
          <w:lang w:val="en-PH"/>
        </w:rPr>
        <w:t>, 2025; Francisco, 2025). Nevertheless, actual classroom adoption remains constrained by a lack of institutional support, limited technical training, and inadequate technological infrastructure, emphasizing that positive attitudes must be paired with organizational readiness (</w:t>
      </w:r>
      <w:proofErr w:type="spellStart"/>
      <w:r w:rsidRPr="00BE5883">
        <w:rPr>
          <w:lang w:val="en-PH"/>
        </w:rPr>
        <w:t>Işık</w:t>
      </w:r>
      <w:proofErr w:type="spellEnd"/>
      <w:r w:rsidRPr="00BE5883">
        <w:rPr>
          <w:lang w:val="en-PH"/>
        </w:rPr>
        <w:t xml:space="preserve"> et al., 2024; </w:t>
      </w:r>
      <w:proofErr w:type="spellStart"/>
      <w:r w:rsidRPr="00BE5883">
        <w:rPr>
          <w:lang w:val="en-PH"/>
        </w:rPr>
        <w:t>Dovgyi</w:t>
      </w:r>
      <w:proofErr w:type="spellEnd"/>
      <w:r w:rsidRPr="00BE5883">
        <w:rPr>
          <w:lang w:val="en-PH"/>
        </w:rPr>
        <w:t xml:space="preserve"> et al., 2024; </w:t>
      </w:r>
      <w:proofErr w:type="spellStart"/>
      <w:r w:rsidRPr="00BE5883">
        <w:rPr>
          <w:lang w:val="en-PH"/>
        </w:rPr>
        <w:t>Viberg</w:t>
      </w:r>
      <w:proofErr w:type="spellEnd"/>
      <w:r w:rsidRPr="00BE5883">
        <w:rPr>
          <w:lang w:val="en-PH"/>
        </w:rPr>
        <w:t xml:space="preserve"> et al., 2024; </w:t>
      </w:r>
      <w:proofErr w:type="spellStart"/>
      <w:r w:rsidRPr="00BE5883">
        <w:rPr>
          <w:lang w:val="en-PH"/>
        </w:rPr>
        <w:t>Ayanwale</w:t>
      </w:r>
      <w:proofErr w:type="spellEnd"/>
      <w:r w:rsidRPr="00BE5883">
        <w:rPr>
          <w:lang w:val="en-PH"/>
        </w:rPr>
        <w:t>, 2022).</w:t>
      </w:r>
    </w:p>
    <w:p w14:paraId="348FE1FF" w14:textId="77777777" w:rsidR="00BE5883" w:rsidRPr="00BE5883" w:rsidRDefault="00BE5883" w:rsidP="00BE5883">
      <w:pPr>
        <w:pStyle w:val="Text"/>
        <w:rPr>
          <w:lang w:val="en-PH"/>
        </w:rPr>
      </w:pPr>
      <w:r w:rsidRPr="00BE5883">
        <w:rPr>
          <w:lang w:val="en-PH"/>
        </w:rPr>
        <w:t>Regarding effectiveness, AI applications like ChatGPT and adaptive learning platforms consistently yield substantial learning gains, improved student participation, and enhanced higher-order thinking (Wang &amp; Fan, 2025; du Plooy et al., 2024; Kulik &amp; Fletcher, 2016). In the local context, AI has been shown to improve instructional design and assessment turnaround times, particularly when teachers are well-trained (</w:t>
      </w:r>
      <w:proofErr w:type="spellStart"/>
      <w:r w:rsidRPr="00BE5883">
        <w:rPr>
          <w:lang w:val="en-PH"/>
        </w:rPr>
        <w:t>Mangubat</w:t>
      </w:r>
      <w:proofErr w:type="spellEnd"/>
      <w:r w:rsidRPr="00BE5883">
        <w:rPr>
          <w:lang w:val="en-PH"/>
        </w:rPr>
        <w:t xml:space="preserve"> &amp; </w:t>
      </w:r>
      <w:proofErr w:type="spellStart"/>
      <w:r w:rsidRPr="00BE5883">
        <w:rPr>
          <w:lang w:val="en-PH"/>
        </w:rPr>
        <w:t>Paglinawan</w:t>
      </w:r>
      <w:proofErr w:type="spellEnd"/>
      <w:r w:rsidRPr="00BE5883">
        <w:rPr>
          <w:lang w:val="en-PH"/>
        </w:rPr>
        <w:t xml:space="preserve">, 2025; </w:t>
      </w:r>
      <w:proofErr w:type="spellStart"/>
      <w:r w:rsidRPr="00BE5883">
        <w:rPr>
          <w:lang w:val="en-PH"/>
        </w:rPr>
        <w:t>Prestoza</w:t>
      </w:r>
      <w:proofErr w:type="spellEnd"/>
      <w:r w:rsidRPr="00BE5883">
        <w:rPr>
          <w:lang w:val="en-PH"/>
        </w:rPr>
        <w:t xml:space="preserve"> &amp; Banatao, 2024; </w:t>
      </w:r>
      <w:proofErr w:type="spellStart"/>
      <w:r w:rsidRPr="00BE5883">
        <w:rPr>
          <w:lang w:val="en-PH"/>
        </w:rPr>
        <w:t>Jauhiainen</w:t>
      </w:r>
      <w:proofErr w:type="spellEnd"/>
      <w:r w:rsidRPr="00BE5883">
        <w:rPr>
          <w:lang w:val="en-PH"/>
        </w:rPr>
        <w:t xml:space="preserve">, 2024). However, achieving these outcomes requires sustained, scaffolded learning experiences and clear pedagogical alignment rather than isolated use (Tan &amp; Cheng, 2025; </w:t>
      </w:r>
      <w:proofErr w:type="spellStart"/>
      <w:r w:rsidRPr="00BE5883">
        <w:rPr>
          <w:lang w:val="en-PH"/>
        </w:rPr>
        <w:t>Tabuena</w:t>
      </w:r>
      <w:proofErr w:type="spellEnd"/>
      <w:r w:rsidRPr="00BE5883">
        <w:rPr>
          <w:lang w:val="en-PH"/>
        </w:rPr>
        <w:t>, 2025; Lacuna, 2025).</w:t>
      </w:r>
    </w:p>
    <w:p w14:paraId="6CC7A282" w14:textId="77777777" w:rsidR="00BE5883" w:rsidRPr="00BE5883" w:rsidRDefault="00BE5883" w:rsidP="00BE5883">
      <w:pPr>
        <w:pStyle w:val="Text"/>
        <w:rPr>
          <w:lang w:val="en-PH"/>
        </w:rPr>
      </w:pPr>
      <w:r w:rsidRPr="00BE5883">
        <w:rPr>
          <w:lang w:val="en-PH"/>
        </w:rPr>
        <w:t>Finally, the literature emphasizes that effective AI integration depends not merely on access to technology, but on the frequency and consistency of its use (</w:t>
      </w:r>
      <w:proofErr w:type="spellStart"/>
      <w:r w:rsidRPr="00BE5883">
        <w:rPr>
          <w:lang w:val="en-PH"/>
        </w:rPr>
        <w:t>Caratiquit</w:t>
      </w:r>
      <w:proofErr w:type="spellEnd"/>
      <w:r w:rsidRPr="00BE5883">
        <w:rPr>
          <w:lang w:val="en-PH"/>
        </w:rPr>
        <w:t xml:space="preserve"> &amp; Javier, 2025; </w:t>
      </w:r>
      <w:proofErr w:type="spellStart"/>
      <w:r w:rsidRPr="00BE5883">
        <w:rPr>
          <w:lang w:val="en-PH"/>
        </w:rPr>
        <w:t>Ongayo</w:t>
      </w:r>
      <w:proofErr w:type="spellEnd"/>
      <w:r w:rsidRPr="00BE5883">
        <w:rPr>
          <w:lang w:val="en-PH"/>
        </w:rPr>
        <w:t xml:space="preserve"> &amp; </w:t>
      </w:r>
      <w:proofErr w:type="spellStart"/>
      <w:r w:rsidRPr="00BE5883">
        <w:rPr>
          <w:lang w:val="en-PH"/>
        </w:rPr>
        <w:t>Quilestino</w:t>
      </w:r>
      <w:proofErr w:type="spellEnd"/>
      <w:r w:rsidRPr="00BE5883">
        <w:rPr>
          <w:lang w:val="en-PH"/>
        </w:rPr>
        <w:t>, 2023). While demographic factors such as subject specialization and educational level can moderate AI adoption (</w:t>
      </w:r>
      <w:proofErr w:type="spellStart"/>
      <w:r w:rsidRPr="00BE5883">
        <w:rPr>
          <w:lang w:val="en-PH"/>
        </w:rPr>
        <w:t>Bakhadirov</w:t>
      </w:r>
      <w:proofErr w:type="spellEnd"/>
      <w:r w:rsidRPr="00BE5883">
        <w:rPr>
          <w:lang w:val="en-PH"/>
        </w:rPr>
        <w:t xml:space="preserve"> &amp; </w:t>
      </w:r>
      <w:proofErr w:type="spellStart"/>
      <w:r w:rsidRPr="00BE5883">
        <w:rPr>
          <w:lang w:val="en-PH"/>
        </w:rPr>
        <w:t>Rzayev</w:t>
      </w:r>
      <w:proofErr w:type="spellEnd"/>
      <w:r w:rsidRPr="00BE5883">
        <w:rPr>
          <w:lang w:val="en-PH"/>
        </w:rPr>
        <w:t xml:space="preserve">, 2024; </w:t>
      </w:r>
      <w:proofErr w:type="spellStart"/>
      <w:r w:rsidRPr="00BE5883">
        <w:rPr>
          <w:lang w:val="en-PH"/>
        </w:rPr>
        <w:t>Çayak</w:t>
      </w:r>
      <w:proofErr w:type="spellEnd"/>
      <w:r w:rsidRPr="00BE5883">
        <w:rPr>
          <w:lang w:val="en-PH"/>
        </w:rPr>
        <w:t>, 2024), continuous engagement with digital tools remains the primary driver in strengthening teachers' instructional capabilities and perceived effectiveness in the classroom (Yim, 2024; Tan, 2024).</w:t>
      </w:r>
    </w:p>
    <w:p w14:paraId="70D1F6B9" w14:textId="00AE6736" w:rsidR="00BE5883" w:rsidRPr="00BE5883" w:rsidRDefault="00BE5883" w:rsidP="00BE5883">
      <w:pPr>
        <w:pStyle w:val="Heading1"/>
        <w:rPr>
          <w:lang w:val="en-PH"/>
        </w:rPr>
      </w:pPr>
      <w:r w:rsidRPr="00BE5883">
        <w:rPr>
          <w:lang w:val="en-PH"/>
        </w:rPr>
        <w:t>Methodology</w:t>
      </w:r>
    </w:p>
    <w:p w14:paraId="24DBD412" w14:textId="77777777" w:rsidR="00BE5883" w:rsidRPr="00BE5883" w:rsidRDefault="00BE5883" w:rsidP="00BE5883">
      <w:pPr>
        <w:pStyle w:val="Heading2"/>
        <w:rPr>
          <w:lang w:val="en-PH"/>
        </w:rPr>
      </w:pPr>
      <w:r w:rsidRPr="00BE5883">
        <w:rPr>
          <w:lang w:val="en-PH"/>
        </w:rPr>
        <w:t>Research Design</w:t>
      </w:r>
    </w:p>
    <w:p w14:paraId="206376D4" w14:textId="71559B8A" w:rsidR="00BE5883" w:rsidRPr="00BE5883" w:rsidRDefault="00BE5883" w:rsidP="00BE5883">
      <w:pPr>
        <w:pStyle w:val="Text"/>
        <w:rPr>
          <w:lang w:val="en-PH"/>
        </w:rPr>
      </w:pPr>
      <w:r w:rsidRPr="00BE5883">
        <w:rPr>
          <w:lang w:val="en-PH"/>
        </w:rPr>
        <w:t xml:space="preserve">This research utilized a descriptive-causal comparative-correlational research design. According to Creswell and Creswell (2018), this design aimed not only to describe the characteristics or perceptions of a population but also to determine whether and how differences existed between groups based on certain variables, and to explore possible causal relationships. In descriptive research, the researcher aimed to present a clear and accurate picture of what was happening in the given situation. On the other hand, the causal-comparative research design examined cause-and-effect relationships by comparing two or more groups that differed in an independent variable without manipulating it. It was typically used to determine whether differences in one variable were associated </w:t>
      </w:r>
      <w:r w:rsidRPr="00BE5883">
        <w:rPr>
          <w:lang w:val="en-PH"/>
        </w:rPr>
        <w:lastRenderedPageBreak/>
        <w:t>with differences in another variable. This design was appropriate for this study because it allowed the researcher to describe the teachers’ attitudes toward using AI tools and simultaneously compare groups based on demographic or technology-related profiles to determine how these differences affected the perceived effectiveness of AI in teaching. This design helped identify whether variations in teachers’ attitudes or technological competence were associated with differences in how effectively they used AI tools in the classroom.</w:t>
      </w:r>
    </w:p>
    <w:p w14:paraId="7F2C7950" w14:textId="77777777" w:rsidR="00BE5883" w:rsidRPr="00BE5883" w:rsidRDefault="00BE5883" w:rsidP="00BE5883">
      <w:pPr>
        <w:pStyle w:val="Heading2"/>
        <w:rPr>
          <w:lang w:val="en-PH"/>
        </w:rPr>
      </w:pPr>
      <w:r w:rsidRPr="00BE5883">
        <w:rPr>
          <w:lang w:val="en-PH"/>
        </w:rPr>
        <w:t>Respondents and Sampling Procedure</w:t>
      </w:r>
    </w:p>
    <w:p w14:paraId="68370059" w14:textId="7C3D0294" w:rsidR="00BE5883" w:rsidRPr="00BE5883" w:rsidRDefault="0047326E" w:rsidP="00BE5883">
      <w:pPr>
        <w:pStyle w:val="Text"/>
        <w:rPr>
          <w:lang w:val="en-PH"/>
        </w:rPr>
      </w:pPr>
      <w:r>
        <w:rPr>
          <w:noProof/>
          <w:lang w:val="en-IN" w:eastAsia="en-IN"/>
        </w:rPr>
        <mc:AlternateContent>
          <mc:Choice Requires="wps">
            <w:drawing>
              <wp:anchor distT="0" distB="0" distL="114300" distR="114300" simplePos="0" relativeHeight="251661312" behindDoc="0" locked="0" layoutInCell="0" allowOverlap="1" wp14:anchorId="6AA8B05A" wp14:editId="230F87B0">
                <wp:simplePos x="0" y="0"/>
                <wp:positionH relativeFrom="margin">
                  <wp:align>right</wp:align>
                </wp:positionH>
                <wp:positionV relativeFrom="margin">
                  <wp:posOffset>2641600</wp:posOffset>
                </wp:positionV>
                <wp:extent cx="6576060" cy="61366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613664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8F29EB8" w14:textId="77777777" w:rsidR="00364F5D" w:rsidRPr="004D1DF8" w:rsidRDefault="00364F5D" w:rsidP="00364F5D">
                            <w:pPr>
                              <w:jc w:val="center"/>
                              <w:rPr>
                                <w:sz w:val="16"/>
                                <w:szCs w:val="16"/>
                              </w:rPr>
                            </w:pPr>
                            <w:r w:rsidRPr="004D1DF8">
                              <w:rPr>
                                <w:sz w:val="16"/>
                                <w:szCs w:val="16"/>
                              </w:rPr>
                              <w:t>Table 1</w:t>
                            </w:r>
                          </w:p>
                          <w:tbl>
                            <w:tblPr>
                              <w:tblStyle w:val="TableGrid1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1225"/>
                              <w:gridCol w:w="959"/>
                              <w:gridCol w:w="1278"/>
                            </w:tblGrid>
                            <w:tr w:rsidR="00364F5D" w:rsidRPr="00364F5D" w14:paraId="40964B65" w14:textId="77777777" w:rsidTr="00364F5D">
                              <w:trPr>
                                <w:trHeight w:val="20"/>
                                <w:jc w:val="center"/>
                              </w:trPr>
                              <w:tc>
                                <w:tcPr>
                                  <w:tcW w:w="0" w:type="auto"/>
                                  <w:tcBorders>
                                    <w:top w:val="single" w:sz="4" w:space="0" w:color="auto"/>
                                    <w:bottom w:val="single" w:sz="4" w:space="0" w:color="auto"/>
                                  </w:tcBorders>
                                </w:tcPr>
                                <w:p w14:paraId="6746AB98"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Schools</w:t>
                                  </w:r>
                                </w:p>
                              </w:tc>
                              <w:tc>
                                <w:tcPr>
                                  <w:tcW w:w="0" w:type="auto"/>
                                  <w:tcBorders>
                                    <w:top w:val="single" w:sz="4" w:space="0" w:color="auto"/>
                                    <w:bottom w:val="single" w:sz="4" w:space="0" w:color="auto"/>
                                  </w:tcBorders>
                                </w:tcPr>
                                <w:p w14:paraId="1D31C2D5"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Population (N)</w:t>
                                  </w:r>
                                </w:p>
                              </w:tc>
                              <w:tc>
                                <w:tcPr>
                                  <w:tcW w:w="0" w:type="auto"/>
                                  <w:tcBorders>
                                    <w:top w:val="single" w:sz="4" w:space="0" w:color="auto"/>
                                    <w:bottom w:val="single" w:sz="4" w:space="0" w:color="auto"/>
                                  </w:tcBorders>
                                </w:tcPr>
                                <w:p w14:paraId="190C2C57"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Sample (n)</w:t>
                                  </w:r>
                                </w:p>
                              </w:tc>
                              <w:tc>
                                <w:tcPr>
                                  <w:tcW w:w="0" w:type="auto"/>
                                  <w:tcBorders>
                                    <w:top w:val="single" w:sz="4" w:space="0" w:color="auto"/>
                                    <w:bottom w:val="single" w:sz="4" w:space="0" w:color="auto"/>
                                  </w:tcBorders>
                                </w:tcPr>
                                <w:p w14:paraId="030DB99C"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Percentage (%)</w:t>
                                  </w:r>
                                </w:p>
                              </w:tc>
                            </w:tr>
                            <w:tr w:rsidR="00364F5D" w:rsidRPr="00364F5D" w14:paraId="54899AA0" w14:textId="77777777" w:rsidTr="00364F5D">
                              <w:trPr>
                                <w:trHeight w:val="20"/>
                                <w:jc w:val="center"/>
                              </w:trPr>
                              <w:tc>
                                <w:tcPr>
                                  <w:tcW w:w="0" w:type="auto"/>
                                  <w:tcBorders>
                                    <w:top w:val="single" w:sz="4" w:space="0" w:color="auto"/>
                                  </w:tcBorders>
                                </w:tcPr>
                                <w:p w14:paraId="60D7449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Baras Elementary School</w:t>
                                  </w:r>
                                </w:p>
                              </w:tc>
                              <w:tc>
                                <w:tcPr>
                                  <w:tcW w:w="0" w:type="auto"/>
                                  <w:tcBorders>
                                    <w:top w:val="single" w:sz="4" w:space="0" w:color="auto"/>
                                  </w:tcBorders>
                                </w:tcPr>
                                <w:p w14:paraId="3D6F896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8</w:t>
                                  </w:r>
                                </w:p>
                              </w:tc>
                              <w:tc>
                                <w:tcPr>
                                  <w:tcW w:w="0" w:type="auto"/>
                                  <w:tcBorders>
                                    <w:top w:val="single" w:sz="4" w:space="0" w:color="auto"/>
                                  </w:tcBorders>
                                </w:tcPr>
                                <w:p w14:paraId="7AF837B8"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6</w:t>
                                  </w:r>
                                </w:p>
                              </w:tc>
                              <w:tc>
                                <w:tcPr>
                                  <w:tcW w:w="0" w:type="auto"/>
                                  <w:tcBorders>
                                    <w:top w:val="single" w:sz="4" w:space="0" w:color="auto"/>
                                  </w:tcBorders>
                                </w:tcPr>
                                <w:p w14:paraId="1F7E8A3A"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5.00</w:t>
                                  </w:r>
                                </w:p>
                              </w:tc>
                            </w:tr>
                            <w:tr w:rsidR="00364F5D" w:rsidRPr="00364F5D" w14:paraId="69B25F8A" w14:textId="77777777" w:rsidTr="00364F5D">
                              <w:trPr>
                                <w:trHeight w:val="20"/>
                                <w:jc w:val="center"/>
                              </w:trPr>
                              <w:tc>
                                <w:tcPr>
                                  <w:tcW w:w="0" w:type="auto"/>
                                </w:tcPr>
                                <w:p w14:paraId="3DFDD7D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Baras National High School</w:t>
                                  </w:r>
                                </w:p>
                              </w:tc>
                              <w:tc>
                                <w:tcPr>
                                  <w:tcW w:w="0" w:type="auto"/>
                                </w:tcPr>
                                <w:p w14:paraId="4E4F677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13</w:t>
                                  </w:r>
                                </w:p>
                              </w:tc>
                              <w:tc>
                                <w:tcPr>
                                  <w:tcW w:w="0" w:type="auto"/>
                                </w:tcPr>
                                <w:p w14:paraId="574232AD"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9</w:t>
                                  </w:r>
                                </w:p>
                              </w:tc>
                              <w:tc>
                                <w:tcPr>
                                  <w:tcW w:w="0" w:type="auto"/>
                                </w:tcPr>
                                <w:p w14:paraId="219EF1E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7.50</w:t>
                                  </w:r>
                                </w:p>
                              </w:tc>
                            </w:tr>
                            <w:tr w:rsidR="00364F5D" w:rsidRPr="00364F5D" w14:paraId="14A39A4B" w14:textId="77777777" w:rsidTr="00364F5D">
                              <w:trPr>
                                <w:trHeight w:val="20"/>
                                <w:jc w:val="center"/>
                              </w:trPr>
                              <w:tc>
                                <w:tcPr>
                                  <w:tcW w:w="0" w:type="auto"/>
                                </w:tcPr>
                                <w:p w14:paraId="7B08154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Balatguti Elementary School</w:t>
                                  </w:r>
                                </w:p>
                              </w:tc>
                              <w:tc>
                                <w:tcPr>
                                  <w:tcW w:w="0" w:type="auto"/>
                                </w:tcPr>
                                <w:p w14:paraId="0026724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4</w:t>
                                  </w:r>
                                </w:p>
                              </w:tc>
                              <w:tc>
                                <w:tcPr>
                                  <w:tcW w:w="0" w:type="auto"/>
                                </w:tcPr>
                                <w:p w14:paraId="5DFB144A"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3</w:t>
                                  </w:r>
                                </w:p>
                              </w:tc>
                              <w:tc>
                                <w:tcPr>
                                  <w:tcW w:w="0" w:type="auto"/>
                                </w:tcPr>
                                <w:p w14:paraId="0446367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2.50</w:t>
                                  </w:r>
                                </w:p>
                              </w:tc>
                            </w:tr>
                            <w:tr w:rsidR="00364F5D" w:rsidRPr="00364F5D" w14:paraId="4D30EFE7" w14:textId="77777777" w:rsidTr="00364F5D">
                              <w:trPr>
                                <w:trHeight w:val="20"/>
                                <w:jc w:val="center"/>
                              </w:trPr>
                              <w:tc>
                                <w:tcPr>
                                  <w:tcW w:w="0" w:type="auto"/>
                                </w:tcPr>
                                <w:p w14:paraId="6362F1C8"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Buenavista Elementary School</w:t>
                                  </w:r>
                                </w:p>
                              </w:tc>
                              <w:tc>
                                <w:tcPr>
                                  <w:tcW w:w="0" w:type="auto"/>
                                </w:tcPr>
                                <w:p w14:paraId="65E26AE2"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9</w:t>
                                  </w:r>
                                </w:p>
                              </w:tc>
                              <w:tc>
                                <w:tcPr>
                                  <w:tcW w:w="0" w:type="auto"/>
                                </w:tcPr>
                                <w:p w14:paraId="3A2B4927"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6</w:t>
                                  </w:r>
                                </w:p>
                              </w:tc>
                              <w:tc>
                                <w:tcPr>
                                  <w:tcW w:w="0" w:type="auto"/>
                                </w:tcPr>
                                <w:p w14:paraId="29A229F9"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5.00</w:t>
                                  </w:r>
                                </w:p>
                              </w:tc>
                            </w:tr>
                            <w:tr w:rsidR="00364F5D" w:rsidRPr="00364F5D" w14:paraId="0D4B6C92" w14:textId="77777777" w:rsidTr="00364F5D">
                              <w:trPr>
                                <w:trHeight w:val="20"/>
                                <w:jc w:val="center"/>
                              </w:trPr>
                              <w:tc>
                                <w:tcPr>
                                  <w:tcW w:w="0" w:type="auto"/>
                                </w:tcPr>
                                <w:p w14:paraId="69703E7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Cabungaan Integrate School</w:t>
                                  </w:r>
                                </w:p>
                              </w:tc>
                              <w:tc>
                                <w:tcPr>
                                  <w:tcW w:w="0" w:type="auto"/>
                                </w:tcPr>
                                <w:p w14:paraId="12195B5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22</w:t>
                                  </w:r>
                                </w:p>
                              </w:tc>
                              <w:tc>
                                <w:tcPr>
                                  <w:tcW w:w="0" w:type="auto"/>
                                </w:tcPr>
                                <w:p w14:paraId="71D2A31F"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15</w:t>
                                  </w:r>
                                </w:p>
                              </w:tc>
                              <w:tc>
                                <w:tcPr>
                                  <w:tcW w:w="0" w:type="auto"/>
                                </w:tcPr>
                                <w:p w14:paraId="38C8E02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12.50</w:t>
                                  </w:r>
                                </w:p>
                              </w:tc>
                            </w:tr>
                            <w:tr w:rsidR="00364F5D" w:rsidRPr="00364F5D" w14:paraId="575D076F" w14:textId="77777777" w:rsidTr="00364F5D">
                              <w:trPr>
                                <w:trHeight w:val="20"/>
                                <w:jc w:val="center"/>
                              </w:trPr>
                              <w:tc>
                                <w:tcPr>
                                  <w:tcW w:w="0" w:type="auto"/>
                                </w:tcPr>
                                <w:p w14:paraId="2190C5F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Corocowayan Elem. School</w:t>
                                  </w:r>
                                </w:p>
                              </w:tc>
                              <w:tc>
                                <w:tcPr>
                                  <w:tcW w:w="0" w:type="auto"/>
                                </w:tcPr>
                                <w:p w14:paraId="4A06DBD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042D65EF"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5CAC4196"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0A3EE61A" w14:textId="77777777" w:rsidTr="00364F5D">
                              <w:trPr>
                                <w:trHeight w:val="20"/>
                                <w:jc w:val="center"/>
                              </w:trPr>
                              <w:tc>
                                <w:tcPr>
                                  <w:tcW w:w="0" w:type="auto"/>
                                </w:tcPr>
                                <w:p w14:paraId="26F3156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Ilijan Elementary School</w:t>
                                  </w:r>
                                </w:p>
                              </w:tc>
                              <w:tc>
                                <w:tcPr>
                                  <w:tcW w:w="0" w:type="auto"/>
                                </w:tcPr>
                                <w:p w14:paraId="5688CF5B"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5987C613"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48C6B5F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247F4641" w14:textId="77777777" w:rsidTr="00364F5D">
                              <w:trPr>
                                <w:trHeight w:val="20"/>
                                <w:jc w:val="center"/>
                              </w:trPr>
                              <w:tc>
                                <w:tcPr>
                                  <w:tcW w:w="0" w:type="auto"/>
                                </w:tcPr>
                                <w:p w14:paraId="2A0E171D"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Lobe Lobe Elementray School</w:t>
                                  </w:r>
                                </w:p>
                              </w:tc>
                              <w:tc>
                                <w:tcPr>
                                  <w:tcW w:w="0" w:type="auto"/>
                                </w:tcPr>
                                <w:p w14:paraId="799978B1"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4</w:t>
                                  </w:r>
                                </w:p>
                              </w:tc>
                              <w:tc>
                                <w:tcPr>
                                  <w:tcW w:w="0" w:type="auto"/>
                                </w:tcPr>
                                <w:p w14:paraId="0FB8113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3</w:t>
                                  </w:r>
                                </w:p>
                              </w:tc>
                              <w:tc>
                                <w:tcPr>
                                  <w:tcW w:w="0" w:type="auto"/>
                                </w:tcPr>
                                <w:p w14:paraId="237A4394"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2.50</w:t>
                                  </w:r>
                                </w:p>
                              </w:tc>
                            </w:tr>
                            <w:tr w:rsidR="00364F5D" w:rsidRPr="00364F5D" w14:paraId="6F476DE8" w14:textId="77777777" w:rsidTr="00364F5D">
                              <w:trPr>
                                <w:trHeight w:val="20"/>
                                <w:jc w:val="center"/>
                              </w:trPr>
                              <w:tc>
                                <w:tcPr>
                                  <w:tcW w:w="0" w:type="auto"/>
                                </w:tcPr>
                                <w:p w14:paraId="41B6FC03"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Malobago Elementray School</w:t>
                                  </w:r>
                                </w:p>
                              </w:tc>
                              <w:tc>
                                <w:tcPr>
                                  <w:tcW w:w="0" w:type="auto"/>
                                </w:tcPr>
                                <w:p w14:paraId="23EED51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3</w:t>
                                  </w:r>
                                </w:p>
                              </w:tc>
                              <w:tc>
                                <w:tcPr>
                                  <w:tcW w:w="0" w:type="auto"/>
                                </w:tcPr>
                                <w:p w14:paraId="1C725ABB"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w:t>
                                  </w:r>
                                </w:p>
                              </w:tc>
                              <w:tc>
                                <w:tcPr>
                                  <w:tcW w:w="0" w:type="auto"/>
                                </w:tcPr>
                                <w:p w14:paraId="6A0F7D51"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1.50</w:t>
                                  </w:r>
                                </w:p>
                              </w:tc>
                            </w:tr>
                            <w:tr w:rsidR="00364F5D" w:rsidRPr="00364F5D" w14:paraId="708BFA27" w14:textId="77777777" w:rsidTr="00364F5D">
                              <w:trPr>
                                <w:trHeight w:val="20"/>
                                <w:jc w:val="center"/>
                              </w:trPr>
                              <w:tc>
                                <w:tcPr>
                                  <w:tcW w:w="0" w:type="auto"/>
                                </w:tcPr>
                                <w:p w14:paraId="22504330"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Pinanangnan Elem. School</w:t>
                                  </w:r>
                                </w:p>
                              </w:tc>
                              <w:tc>
                                <w:tcPr>
                                  <w:tcW w:w="0" w:type="auto"/>
                                </w:tcPr>
                                <w:p w14:paraId="7C2E3D1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3</w:t>
                                  </w:r>
                                </w:p>
                              </w:tc>
                              <w:tc>
                                <w:tcPr>
                                  <w:tcW w:w="0" w:type="auto"/>
                                </w:tcPr>
                                <w:p w14:paraId="14EB4F9D"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w:t>
                                  </w:r>
                                </w:p>
                              </w:tc>
                              <w:tc>
                                <w:tcPr>
                                  <w:tcW w:w="0" w:type="auto"/>
                                </w:tcPr>
                                <w:p w14:paraId="2259F801"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1.50</w:t>
                                  </w:r>
                                </w:p>
                              </w:tc>
                            </w:tr>
                            <w:tr w:rsidR="00364F5D" w:rsidRPr="00364F5D" w14:paraId="334A0FDE" w14:textId="77777777" w:rsidTr="00364F5D">
                              <w:trPr>
                                <w:trHeight w:val="20"/>
                                <w:jc w:val="center"/>
                              </w:trPr>
                              <w:tc>
                                <w:tcPr>
                                  <w:tcW w:w="0" w:type="auto"/>
                                </w:tcPr>
                                <w:p w14:paraId="4508A86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Sevilla Integrated School</w:t>
                                  </w:r>
                                </w:p>
                              </w:tc>
                              <w:tc>
                                <w:tcPr>
                                  <w:tcW w:w="0" w:type="auto"/>
                                </w:tcPr>
                                <w:p w14:paraId="7832139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16</w:t>
                                  </w:r>
                                </w:p>
                              </w:tc>
                              <w:tc>
                                <w:tcPr>
                                  <w:tcW w:w="0" w:type="auto"/>
                                </w:tcPr>
                                <w:p w14:paraId="3427932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11</w:t>
                                  </w:r>
                                </w:p>
                              </w:tc>
                              <w:tc>
                                <w:tcPr>
                                  <w:tcW w:w="0" w:type="auto"/>
                                </w:tcPr>
                                <w:p w14:paraId="6D460C1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9.00</w:t>
                                  </w:r>
                                </w:p>
                              </w:tc>
                            </w:tr>
                            <w:tr w:rsidR="00364F5D" w:rsidRPr="00364F5D" w14:paraId="4A259D1C" w14:textId="77777777" w:rsidTr="00364F5D">
                              <w:trPr>
                                <w:trHeight w:val="20"/>
                                <w:jc w:val="center"/>
                              </w:trPr>
                              <w:tc>
                                <w:tcPr>
                                  <w:tcW w:w="0" w:type="auto"/>
                                </w:tcPr>
                                <w:p w14:paraId="3B4F7EE8"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Sto Nino Central School</w:t>
                                  </w:r>
                                </w:p>
                              </w:tc>
                              <w:tc>
                                <w:tcPr>
                                  <w:tcW w:w="0" w:type="auto"/>
                                </w:tcPr>
                                <w:p w14:paraId="73C45A2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17</w:t>
                                  </w:r>
                                </w:p>
                              </w:tc>
                              <w:tc>
                                <w:tcPr>
                                  <w:tcW w:w="0" w:type="auto"/>
                                </w:tcPr>
                                <w:p w14:paraId="4EC37C2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12</w:t>
                                  </w:r>
                                </w:p>
                              </w:tc>
                              <w:tc>
                                <w:tcPr>
                                  <w:tcW w:w="0" w:type="auto"/>
                                </w:tcPr>
                                <w:p w14:paraId="3C7E08D5"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10.00</w:t>
                                  </w:r>
                                </w:p>
                              </w:tc>
                            </w:tr>
                            <w:tr w:rsidR="00364F5D" w:rsidRPr="00364F5D" w14:paraId="53A040F6" w14:textId="77777777" w:rsidTr="00364F5D">
                              <w:trPr>
                                <w:trHeight w:val="20"/>
                                <w:jc w:val="center"/>
                              </w:trPr>
                              <w:tc>
                                <w:tcPr>
                                  <w:tcW w:w="0" w:type="auto"/>
                                </w:tcPr>
                                <w:p w14:paraId="20090AD3"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Sto Nino National High School</w:t>
                                  </w:r>
                                </w:p>
                              </w:tc>
                              <w:tc>
                                <w:tcPr>
                                  <w:tcW w:w="0" w:type="auto"/>
                                </w:tcPr>
                                <w:p w14:paraId="15F0F75A"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29</w:t>
                                  </w:r>
                                </w:p>
                              </w:tc>
                              <w:tc>
                                <w:tcPr>
                                  <w:tcW w:w="0" w:type="auto"/>
                                </w:tcPr>
                                <w:p w14:paraId="584E021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20</w:t>
                                  </w:r>
                                </w:p>
                              </w:tc>
                              <w:tc>
                                <w:tcPr>
                                  <w:tcW w:w="0" w:type="auto"/>
                                </w:tcPr>
                                <w:p w14:paraId="43B36115"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16.50</w:t>
                                  </w:r>
                                </w:p>
                              </w:tc>
                            </w:tr>
                            <w:tr w:rsidR="00364F5D" w:rsidRPr="00364F5D" w14:paraId="7EA3BE7B" w14:textId="77777777" w:rsidTr="00364F5D">
                              <w:trPr>
                                <w:trHeight w:val="20"/>
                                <w:jc w:val="center"/>
                              </w:trPr>
                              <w:tc>
                                <w:tcPr>
                                  <w:tcW w:w="0" w:type="auto"/>
                                </w:tcPr>
                                <w:p w14:paraId="45E91182"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Takut Elementary School</w:t>
                                  </w:r>
                                </w:p>
                              </w:tc>
                              <w:tc>
                                <w:tcPr>
                                  <w:tcW w:w="0" w:type="auto"/>
                                </w:tcPr>
                                <w:p w14:paraId="1951708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6456F61C"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772C6EC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20DF4542" w14:textId="77777777" w:rsidTr="00364F5D">
                              <w:trPr>
                                <w:trHeight w:val="20"/>
                                <w:jc w:val="center"/>
                              </w:trPr>
                              <w:tc>
                                <w:tcPr>
                                  <w:tcW w:w="0" w:type="auto"/>
                                </w:tcPr>
                                <w:p w14:paraId="6ACF7961"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Villahermosa Elem. School</w:t>
                                  </w:r>
                                </w:p>
                              </w:tc>
                              <w:tc>
                                <w:tcPr>
                                  <w:tcW w:w="0" w:type="auto"/>
                                </w:tcPr>
                                <w:p w14:paraId="3470727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58E39B7D"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2ED0F1F6"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08C86E82" w14:textId="77777777" w:rsidTr="00364F5D">
                              <w:trPr>
                                <w:trHeight w:val="20"/>
                                <w:jc w:val="center"/>
                              </w:trPr>
                              <w:tc>
                                <w:tcPr>
                                  <w:tcW w:w="0" w:type="auto"/>
                                  <w:tcBorders>
                                    <w:bottom w:val="single" w:sz="4" w:space="0" w:color="auto"/>
                                  </w:tcBorders>
                                </w:tcPr>
                                <w:p w14:paraId="3070B51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Villahermosa National High School</w:t>
                                  </w:r>
                                </w:p>
                              </w:tc>
                              <w:tc>
                                <w:tcPr>
                                  <w:tcW w:w="0" w:type="auto"/>
                                  <w:tcBorders>
                                    <w:bottom w:val="single" w:sz="4" w:space="0" w:color="auto"/>
                                  </w:tcBorders>
                                </w:tcPr>
                                <w:p w14:paraId="6EE105F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15</w:t>
                                  </w:r>
                                </w:p>
                              </w:tc>
                              <w:tc>
                                <w:tcPr>
                                  <w:tcW w:w="0" w:type="auto"/>
                                  <w:tcBorders>
                                    <w:bottom w:val="single" w:sz="4" w:space="0" w:color="auto"/>
                                  </w:tcBorders>
                                </w:tcPr>
                                <w:p w14:paraId="49AE5B7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11</w:t>
                                  </w:r>
                                </w:p>
                              </w:tc>
                              <w:tc>
                                <w:tcPr>
                                  <w:tcW w:w="0" w:type="auto"/>
                                  <w:tcBorders>
                                    <w:bottom w:val="single" w:sz="4" w:space="0" w:color="auto"/>
                                  </w:tcBorders>
                                </w:tcPr>
                                <w:p w14:paraId="40F8184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9.00</w:t>
                                  </w:r>
                                </w:p>
                              </w:tc>
                            </w:tr>
                            <w:tr w:rsidR="00364F5D" w:rsidRPr="00364F5D" w14:paraId="4364F21F" w14:textId="77777777" w:rsidTr="00364F5D">
                              <w:trPr>
                                <w:trHeight w:val="20"/>
                                <w:jc w:val="center"/>
                              </w:trPr>
                              <w:tc>
                                <w:tcPr>
                                  <w:tcW w:w="0" w:type="auto"/>
                                  <w:tcBorders>
                                    <w:top w:val="single" w:sz="4" w:space="0" w:color="auto"/>
                                    <w:bottom w:val="single" w:sz="4" w:space="0" w:color="auto"/>
                                  </w:tcBorders>
                                  <w:vAlign w:val="center"/>
                                </w:tcPr>
                                <w:p w14:paraId="0C44175E"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 xml:space="preserve">Total                                       </w:t>
                                  </w:r>
                                </w:p>
                              </w:tc>
                              <w:tc>
                                <w:tcPr>
                                  <w:tcW w:w="0" w:type="auto"/>
                                  <w:tcBorders>
                                    <w:top w:val="single" w:sz="4" w:space="0" w:color="auto"/>
                                    <w:bottom w:val="single" w:sz="4" w:space="0" w:color="auto"/>
                                  </w:tcBorders>
                                  <w:vAlign w:val="center"/>
                                </w:tcPr>
                                <w:p w14:paraId="2B413616"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171</w:t>
                                  </w:r>
                                </w:p>
                              </w:tc>
                              <w:tc>
                                <w:tcPr>
                                  <w:tcW w:w="0" w:type="auto"/>
                                  <w:tcBorders>
                                    <w:top w:val="single" w:sz="4" w:space="0" w:color="auto"/>
                                    <w:bottom w:val="single" w:sz="4" w:space="0" w:color="auto"/>
                                  </w:tcBorders>
                                  <w:vAlign w:val="center"/>
                                </w:tcPr>
                                <w:p w14:paraId="7FC4A1A9"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b/>
                                      <w:bCs/>
                                      <w:sz w:val="16"/>
                                      <w:szCs w:val="16"/>
                                    </w:rPr>
                                    <w:t>120</w:t>
                                  </w:r>
                                </w:p>
                              </w:tc>
                              <w:tc>
                                <w:tcPr>
                                  <w:tcW w:w="0" w:type="auto"/>
                                  <w:tcBorders>
                                    <w:top w:val="single" w:sz="4" w:space="0" w:color="auto"/>
                                    <w:bottom w:val="single" w:sz="4" w:space="0" w:color="auto"/>
                                  </w:tcBorders>
                                  <w:vAlign w:val="center"/>
                                </w:tcPr>
                                <w:p w14:paraId="357ACF06"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b/>
                                      <w:bCs/>
                                      <w:sz w:val="16"/>
                                      <w:szCs w:val="16"/>
                                    </w:rPr>
                                    <w:t>100</w:t>
                                  </w:r>
                                </w:p>
                              </w:tc>
                            </w:tr>
                          </w:tbl>
                          <w:p w14:paraId="0E2C36E8" w14:textId="77777777" w:rsidR="00364F5D" w:rsidRDefault="00364F5D" w:rsidP="00364F5D">
                            <w:pPr>
                              <w:pStyle w:val="FootnoteText"/>
                            </w:pPr>
                          </w:p>
                          <w:p w14:paraId="2C32C483" w14:textId="20395327" w:rsidR="0047326E" w:rsidRDefault="0047326E" w:rsidP="0047326E">
                            <w:pPr>
                              <w:pStyle w:val="FootnoteText"/>
                              <w:jc w:val="center"/>
                            </w:pPr>
                            <w:r>
                              <w:t>Table 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625"/>
                              <w:gridCol w:w="1008"/>
                            </w:tblGrid>
                            <w:tr w:rsidR="00364F5D" w:rsidRPr="00364F5D" w14:paraId="4002D282" w14:textId="77777777" w:rsidTr="00364F5D">
                              <w:trPr>
                                <w:jc w:val="center"/>
                              </w:trPr>
                              <w:tc>
                                <w:tcPr>
                                  <w:tcW w:w="0" w:type="auto"/>
                                  <w:tcBorders>
                                    <w:top w:val="single" w:sz="4" w:space="0" w:color="auto"/>
                                    <w:bottom w:val="single" w:sz="4" w:space="0" w:color="auto"/>
                                  </w:tcBorders>
                                </w:tcPr>
                                <w:p w14:paraId="4F83BABD" w14:textId="77777777" w:rsidR="00364F5D" w:rsidRPr="00364F5D" w:rsidRDefault="00364F5D" w:rsidP="00364F5D">
                                  <w:pPr>
                                    <w:rPr>
                                      <w:b/>
                                      <w:bCs/>
                                      <w:sz w:val="16"/>
                                      <w:szCs w:val="16"/>
                                    </w:rPr>
                                  </w:pPr>
                                  <w:r w:rsidRPr="00364F5D">
                                    <w:rPr>
                                      <w:b/>
                                      <w:bCs/>
                                      <w:sz w:val="16"/>
                                      <w:szCs w:val="16"/>
                                    </w:rPr>
                                    <w:t>Dimension and its Indicators</w:t>
                                  </w:r>
                                </w:p>
                              </w:tc>
                              <w:tc>
                                <w:tcPr>
                                  <w:tcW w:w="0" w:type="auto"/>
                                  <w:tcBorders>
                                    <w:top w:val="single" w:sz="4" w:space="0" w:color="auto"/>
                                    <w:bottom w:val="single" w:sz="4" w:space="0" w:color="auto"/>
                                  </w:tcBorders>
                                </w:tcPr>
                                <w:p w14:paraId="0B9FD249" w14:textId="77777777" w:rsidR="00364F5D" w:rsidRPr="00364F5D" w:rsidRDefault="00364F5D" w:rsidP="00364F5D">
                                  <w:pPr>
                                    <w:rPr>
                                      <w:b/>
                                      <w:bCs/>
                                      <w:sz w:val="16"/>
                                      <w:szCs w:val="16"/>
                                    </w:rPr>
                                  </w:pPr>
                                  <w:r w:rsidRPr="00364F5D">
                                    <w:rPr>
                                      <w:b/>
                                      <w:bCs/>
                                      <w:sz w:val="16"/>
                                      <w:szCs w:val="16"/>
                                    </w:rPr>
                                    <w:t>I-CVI</w:t>
                                  </w:r>
                                </w:p>
                              </w:tc>
                              <w:tc>
                                <w:tcPr>
                                  <w:tcW w:w="0" w:type="auto"/>
                                  <w:tcBorders>
                                    <w:top w:val="single" w:sz="4" w:space="0" w:color="auto"/>
                                    <w:bottom w:val="single" w:sz="4" w:space="0" w:color="auto"/>
                                  </w:tcBorders>
                                </w:tcPr>
                                <w:p w14:paraId="0D52E409" w14:textId="77777777" w:rsidR="00364F5D" w:rsidRPr="00364F5D" w:rsidRDefault="00364F5D" w:rsidP="00364F5D">
                                  <w:pPr>
                                    <w:rPr>
                                      <w:b/>
                                      <w:bCs/>
                                      <w:sz w:val="16"/>
                                      <w:szCs w:val="16"/>
                                    </w:rPr>
                                  </w:pPr>
                                  <w:r w:rsidRPr="00364F5D">
                                    <w:rPr>
                                      <w:b/>
                                      <w:bCs/>
                                      <w:sz w:val="16"/>
                                      <w:szCs w:val="16"/>
                                    </w:rPr>
                                    <w:t>Description</w:t>
                                  </w:r>
                                </w:p>
                              </w:tc>
                            </w:tr>
                            <w:tr w:rsidR="00364F5D" w:rsidRPr="00364F5D" w14:paraId="49426E9D" w14:textId="77777777" w:rsidTr="00364F5D">
                              <w:trPr>
                                <w:jc w:val="center"/>
                              </w:trPr>
                              <w:tc>
                                <w:tcPr>
                                  <w:tcW w:w="0" w:type="auto"/>
                                  <w:gridSpan w:val="3"/>
                                  <w:tcBorders>
                                    <w:top w:val="single" w:sz="4" w:space="0" w:color="auto"/>
                                  </w:tcBorders>
                                </w:tcPr>
                                <w:p w14:paraId="4752A9A1" w14:textId="77777777" w:rsidR="00364F5D" w:rsidRPr="00364F5D" w:rsidRDefault="00364F5D" w:rsidP="00364F5D">
                                  <w:pPr>
                                    <w:rPr>
                                      <w:b/>
                                      <w:bCs/>
                                      <w:sz w:val="16"/>
                                      <w:szCs w:val="16"/>
                                    </w:rPr>
                                  </w:pPr>
                                  <w:r w:rsidRPr="00364F5D">
                                    <w:rPr>
                                      <w:b/>
                                      <w:bCs/>
                                      <w:sz w:val="16"/>
                                      <w:szCs w:val="16"/>
                                    </w:rPr>
                                    <w:t>Theoretical Knowledge</w:t>
                                  </w:r>
                                </w:p>
                              </w:tc>
                            </w:tr>
                            <w:tr w:rsidR="00364F5D" w:rsidRPr="00364F5D" w14:paraId="608A8D8D" w14:textId="77777777" w:rsidTr="00364F5D">
                              <w:trPr>
                                <w:jc w:val="center"/>
                              </w:trPr>
                              <w:tc>
                                <w:tcPr>
                                  <w:tcW w:w="0" w:type="auto"/>
                                </w:tcPr>
                                <w:p w14:paraId="149A50CF" w14:textId="77777777" w:rsidR="00364F5D" w:rsidRPr="00364F5D" w:rsidRDefault="00364F5D" w:rsidP="00364F5D">
                                  <w:pPr>
                                    <w:rPr>
                                      <w:sz w:val="16"/>
                                      <w:szCs w:val="16"/>
                                    </w:rPr>
                                  </w:pPr>
                                  <w:r w:rsidRPr="00364F5D">
                                    <w:rPr>
                                      <w:sz w:val="16"/>
                                      <w:szCs w:val="16"/>
                                    </w:rPr>
                                    <w:t>I understand the basic ideas and functions of AI.</w:t>
                                  </w:r>
                                </w:p>
                              </w:tc>
                              <w:tc>
                                <w:tcPr>
                                  <w:tcW w:w="0" w:type="auto"/>
                                </w:tcPr>
                                <w:p w14:paraId="7F1ACB85" w14:textId="77777777" w:rsidR="00364F5D" w:rsidRPr="00364F5D" w:rsidRDefault="00364F5D" w:rsidP="00364F5D">
                                  <w:pPr>
                                    <w:rPr>
                                      <w:sz w:val="16"/>
                                      <w:szCs w:val="16"/>
                                    </w:rPr>
                                  </w:pPr>
                                  <w:r w:rsidRPr="00364F5D">
                                    <w:rPr>
                                      <w:sz w:val="16"/>
                                      <w:szCs w:val="16"/>
                                    </w:rPr>
                                    <w:t>1.00</w:t>
                                  </w:r>
                                </w:p>
                              </w:tc>
                              <w:tc>
                                <w:tcPr>
                                  <w:tcW w:w="0" w:type="auto"/>
                                </w:tcPr>
                                <w:p w14:paraId="41FEA19B" w14:textId="77777777" w:rsidR="00364F5D" w:rsidRPr="00364F5D" w:rsidRDefault="00364F5D" w:rsidP="00364F5D">
                                  <w:pPr>
                                    <w:rPr>
                                      <w:sz w:val="16"/>
                                      <w:szCs w:val="16"/>
                                    </w:rPr>
                                  </w:pPr>
                                  <w:r w:rsidRPr="00364F5D">
                                    <w:rPr>
                                      <w:sz w:val="16"/>
                                      <w:szCs w:val="16"/>
                                    </w:rPr>
                                    <w:t>Acceptable</w:t>
                                  </w:r>
                                </w:p>
                              </w:tc>
                            </w:tr>
                            <w:tr w:rsidR="00364F5D" w:rsidRPr="00364F5D" w14:paraId="3B72B703" w14:textId="77777777" w:rsidTr="00364F5D">
                              <w:trPr>
                                <w:jc w:val="center"/>
                              </w:trPr>
                              <w:tc>
                                <w:tcPr>
                                  <w:tcW w:w="0" w:type="auto"/>
                                </w:tcPr>
                                <w:p w14:paraId="3E6536AF" w14:textId="77777777" w:rsidR="00364F5D" w:rsidRPr="00364F5D" w:rsidRDefault="00364F5D" w:rsidP="00364F5D">
                                  <w:pPr>
                                    <w:rPr>
                                      <w:sz w:val="16"/>
                                      <w:szCs w:val="16"/>
                                    </w:rPr>
                                  </w:pPr>
                                  <w:r w:rsidRPr="00364F5D">
                                    <w:rPr>
                                      <w:sz w:val="16"/>
                                      <w:szCs w:val="16"/>
                                    </w:rPr>
                                    <w:t>I am aware of how AI tools are applied in education.</w:t>
                                  </w:r>
                                </w:p>
                              </w:tc>
                              <w:tc>
                                <w:tcPr>
                                  <w:tcW w:w="0" w:type="auto"/>
                                </w:tcPr>
                                <w:p w14:paraId="4BEFB6F5" w14:textId="77777777" w:rsidR="00364F5D" w:rsidRPr="00364F5D" w:rsidRDefault="00364F5D" w:rsidP="00364F5D">
                                  <w:pPr>
                                    <w:rPr>
                                      <w:sz w:val="16"/>
                                      <w:szCs w:val="16"/>
                                    </w:rPr>
                                  </w:pPr>
                                  <w:r w:rsidRPr="00364F5D">
                                    <w:rPr>
                                      <w:sz w:val="16"/>
                                      <w:szCs w:val="16"/>
                                    </w:rPr>
                                    <w:t>1.00</w:t>
                                  </w:r>
                                </w:p>
                              </w:tc>
                              <w:tc>
                                <w:tcPr>
                                  <w:tcW w:w="0" w:type="auto"/>
                                </w:tcPr>
                                <w:p w14:paraId="464AB79C" w14:textId="77777777" w:rsidR="00364F5D" w:rsidRPr="00364F5D" w:rsidRDefault="00364F5D" w:rsidP="00364F5D">
                                  <w:pPr>
                                    <w:rPr>
                                      <w:sz w:val="16"/>
                                      <w:szCs w:val="16"/>
                                    </w:rPr>
                                  </w:pPr>
                                  <w:r w:rsidRPr="00364F5D">
                                    <w:rPr>
                                      <w:sz w:val="16"/>
                                      <w:szCs w:val="16"/>
                                    </w:rPr>
                                    <w:t>Acceptable</w:t>
                                  </w:r>
                                </w:p>
                              </w:tc>
                            </w:tr>
                            <w:tr w:rsidR="00364F5D" w:rsidRPr="00364F5D" w14:paraId="0E730708" w14:textId="77777777" w:rsidTr="00364F5D">
                              <w:trPr>
                                <w:jc w:val="center"/>
                              </w:trPr>
                              <w:tc>
                                <w:tcPr>
                                  <w:tcW w:w="0" w:type="auto"/>
                                </w:tcPr>
                                <w:p w14:paraId="3AE3B1AD" w14:textId="77777777" w:rsidR="00364F5D" w:rsidRPr="00364F5D" w:rsidRDefault="00364F5D" w:rsidP="00364F5D">
                                  <w:pPr>
                                    <w:rPr>
                                      <w:sz w:val="16"/>
                                      <w:szCs w:val="16"/>
                                    </w:rPr>
                                  </w:pPr>
                                  <w:r w:rsidRPr="00364F5D">
                                    <w:rPr>
                                      <w:sz w:val="16"/>
                                      <w:szCs w:val="16"/>
                                    </w:rPr>
                                    <w:t>I know the benefits of using AI in classroom teaching.</w:t>
                                  </w:r>
                                </w:p>
                              </w:tc>
                              <w:tc>
                                <w:tcPr>
                                  <w:tcW w:w="0" w:type="auto"/>
                                </w:tcPr>
                                <w:p w14:paraId="4C240D8B" w14:textId="77777777" w:rsidR="00364F5D" w:rsidRPr="00364F5D" w:rsidRDefault="00364F5D" w:rsidP="00364F5D">
                                  <w:pPr>
                                    <w:rPr>
                                      <w:sz w:val="16"/>
                                      <w:szCs w:val="16"/>
                                    </w:rPr>
                                  </w:pPr>
                                  <w:r w:rsidRPr="00364F5D">
                                    <w:rPr>
                                      <w:sz w:val="16"/>
                                      <w:szCs w:val="16"/>
                                    </w:rPr>
                                    <w:t>1.00</w:t>
                                  </w:r>
                                </w:p>
                              </w:tc>
                              <w:tc>
                                <w:tcPr>
                                  <w:tcW w:w="0" w:type="auto"/>
                                </w:tcPr>
                                <w:p w14:paraId="1E286337" w14:textId="77777777" w:rsidR="00364F5D" w:rsidRPr="00364F5D" w:rsidRDefault="00364F5D" w:rsidP="00364F5D">
                                  <w:pPr>
                                    <w:rPr>
                                      <w:sz w:val="16"/>
                                      <w:szCs w:val="16"/>
                                    </w:rPr>
                                  </w:pPr>
                                  <w:r w:rsidRPr="00364F5D">
                                    <w:rPr>
                                      <w:sz w:val="16"/>
                                      <w:szCs w:val="16"/>
                                    </w:rPr>
                                    <w:t>Acceptable</w:t>
                                  </w:r>
                                </w:p>
                              </w:tc>
                            </w:tr>
                            <w:tr w:rsidR="00364F5D" w:rsidRPr="00364F5D" w14:paraId="792547B6" w14:textId="77777777" w:rsidTr="00364F5D">
                              <w:trPr>
                                <w:jc w:val="center"/>
                              </w:trPr>
                              <w:tc>
                                <w:tcPr>
                                  <w:tcW w:w="0" w:type="auto"/>
                                </w:tcPr>
                                <w:p w14:paraId="6DE16D69" w14:textId="77777777" w:rsidR="00364F5D" w:rsidRPr="00364F5D" w:rsidRDefault="00364F5D" w:rsidP="00364F5D">
                                  <w:pPr>
                                    <w:rPr>
                                      <w:sz w:val="16"/>
                                      <w:szCs w:val="16"/>
                                    </w:rPr>
                                  </w:pPr>
                                  <w:r w:rsidRPr="00364F5D">
                                    <w:rPr>
                                      <w:sz w:val="16"/>
                                      <w:szCs w:val="16"/>
                                    </w:rPr>
                                    <w:t>I can differentiate AI tools from other educational technologies.</w:t>
                                  </w:r>
                                </w:p>
                              </w:tc>
                              <w:tc>
                                <w:tcPr>
                                  <w:tcW w:w="0" w:type="auto"/>
                                </w:tcPr>
                                <w:p w14:paraId="7C2F3520" w14:textId="77777777" w:rsidR="00364F5D" w:rsidRPr="00364F5D" w:rsidRDefault="00364F5D" w:rsidP="00364F5D">
                                  <w:pPr>
                                    <w:rPr>
                                      <w:sz w:val="16"/>
                                      <w:szCs w:val="16"/>
                                    </w:rPr>
                                  </w:pPr>
                                  <w:r w:rsidRPr="00364F5D">
                                    <w:rPr>
                                      <w:sz w:val="16"/>
                                      <w:szCs w:val="16"/>
                                    </w:rPr>
                                    <w:t>1.00</w:t>
                                  </w:r>
                                </w:p>
                              </w:tc>
                              <w:tc>
                                <w:tcPr>
                                  <w:tcW w:w="0" w:type="auto"/>
                                </w:tcPr>
                                <w:p w14:paraId="3A1600B1" w14:textId="77777777" w:rsidR="00364F5D" w:rsidRPr="00364F5D" w:rsidRDefault="00364F5D" w:rsidP="00364F5D">
                                  <w:pPr>
                                    <w:rPr>
                                      <w:sz w:val="16"/>
                                      <w:szCs w:val="16"/>
                                    </w:rPr>
                                  </w:pPr>
                                  <w:r w:rsidRPr="00364F5D">
                                    <w:rPr>
                                      <w:sz w:val="16"/>
                                      <w:szCs w:val="16"/>
                                    </w:rPr>
                                    <w:t>Acceptable</w:t>
                                  </w:r>
                                </w:p>
                              </w:tc>
                            </w:tr>
                            <w:tr w:rsidR="00364F5D" w:rsidRPr="00364F5D" w14:paraId="173405CC" w14:textId="77777777" w:rsidTr="00364F5D">
                              <w:trPr>
                                <w:jc w:val="center"/>
                              </w:trPr>
                              <w:tc>
                                <w:tcPr>
                                  <w:tcW w:w="0" w:type="auto"/>
                                </w:tcPr>
                                <w:p w14:paraId="263D00E9" w14:textId="77777777" w:rsidR="00364F5D" w:rsidRPr="00364F5D" w:rsidRDefault="00364F5D" w:rsidP="00364F5D">
                                  <w:pPr>
                                    <w:rPr>
                                      <w:sz w:val="16"/>
                                      <w:szCs w:val="16"/>
                                    </w:rPr>
                                  </w:pPr>
                                  <w:r w:rsidRPr="00364F5D">
                                    <w:rPr>
                                      <w:sz w:val="16"/>
                                      <w:szCs w:val="16"/>
                                    </w:rPr>
                                    <w:t>I recognize the potential of AI to improve teaching and learning.</w:t>
                                  </w:r>
                                </w:p>
                              </w:tc>
                              <w:tc>
                                <w:tcPr>
                                  <w:tcW w:w="0" w:type="auto"/>
                                </w:tcPr>
                                <w:p w14:paraId="0D58C4C9" w14:textId="77777777" w:rsidR="00364F5D" w:rsidRPr="00364F5D" w:rsidRDefault="00364F5D" w:rsidP="00364F5D">
                                  <w:pPr>
                                    <w:rPr>
                                      <w:sz w:val="16"/>
                                      <w:szCs w:val="16"/>
                                    </w:rPr>
                                  </w:pPr>
                                  <w:r w:rsidRPr="00364F5D">
                                    <w:rPr>
                                      <w:sz w:val="16"/>
                                      <w:szCs w:val="16"/>
                                    </w:rPr>
                                    <w:t>1.00</w:t>
                                  </w:r>
                                </w:p>
                              </w:tc>
                              <w:tc>
                                <w:tcPr>
                                  <w:tcW w:w="0" w:type="auto"/>
                                </w:tcPr>
                                <w:p w14:paraId="21821A34" w14:textId="77777777" w:rsidR="00364F5D" w:rsidRPr="00364F5D" w:rsidRDefault="00364F5D" w:rsidP="00364F5D">
                                  <w:pPr>
                                    <w:rPr>
                                      <w:sz w:val="16"/>
                                      <w:szCs w:val="16"/>
                                    </w:rPr>
                                  </w:pPr>
                                  <w:r w:rsidRPr="00364F5D">
                                    <w:rPr>
                                      <w:sz w:val="16"/>
                                      <w:szCs w:val="16"/>
                                    </w:rPr>
                                    <w:t>Acceptable</w:t>
                                  </w:r>
                                </w:p>
                              </w:tc>
                            </w:tr>
                            <w:tr w:rsidR="00364F5D" w:rsidRPr="00364F5D" w14:paraId="69E1F8F8" w14:textId="77777777" w:rsidTr="00364F5D">
                              <w:trPr>
                                <w:jc w:val="center"/>
                              </w:trPr>
                              <w:tc>
                                <w:tcPr>
                                  <w:tcW w:w="0" w:type="auto"/>
                                </w:tcPr>
                                <w:p w14:paraId="41CF32D5" w14:textId="73EC75B8" w:rsidR="00364F5D" w:rsidRPr="00364F5D" w:rsidRDefault="00364F5D" w:rsidP="00364F5D">
                                  <w:pPr>
                                    <w:rPr>
                                      <w:sz w:val="16"/>
                                      <w:szCs w:val="16"/>
                                    </w:rPr>
                                  </w:pPr>
                                  <w:r w:rsidRPr="00364F5D">
                                    <w:rPr>
                                      <w:sz w:val="16"/>
                                      <w:szCs w:val="16"/>
                                    </w:rPr>
                                    <w:t>6.  I understand the ethical considerations of using AI in education.</w:t>
                                  </w:r>
                                </w:p>
                              </w:tc>
                              <w:tc>
                                <w:tcPr>
                                  <w:tcW w:w="0" w:type="auto"/>
                                </w:tcPr>
                                <w:p w14:paraId="44DDF969" w14:textId="77777777" w:rsidR="00364F5D" w:rsidRPr="00364F5D" w:rsidRDefault="00364F5D" w:rsidP="00364F5D">
                                  <w:pPr>
                                    <w:rPr>
                                      <w:sz w:val="16"/>
                                      <w:szCs w:val="16"/>
                                    </w:rPr>
                                  </w:pPr>
                                  <w:r w:rsidRPr="00364F5D">
                                    <w:rPr>
                                      <w:sz w:val="16"/>
                                      <w:szCs w:val="16"/>
                                    </w:rPr>
                                    <w:t>1.00</w:t>
                                  </w:r>
                                </w:p>
                              </w:tc>
                              <w:tc>
                                <w:tcPr>
                                  <w:tcW w:w="0" w:type="auto"/>
                                </w:tcPr>
                                <w:p w14:paraId="12B5F76E" w14:textId="77777777" w:rsidR="00364F5D" w:rsidRPr="00364F5D" w:rsidRDefault="00364F5D" w:rsidP="00364F5D">
                                  <w:pPr>
                                    <w:rPr>
                                      <w:sz w:val="16"/>
                                      <w:szCs w:val="16"/>
                                    </w:rPr>
                                  </w:pPr>
                                  <w:r w:rsidRPr="00364F5D">
                                    <w:rPr>
                                      <w:sz w:val="16"/>
                                      <w:szCs w:val="16"/>
                                    </w:rPr>
                                    <w:t>Acceptable</w:t>
                                  </w:r>
                                </w:p>
                              </w:tc>
                            </w:tr>
                            <w:tr w:rsidR="00364F5D" w:rsidRPr="00364F5D" w14:paraId="02FAF9E0" w14:textId="77777777" w:rsidTr="00364F5D">
                              <w:trPr>
                                <w:jc w:val="center"/>
                              </w:trPr>
                              <w:tc>
                                <w:tcPr>
                                  <w:tcW w:w="0" w:type="auto"/>
                                </w:tcPr>
                                <w:p w14:paraId="1D194346" w14:textId="77777777" w:rsidR="00364F5D" w:rsidRPr="00364F5D" w:rsidRDefault="00364F5D" w:rsidP="00364F5D">
                                  <w:pPr>
                                    <w:rPr>
                                      <w:sz w:val="16"/>
                                      <w:szCs w:val="16"/>
                                    </w:rPr>
                                  </w:pPr>
                                  <w:r w:rsidRPr="00364F5D">
                                    <w:rPr>
                                      <w:sz w:val="16"/>
                                      <w:szCs w:val="16"/>
                                    </w:rPr>
                                    <w:t>7.  I am familiar with current trends and developments in AI technology.</w:t>
                                  </w:r>
                                </w:p>
                              </w:tc>
                              <w:tc>
                                <w:tcPr>
                                  <w:tcW w:w="0" w:type="auto"/>
                                </w:tcPr>
                                <w:p w14:paraId="6D368D99" w14:textId="77777777" w:rsidR="00364F5D" w:rsidRPr="00364F5D" w:rsidRDefault="00364F5D" w:rsidP="00364F5D">
                                  <w:pPr>
                                    <w:rPr>
                                      <w:sz w:val="16"/>
                                      <w:szCs w:val="16"/>
                                    </w:rPr>
                                  </w:pPr>
                                  <w:r w:rsidRPr="00364F5D">
                                    <w:rPr>
                                      <w:sz w:val="16"/>
                                      <w:szCs w:val="16"/>
                                    </w:rPr>
                                    <w:t>0.83</w:t>
                                  </w:r>
                                </w:p>
                              </w:tc>
                              <w:tc>
                                <w:tcPr>
                                  <w:tcW w:w="0" w:type="auto"/>
                                </w:tcPr>
                                <w:p w14:paraId="60E3171F" w14:textId="77777777" w:rsidR="00364F5D" w:rsidRPr="00364F5D" w:rsidRDefault="00364F5D" w:rsidP="00364F5D">
                                  <w:pPr>
                                    <w:rPr>
                                      <w:sz w:val="16"/>
                                      <w:szCs w:val="16"/>
                                    </w:rPr>
                                  </w:pPr>
                                  <w:r w:rsidRPr="00364F5D">
                                    <w:rPr>
                                      <w:sz w:val="16"/>
                                      <w:szCs w:val="16"/>
                                    </w:rPr>
                                    <w:t>Acceptable</w:t>
                                  </w:r>
                                </w:p>
                              </w:tc>
                            </w:tr>
                            <w:tr w:rsidR="00364F5D" w:rsidRPr="00364F5D" w14:paraId="3AF800AD" w14:textId="77777777" w:rsidTr="00364F5D">
                              <w:trPr>
                                <w:jc w:val="center"/>
                              </w:trPr>
                              <w:tc>
                                <w:tcPr>
                                  <w:tcW w:w="0" w:type="auto"/>
                                </w:tcPr>
                                <w:p w14:paraId="7150B248"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3FD45EEF" w14:textId="77777777" w:rsidR="00364F5D" w:rsidRPr="00364F5D" w:rsidRDefault="00364F5D" w:rsidP="00364F5D">
                                  <w:pPr>
                                    <w:rPr>
                                      <w:b/>
                                      <w:bCs/>
                                      <w:sz w:val="16"/>
                                      <w:szCs w:val="16"/>
                                    </w:rPr>
                                  </w:pPr>
                                  <w:r w:rsidRPr="00364F5D">
                                    <w:rPr>
                                      <w:b/>
                                      <w:bCs/>
                                      <w:sz w:val="16"/>
                                      <w:szCs w:val="16"/>
                                    </w:rPr>
                                    <w:t>0.98</w:t>
                                  </w:r>
                                </w:p>
                              </w:tc>
                              <w:tc>
                                <w:tcPr>
                                  <w:tcW w:w="0" w:type="auto"/>
                                </w:tcPr>
                                <w:p w14:paraId="514ABB15" w14:textId="77777777" w:rsidR="00364F5D" w:rsidRPr="00364F5D" w:rsidRDefault="00364F5D" w:rsidP="00364F5D">
                                  <w:pPr>
                                    <w:rPr>
                                      <w:b/>
                                      <w:bCs/>
                                      <w:sz w:val="16"/>
                                      <w:szCs w:val="16"/>
                                    </w:rPr>
                                  </w:pPr>
                                  <w:r w:rsidRPr="00364F5D">
                                    <w:rPr>
                                      <w:b/>
                                      <w:bCs/>
                                      <w:sz w:val="16"/>
                                      <w:szCs w:val="16"/>
                                    </w:rPr>
                                    <w:t>Acceptable</w:t>
                                  </w:r>
                                </w:p>
                              </w:tc>
                            </w:tr>
                            <w:tr w:rsidR="00364F5D" w:rsidRPr="00364F5D" w14:paraId="1DEBE487" w14:textId="77777777" w:rsidTr="00364F5D">
                              <w:trPr>
                                <w:jc w:val="center"/>
                              </w:trPr>
                              <w:tc>
                                <w:tcPr>
                                  <w:tcW w:w="0" w:type="auto"/>
                                  <w:gridSpan w:val="3"/>
                                </w:tcPr>
                                <w:p w14:paraId="573EC3D7" w14:textId="77777777" w:rsidR="00364F5D" w:rsidRPr="00364F5D" w:rsidRDefault="00364F5D" w:rsidP="00364F5D">
                                  <w:pPr>
                                    <w:rPr>
                                      <w:b/>
                                      <w:bCs/>
                                      <w:sz w:val="16"/>
                                      <w:szCs w:val="16"/>
                                    </w:rPr>
                                  </w:pPr>
                                  <w:r w:rsidRPr="00364F5D">
                                    <w:rPr>
                                      <w:b/>
                                      <w:bCs/>
                                      <w:sz w:val="16"/>
                                      <w:szCs w:val="16"/>
                                    </w:rPr>
                                    <w:t>Practical Knowledge</w:t>
                                  </w:r>
                                </w:p>
                              </w:tc>
                            </w:tr>
                            <w:tr w:rsidR="00364F5D" w:rsidRPr="00364F5D" w14:paraId="38DAF73D" w14:textId="77777777" w:rsidTr="00364F5D">
                              <w:trPr>
                                <w:jc w:val="center"/>
                              </w:trPr>
                              <w:tc>
                                <w:tcPr>
                                  <w:tcW w:w="0" w:type="auto"/>
                                </w:tcPr>
                                <w:p w14:paraId="7DAAC536" w14:textId="77777777" w:rsidR="00364F5D" w:rsidRPr="00364F5D" w:rsidRDefault="00364F5D" w:rsidP="00364F5D">
                                  <w:pPr>
                                    <w:rPr>
                                      <w:sz w:val="16"/>
                                      <w:szCs w:val="16"/>
                                    </w:rPr>
                                  </w:pPr>
                                  <w:r w:rsidRPr="00364F5D">
                                    <w:rPr>
                                      <w:sz w:val="16"/>
                                      <w:szCs w:val="16"/>
                                    </w:rPr>
                                    <w:t>I can use AI tools to prepare instructional materials.</w:t>
                                  </w:r>
                                </w:p>
                              </w:tc>
                              <w:tc>
                                <w:tcPr>
                                  <w:tcW w:w="0" w:type="auto"/>
                                </w:tcPr>
                                <w:p w14:paraId="1B5CB556" w14:textId="77777777" w:rsidR="00364F5D" w:rsidRPr="00364F5D" w:rsidRDefault="00364F5D" w:rsidP="00364F5D">
                                  <w:pPr>
                                    <w:rPr>
                                      <w:sz w:val="16"/>
                                      <w:szCs w:val="16"/>
                                    </w:rPr>
                                  </w:pPr>
                                  <w:r w:rsidRPr="00364F5D">
                                    <w:rPr>
                                      <w:sz w:val="16"/>
                                      <w:szCs w:val="16"/>
                                    </w:rPr>
                                    <w:t>1.00</w:t>
                                  </w:r>
                                </w:p>
                              </w:tc>
                              <w:tc>
                                <w:tcPr>
                                  <w:tcW w:w="0" w:type="auto"/>
                                </w:tcPr>
                                <w:p w14:paraId="4EA55C83" w14:textId="77777777" w:rsidR="00364F5D" w:rsidRPr="00364F5D" w:rsidRDefault="00364F5D" w:rsidP="00364F5D">
                                  <w:pPr>
                                    <w:rPr>
                                      <w:sz w:val="16"/>
                                      <w:szCs w:val="16"/>
                                    </w:rPr>
                                  </w:pPr>
                                  <w:r w:rsidRPr="00364F5D">
                                    <w:rPr>
                                      <w:sz w:val="16"/>
                                      <w:szCs w:val="16"/>
                                    </w:rPr>
                                    <w:t>Acceptable</w:t>
                                  </w:r>
                                </w:p>
                              </w:tc>
                            </w:tr>
                            <w:tr w:rsidR="00364F5D" w:rsidRPr="00364F5D" w14:paraId="097A045D" w14:textId="77777777" w:rsidTr="00364F5D">
                              <w:trPr>
                                <w:jc w:val="center"/>
                              </w:trPr>
                              <w:tc>
                                <w:tcPr>
                                  <w:tcW w:w="0" w:type="auto"/>
                                </w:tcPr>
                                <w:p w14:paraId="434BBD58" w14:textId="77777777" w:rsidR="00364F5D" w:rsidRPr="00364F5D" w:rsidRDefault="00364F5D" w:rsidP="00364F5D">
                                  <w:pPr>
                                    <w:rPr>
                                      <w:sz w:val="16"/>
                                      <w:szCs w:val="16"/>
                                    </w:rPr>
                                  </w:pPr>
                                  <w:r w:rsidRPr="00364F5D">
                                    <w:rPr>
                                      <w:sz w:val="16"/>
                                      <w:szCs w:val="16"/>
                                    </w:rPr>
                                    <w:t>I can operate different AI applications confidently.</w:t>
                                  </w:r>
                                </w:p>
                              </w:tc>
                              <w:tc>
                                <w:tcPr>
                                  <w:tcW w:w="0" w:type="auto"/>
                                </w:tcPr>
                                <w:p w14:paraId="4BABBF2C" w14:textId="77777777" w:rsidR="00364F5D" w:rsidRPr="00364F5D" w:rsidRDefault="00364F5D" w:rsidP="00364F5D">
                                  <w:pPr>
                                    <w:rPr>
                                      <w:sz w:val="16"/>
                                      <w:szCs w:val="16"/>
                                    </w:rPr>
                                  </w:pPr>
                                  <w:r w:rsidRPr="00364F5D">
                                    <w:rPr>
                                      <w:sz w:val="16"/>
                                      <w:szCs w:val="16"/>
                                    </w:rPr>
                                    <w:t>1.00</w:t>
                                  </w:r>
                                </w:p>
                              </w:tc>
                              <w:tc>
                                <w:tcPr>
                                  <w:tcW w:w="0" w:type="auto"/>
                                </w:tcPr>
                                <w:p w14:paraId="16D1CB89" w14:textId="77777777" w:rsidR="00364F5D" w:rsidRPr="00364F5D" w:rsidRDefault="00364F5D" w:rsidP="00364F5D">
                                  <w:pPr>
                                    <w:rPr>
                                      <w:sz w:val="16"/>
                                      <w:szCs w:val="16"/>
                                    </w:rPr>
                                  </w:pPr>
                                  <w:r w:rsidRPr="00364F5D">
                                    <w:rPr>
                                      <w:sz w:val="16"/>
                                      <w:szCs w:val="16"/>
                                    </w:rPr>
                                    <w:t>Acceptable</w:t>
                                  </w:r>
                                </w:p>
                              </w:tc>
                            </w:tr>
                            <w:tr w:rsidR="00364F5D" w:rsidRPr="00364F5D" w14:paraId="3ECA8805" w14:textId="77777777" w:rsidTr="00364F5D">
                              <w:trPr>
                                <w:jc w:val="center"/>
                              </w:trPr>
                              <w:tc>
                                <w:tcPr>
                                  <w:tcW w:w="0" w:type="auto"/>
                                </w:tcPr>
                                <w:p w14:paraId="2906231A" w14:textId="77777777" w:rsidR="00364F5D" w:rsidRPr="00364F5D" w:rsidRDefault="00364F5D" w:rsidP="00364F5D">
                                  <w:pPr>
                                    <w:rPr>
                                      <w:sz w:val="16"/>
                                      <w:szCs w:val="16"/>
                                    </w:rPr>
                                  </w:pPr>
                                  <w:r w:rsidRPr="00364F5D">
                                    <w:rPr>
                                      <w:sz w:val="16"/>
                                      <w:szCs w:val="16"/>
                                    </w:rPr>
                                    <w:t>I can troubleshoot basic technical issues with AI tools.</w:t>
                                  </w:r>
                                </w:p>
                              </w:tc>
                              <w:tc>
                                <w:tcPr>
                                  <w:tcW w:w="0" w:type="auto"/>
                                </w:tcPr>
                                <w:p w14:paraId="6B7D6293" w14:textId="77777777" w:rsidR="00364F5D" w:rsidRPr="00364F5D" w:rsidRDefault="00364F5D" w:rsidP="00364F5D">
                                  <w:pPr>
                                    <w:rPr>
                                      <w:sz w:val="16"/>
                                      <w:szCs w:val="16"/>
                                    </w:rPr>
                                  </w:pPr>
                                  <w:r w:rsidRPr="00364F5D">
                                    <w:rPr>
                                      <w:sz w:val="16"/>
                                      <w:szCs w:val="16"/>
                                    </w:rPr>
                                    <w:t>0.83</w:t>
                                  </w:r>
                                </w:p>
                              </w:tc>
                              <w:tc>
                                <w:tcPr>
                                  <w:tcW w:w="0" w:type="auto"/>
                                </w:tcPr>
                                <w:p w14:paraId="443BA234" w14:textId="77777777" w:rsidR="00364F5D" w:rsidRPr="00364F5D" w:rsidRDefault="00364F5D" w:rsidP="00364F5D">
                                  <w:pPr>
                                    <w:rPr>
                                      <w:sz w:val="16"/>
                                      <w:szCs w:val="16"/>
                                    </w:rPr>
                                  </w:pPr>
                                  <w:r w:rsidRPr="00364F5D">
                                    <w:rPr>
                                      <w:sz w:val="16"/>
                                      <w:szCs w:val="16"/>
                                    </w:rPr>
                                    <w:t>Acceptable</w:t>
                                  </w:r>
                                </w:p>
                              </w:tc>
                            </w:tr>
                            <w:tr w:rsidR="00364F5D" w:rsidRPr="00364F5D" w14:paraId="4F6E33FE" w14:textId="77777777" w:rsidTr="00364F5D">
                              <w:trPr>
                                <w:jc w:val="center"/>
                              </w:trPr>
                              <w:tc>
                                <w:tcPr>
                                  <w:tcW w:w="0" w:type="auto"/>
                                </w:tcPr>
                                <w:p w14:paraId="7AD10D91" w14:textId="77777777" w:rsidR="00364F5D" w:rsidRPr="00364F5D" w:rsidRDefault="00364F5D" w:rsidP="00364F5D">
                                  <w:pPr>
                                    <w:rPr>
                                      <w:sz w:val="16"/>
                                      <w:szCs w:val="16"/>
                                    </w:rPr>
                                  </w:pPr>
                                  <w:r w:rsidRPr="00364F5D">
                                    <w:rPr>
                                      <w:sz w:val="16"/>
                                      <w:szCs w:val="16"/>
                                    </w:rPr>
                                    <w:t>I can select appropriate AI tools for different lessons.</w:t>
                                  </w:r>
                                </w:p>
                              </w:tc>
                              <w:tc>
                                <w:tcPr>
                                  <w:tcW w:w="0" w:type="auto"/>
                                </w:tcPr>
                                <w:p w14:paraId="41026724" w14:textId="77777777" w:rsidR="00364F5D" w:rsidRPr="00364F5D" w:rsidRDefault="00364F5D" w:rsidP="00364F5D">
                                  <w:pPr>
                                    <w:rPr>
                                      <w:sz w:val="16"/>
                                      <w:szCs w:val="16"/>
                                    </w:rPr>
                                  </w:pPr>
                                  <w:r w:rsidRPr="00364F5D">
                                    <w:rPr>
                                      <w:sz w:val="16"/>
                                      <w:szCs w:val="16"/>
                                    </w:rPr>
                                    <w:t>1.00</w:t>
                                  </w:r>
                                </w:p>
                              </w:tc>
                              <w:tc>
                                <w:tcPr>
                                  <w:tcW w:w="0" w:type="auto"/>
                                </w:tcPr>
                                <w:p w14:paraId="143BA679" w14:textId="77777777" w:rsidR="00364F5D" w:rsidRPr="00364F5D" w:rsidRDefault="00364F5D" w:rsidP="00364F5D">
                                  <w:pPr>
                                    <w:rPr>
                                      <w:sz w:val="16"/>
                                      <w:szCs w:val="16"/>
                                    </w:rPr>
                                  </w:pPr>
                                  <w:r w:rsidRPr="00364F5D">
                                    <w:rPr>
                                      <w:sz w:val="16"/>
                                      <w:szCs w:val="16"/>
                                    </w:rPr>
                                    <w:t>Acceptable</w:t>
                                  </w:r>
                                </w:p>
                              </w:tc>
                            </w:tr>
                            <w:tr w:rsidR="00364F5D" w:rsidRPr="00364F5D" w14:paraId="0FBAD1DF" w14:textId="77777777" w:rsidTr="00364F5D">
                              <w:trPr>
                                <w:jc w:val="center"/>
                              </w:trPr>
                              <w:tc>
                                <w:tcPr>
                                  <w:tcW w:w="0" w:type="auto"/>
                                </w:tcPr>
                                <w:p w14:paraId="51CD6E6A" w14:textId="77777777" w:rsidR="00364F5D" w:rsidRPr="00364F5D" w:rsidRDefault="00364F5D" w:rsidP="00364F5D">
                                  <w:pPr>
                                    <w:rPr>
                                      <w:sz w:val="16"/>
                                      <w:szCs w:val="16"/>
                                    </w:rPr>
                                  </w:pPr>
                                  <w:r w:rsidRPr="00364F5D">
                                    <w:rPr>
                                      <w:sz w:val="16"/>
                                      <w:szCs w:val="16"/>
                                    </w:rPr>
                                    <w:t>I can apply AI tools in both online and face-to-face teaching.</w:t>
                                  </w:r>
                                </w:p>
                              </w:tc>
                              <w:tc>
                                <w:tcPr>
                                  <w:tcW w:w="0" w:type="auto"/>
                                </w:tcPr>
                                <w:p w14:paraId="5111BBDD" w14:textId="77777777" w:rsidR="00364F5D" w:rsidRPr="00364F5D" w:rsidRDefault="00364F5D" w:rsidP="00364F5D">
                                  <w:pPr>
                                    <w:rPr>
                                      <w:sz w:val="16"/>
                                      <w:szCs w:val="16"/>
                                    </w:rPr>
                                  </w:pPr>
                                  <w:r w:rsidRPr="00364F5D">
                                    <w:rPr>
                                      <w:sz w:val="16"/>
                                      <w:szCs w:val="16"/>
                                    </w:rPr>
                                    <w:t>0.83</w:t>
                                  </w:r>
                                </w:p>
                              </w:tc>
                              <w:tc>
                                <w:tcPr>
                                  <w:tcW w:w="0" w:type="auto"/>
                                </w:tcPr>
                                <w:p w14:paraId="3060E195" w14:textId="77777777" w:rsidR="00364F5D" w:rsidRPr="00364F5D" w:rsidRDefault="00364F5D" w:rsidP="00364F5D">
                                  <w:pPr>
                                    <w:rPr>
                                      <w:sz w:val="16"/>
                                      <w:szCs w:val="16"/>
                                    </w:rPr>
                                  </w:pPr>
                                  <w:r w:rsidRPr="00364F5D">
                                    <w:rPr>
                                      <w:sz w:val="16"/>
                                      <w:szCs w:val="16"/>
                                    </w:rPr>
                                    <w:t>Acceptable</w:t>
                                  </w:r>
                                </w:p>
                              </w:tc>
                            </w:tr>
                            <w:tr w:rsidR="00364F5D" w:rsidRPr="00364F5D" w14:paraId="1AFE168E" w14:textId="77777777" w:rsidTr="00364F5D">
                              <w:trPr>
                                <w:jc w:val="center"/>
                              </w:trPr>
                              <w:tc>
                                <w:tcPr>
                                  <w:tcW w:w="0" w:type="auto"/>
                                </w:tcPr>
                                <w:p w14:paraId="0D120918" w14:textId="77777777" w:rsidR="00364F5D" w:rsidRPr="00364F5D" w:rsidRDefault="00364F5D" w:rsidP="00364F5D">
                                  <w:pPr>
                                    <w:rPr>
                                      <w:sz w:val="16"/>
                                      <w:szCs w:val="16"/>
                                    </w:rPr>
                                  </w:pPr>
                                  <w:r w:rsidRPr="00364F5D">
                                    <w:rPr>
                                      <w:sz w:val="16"/>
                                      <w:szCs w:val="16"/>
                                    </w:rPr>
                                    <w:t>I can evaluate the reliability of AI-generated outputs.</w:t>
                                  </w:r>
                                </w:p>
                              </w:tc>
                              <w:tc>
                                <w:tcPr>
                                  <w:tcW w:w="0" w:type="auto"/>
                                </w:tcPr>
                                <w:p w14:paraId="07F39039" w14:textId="77777777" w:rsidR="00364F5D" w:rsidRPr="00364F5D" w:rsidRDefault="00364F5D" w:rsidP="00364F5D">
                                  <w:pPr>
                                    <w:rPr>
                                      <w:sz w:val="16"/>
                                      <w:szCs w:val="16"/>
                                    </w:rPr>
                                  </w:pPr>
                                  <w:r w:rsidRPr="00364F5D">
                                    <w:rPr>
                                      <w:sz w:val="16"/>
                                      <w:szCs w:val="16"/>
                                    </w:rPr>
                                    <w:t>1.00</w:t>
                                  </w:r>
                                </w:p>
                              </w:tc>
                              <w:tc>
                                <w:tcPr>
                                  <w:tcW w:w="0" w:type="auto"/>
                                </w:tcPr>
                                <w:p w14:paraId="25F09E85" w14:textId="77777777" w:rsidR="00364F5D" w:rsidRPr="00364F5D" w:rsidRDefault="00364F5D" w:rsidP="00364F5D">
                                  <w:pPr>
                                    <w:rPr>
                                      <w:sz w:val="16"/>
                                      <w:szCs w:val="16"/>
                                    </w:rPr>
                                  </w:pPr>
                                  <w:r w:rsidRPr="00364F5D">
                                    <w:rPr>
                                      <w:sz w:val="16"/>
                                      <w:szCs w:val="16"/>
                                    </w:rPr>
                                    <w:t>Acceptable</w:t>
                                  </w:r>
                                </w:p>
                              </w:tc>
                            </w:tr>
                            <w:tr w:rsidR="00364F5D" w:rsidRPr="00364F5D" w14:paraId="5F81141E" w14:textId="77777777" w:rsidTr="00364F5D">
                              <w:trPr>
                                <w:jc w:val="center"/>
                              </w:trPr>
                              <w:tc>
                                <w:tcPr>
                                  <w:tcW w:w="0" w:type="auto"/>
                                </w:tcPr>
                                <w:p w14:paraId="20B40EF1" w14:textId="77777777" w:rsidR="00364F5D" w:rsidRPr="00364F5D" w:rsidRDefault="00364F5D" w:rsidP="00364F5D">
                                  <w:pPr>
                                    <w:rPr>
                                      <w:sz w:val="16"/>
                                      <w:szCs w:val="16"/>
                                    </w:rPr>
                                  </w:pPr>
                                  <w:r w:rsidRPr="00364F5D">
                                    <w:rPr>
                                      <w:sz w:val="16"/>
                                      <w:szCs w:val="16"/>
                                    </w:rPr>
                                    <w:t>I can integrate AI tools into my lesson plans effectively.</w:t>
                                  </w:r>
                                </w:p>
                              </w:tc>
                              <w:tc>
                                <w:tcPr>
                                  <w:tcW w:w="0" w:type="auto"/>
                                </w:tcPr>
                                <w:p w14:paraId="36AE06B9" w14:textId="77777777" w:rsidR="00364F5D" w:rsidRPr="00364F5D" w:rsidRDefault="00364F5D" w:rsidP="00364F5D">
                                  <w:pPr>
                                    <w:rPr>
                                      <w:sz w:val="16"/>
                                      <w:szCs w:val="16"/>
                                    </w:rPr>
                                  </w:pPr>
                                  <w:r w:rsidRPr="00364F5D">
                                    <w:rPr>
                                      <w:sz w:val="16"/>
                                      <w:szCs w:val="16"/>
                                    </w:rPr>
                                    <w:t>1.00</w:t>
                                  </w:r>
                                </w:p>
                              </w:tc>
                              <w:tc>
                                <w:tcPr>
                                  <w:tcW w:w="0" w:type="auto"/>
                                </w:tcPr>
                                <w:p w14:paraId="4D44B282" w14:textId="77777777" w:rsidR="00364F5D" w:rsidRPr="00364F5D" w:rsidRDefault="00364F5D" w:rsidP="00364F5D">
                                  <w:pPr>
                                    <w:rPr>
                                      <w:sz w:val="16"/>
                                      <w:szCs w:val="16"/>
                                    </w:rPr>
                                  </w:pPr>
                                  <w:r w:rsidRPr="00364F5D">
                                    <w:rPr>
                                      <w:sz w:val="16"/>
                                      <w:szCs w:val="16"/>
                                    </w:rPr>
                                    <w:t>Acceptable</w:t>
                                  </w:r>
                                </w:p>
                              </w:tc>
                            </w:tr>
                            <w:tr w:rsidR="00364F5D" w:rsidRPr="00364F5D" w14:paraId="48768901" w14:textId="77777777" w:rsidTr="00364F5D">
                              <w:trPr>
                                <w:jc w:val="center"/>
                              </w:trPr>
                              <w:tc>
                                <w:tcPr>
                                  <w:tcW w:w="0" w:type="auto"/>
                                </w:tcPr>
                                <w:p w14:paraId="75EDBC81"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3C659980" w14:textId="77777777" w:rsidR="00364F5D" w:rsidRPr="00364F5D" w:rsidRDefault="00364F5D" w:rsidP="00364F5D">
                                  <w:pPr>
                                    <w:rPr>
                                      <w:b/>
                                      <w:bCs/>
                                      <w:sz w:val="16"/>
                                      <w:szCs w:val="16"/>
                                    </w:rPr>
                                  </w:pPr>
                                  <w:r w:rsidRPr="00364F5D">
                                    <w:rPr>
                                      <w:b/>
                                      <w:bCs/>
                                      <w:sz w:val="16"/>
                                      <w:szCs w:val="16"/>
                                    </w:rPr>
                                    <w:t>0.95</w:t>
                                  </w:r>
                                </w:p>
                              </w:tc>
                              <w:tc>
                                <w:tcPr>
                                  <w:tcW w:w="0" w:type="auto"/>
                                </w:tcPr>
                                <w:p w14:paraId="20BE8810" w14:textId="77777777" w:rsidR="00364F5D" w:rsidRPr="00364F5D" w:rsidRDefault="00364F5D" w:rsidP="00364F5D">
                                  <w:pPr>
                                    <w:rPr>
                                      <w:b/>
                                      <w:bCs/>
                                      <w:sz w:val="16"/>
                                      <w:szCs w:val="16"/>
                                    </w:rPr>
                                  </w:pPr>
                                  <w:r w:rsidRPr="00364F5D">
                                    <w:rPr>
                                      <w:b/>
                                      <w:bCs/>
                                      <w:sz w:val="16"/>
                                      <w:szCs w:val="16"/>
                                    </w:rPr>
                                    <w:t>Acceptable</w:t>
                                  </w:r>
                                </w:p>
                              </w:tc>
                            </w:tr>
                            <w:tr w:rsidR="00364F5D" w:rsidRPr="00364F5D" w14:paraId="7EDE4CB6" w14:textId="77777777" w:rsidTr="00364F5D">
                              <w:trPr>
                                <w:jc w:val="center"/>
                              </w:trPr>
                              <w:tc>
                                <w:tcPr>
                                  <w:tcW w:w="0" w:type="auto"/>
                                  <w:gridSpan w:val="3"/>
                                </w:tcPr>
                                <w:p w14:paraId="0672D83D" w14:textId="77777777" w:rsidR="00364F5D" w:rsidRPr="00364F5D" w:rsidRDefault="00364F5D" w:rsidP="00364F5D">
                                  <w:pPr>
                                    <w:rPr>
                                      <w:b/>
                                      <w:bCs/>
                                      <w:sz w:val="16"/>
                                      <w:szCs w:val="16"/>
                                    </w:rPr>
                                  </w:pPr>
                                  <w:r w:rsidRPr="00364F5D">
                                    <w:rPr>
                                      <w:b/>
                                      <w:bCs/>
                                      <w:sz w:val="16"/>
                                      <w:szCs w:val="16"/>
                                    </w:rPr>
                                    <w:t>Pedagogical Consumption</w:t>
                                  </w:r>
                                </w:p>
                              </w:tc>
                            </w:tr>
                            <w:tr w:rsidR="00364F5D" w:rsidRPr="00364F5D" w14:paraId="1F838246" w14:textId="77777777" w:rsidTr="00364F5D">
                              <w:trPr>
                                <w:jc w:val="center"/>
                              </w:trPr>
                              <w:tc>
                                <w:tcPr>
                                  <w:tcW w:w="0" w:type="auto"/>
                                </w:tcPr>
                                <w:p w14:paraId="3131D6EE" w14:textId="77777777" w:rsidR="00364F5D" w:rsidRPr="00364F5D" w:rsidRDefault="00364F5D" w:rsidP="00364F5D">
                                  <w:pPr>
                                    <w:rPr>
                                      <w:sz w:val="16"/>
                                      <w:szCs w:val="16"/>
                                    </w:rPr>
                                  </w:pPr>
                                  <w:r w:rsidRPr="00364F5D">
                                    <w:rPr>
                                      <w:sz w:val="16"/>
                                      <w:szCs w:val="16"/>
                                    </w:rPr>
                                    <w:t>I integrate AI tools in classroom instruction to enhance learning.</w:t>
                                  </w:r>
                                </w:p>
                              </w:tc>
                              <w:tc>
                                <w:tcPr>
                                  <w:tcW w:w="0" w:type="auto"/>
                                </w:tcPr>
                                <w:p w14:paraId="600F4931" w14:textId="77777777" w:rsidR="00364F5D" w:rsidRPr="00364F5D" w:rsidRDefault="00364F5D" w:rsidP="00364F5D">
                                  <w:pPr>
                                    <w:rPr>
                                      <w:sz w:val="16"/>
                                      <w:szCs w:val="16"/>
                                    </w:rPr>
                                  </w:pPr>
                                  <w:r w:rsidRPr="00364F5D">
                                    <w:rPr>
                                      <w:sz w:val="16"/>
                                      <w:szCs w:val="16"/>
                                    </w:rPr>
                                    <w:t>1.00</w:t>
                                  </w:r>
                                </w:p>
                              </w:tc>
                              <w:tc>
                                <w:tcPr>
                                  <w:tcW w:w="0" w:type="auto"/>
                                </w:tcPr>
                                <w:p w14:paraId="4577C9BF" w14:textId="77777777" w:rsidR="00364F5D" w:rsidRPr="00364F5D" w:rsidRDefault="00364F5D" w:rsidP="00364F5D">
                                  <w:pPr>
                                    <w:rPr>
                                      <w:sz w:val="16"/>
                                      <w:szCs w:val="16"/>
                                    </w:rPr>
                                  </w:pPr>
                                  <w:r w:rsidRPr="00364F5D">
                                    <w:rPr>
                                      <w:sz w:val="16"/>
                                      <w:szCs w:val="16"/>
                                    </w:rPr>
                                    <w:t>Acceptable</w:t>
                                  </w:r>
                                </w:p>
                              </w:tc>
                            </w:tr>
                            <w:tr w:rsidR="00364F5D" w:rsidRPr="00364F5D" w14:paraId="7CA51FF9" w14:textId="77777777" w:rsidTr="00364F5D">
                              <w:trPr>
                                <w:jc w:val="center"/>
                              </w:trPr>
                              <w:tc>
                                <w:tcPr>
                                  <w:tcW w:w="0" w:type="auto"/>
                                </w:tcPr>
                                <w:p w14:paraId="132981C3" w14:textId="77777777" w:rsidR="00364F5D" w:rsidRPr="00364F5D" w:rsidRDefault="00364F5D" w:rsidP="00364F5D">
                                  <w:pPr>
                                    <w:rPr>
                                      <w:sz w:val="16"/>
                                      <w:szCs w:val="16"/>
                                    </w:rPr>
                                  </w:pPr>
                                  <w:r w:rsidRPr="00364F5D">
                                    <w:rPr>
                                      <w:sz w:val="16"/>
                                      <w:szCs w:val="16"/>
                                    </w:rPr>
                                    <w:t>I use AI to support learners with different learning styles.</w:t>
                                  </w:r>
                                </w:p>
                              </w:tc>
                              <w:tc>
                                <w:tcPr>
                                  <w:tcW w:w="0" w:type="auto"/>
                                </w:tcPr>
                                <w:p w14:paraId="3A63D082" w14:textId="77777777" w:rsidR="00364F5D" w:rsidRPr="00364F5D" w:rsidRDefault="00364F5D" w:rsidP="00364F5D">
                                  <w:pPr>
                                    <w:rPr>
                                      <w:sz w:val="16"/>
                                      <w:szCs w:val="16"/>
                                    </w:rPr>
                                  </w:pPr>
                                  <w:r w:rsidRPr="00364F5D">
                                    <w:rPr>
                                      <w:sz w:val="16"/>
                                      <w:szCs w:val="16"/>
                                    </w:rPr>
                                    <w:t>1.00</w:t>
                                  </w:r>
                                </w:p>
                              </w:tc>
                              <w:tc>
                                <w:tcPr>
                                  <w:tcW w:w="0" w:type="auto"/>
                                </w:tcPr>
                                <w:p w14:paraId="2242EDAF" w14:textId="77777777" w:rsidR="00364F5D" w:rsidRPr="00364F5D" w:rsidRDefault="00364F5D" w:rsidP="00364F5D">
                                  <w:pPr>
                                    <w:rPr>
                                      <w:sz w:val="16"/>
                                      <w:szCs w:val="16"/>
                                    </w:rPr>
                                  </w:pPr>
                                  <w:r w:rsidRPr="00364F5D">
                                    <w:rPr>
                                      <w:sz w:val="16"/>
                                      <w:szCs w:val="16"/>
                                    </w:rPr>
                                    <w:t>Acceptable</w:t>
                                  </w:r>
                                </w:p>
                              </w:tc>
                            </w:tr>
                            <w:tr w:rsidR="00364F5D" w:rsidRPr="00364F5D" w14:paraId="3E008FFC" w14:textId="77777777" w:rsidTr="00364F5D">
                              <w:trPr>
                                <w:jc w:val="center"/>
                              </w:trPr>
                              <w:tc>
                                <w:tcPr>
                                  <w:tcW w:w="0" w:type="auto"/>
                                </w:tcPr>
                                <w:p w14:paraId="65C885A5" w14:textId="77777777" w:rsidR="00364F5D" w:rsidRPr="00364F5D" w:rsidRDefault="00364F5D" w:rsidP="00364F5D">
                                  <w:pPr>
                                    <w:rPr>
                                      <w:sz w:val="16"/>
                                      <w:szCs w:val="16"/>
                                    </w:rPr>
                                  </w:pPr>
                                  <w:r w:rsidRPr="00364F5D">
                                    <w:rPr>
                                      <w:sz w:val="16"/>
                                      <w:szCs w:val="16"/>
                                    </w:rPr>
                                    <w:t>I encourage students to use AI responsibly for academic tasks.</w:t>
                                  </w:r>
                                </w:p>
                              </w:tc>
                              <w:tc>
                                <w:tcPr>
                                  <w:tcW w:w="0" w:type="auto"/>
                                </w:tcPr>
                                <w:p w14:paraId="58BC0440" w14:textId="77777777" w:rsidR="00364F5D" w:rsidRPr="00364F5D" w:rsidRDefault="00364F5D" w:rsidP="00364F5D">
                                  <w:pPr>
                                    <w:rPr>
                                      <w:sz w:val="16"/>
                                      <w:szCs w:val="16"/>
                                    </w:rPr>
                                  </w:pPr>
                                  <w:r w:rsidRPr="00364F5D">
                                    <w:rPr>
                                      <w:sz w:val="16"/>
                                      <w:szCs w:val="16"/>
                                    </w:rPr>
                                    <w:t>1.00</w:t>
                                  </w:r>
                                </w:p>
                              </w:tc>
                              <w:tc>
                                <w:tcPr>
                                  <w:tcW w:w="0" w:type="auto"/>
                                </w:tcPr>
                                <w:p w14:paraId="3FFBE803" w14:textId="77777777" w:rsidR="00364F5D" w:rsidRPr="00364F5D" w:rsidRDefault="00364F5D" w:rsidP="00364F5D">
                                  <w:pPr>
                                    <w:rPr>
                                      <w:sz w:val="16"/>
                                      <w:szCs w:val="16"/>
                                    </w:rPr>
                                  </w:pPr>
                                  <w:r w:rsidRPr="00364F5D">
                                    <w:rPr>
                                      <w:sz w:val="16"/>
                                      <w:szCs w:val="16"/>
                                    </w:rPr>
                                    <w:t>Acceptable</w:t>
                                  </w:r>
                                </w:p>
                              </w:tc>
                            </w:tr>
                            <w:tr w:rsidR="00364F5D" w:rsidRPr="00364F5D" w14:paraId="2A0220A7" w14:textId="77777777" w:rsidTr="00364F5D">
                              <w:trPr>
                                <w:jc w:val="center"/>
                              </w:trPr>
                              <w:tc>
                                <w:tcPr>
                                  <w:tcW w:w="0" w:type="auto"/>
                                </w:tcPr>
                                <w:p w14:paraId="36A088AB" w14:textId="77777777" w:rsidR="00364F5D" w:rsidRPr="00364F5D" w:rsidRDefault="00364F5D" w:rsidP="00364F5D">
                                  <w:pPr>
                                    <w:rPr>
                                      <w:sz w:val="16"/>
                                      <w:szCs w:val="16"/>
                                    </w:rPr>
                                  </w:pPr>
                                  <w:r w:rsidRPr="00364F5D">
                                    <w:rPr>
                                      <w:sz w:val="16"/>
                                      <w:szCs w:val="16"/>
                                    </w:rPr>
                                    <w:t>I believe AI tools increase student motivation and engagement.</w:t>
                                  </w:r>
                                </w:p>
                              </w:tc>
                              <w:tc>
                                <w:tcPr>
                                  <w:tcW w:w="0" w:type="auto"/>
                                </w:tcPr>
                                <w:p w14:paraId="47A7E4F5" w14:textId="77777777" w:rsidR="00364F5D" w:rsidRPr="00364F5D" w:rsidRDefault="00364F5D" w:rsidP="00364F5D">
                                  <w:pPr>
                                    <w:rPr>
                                      <w:sz w:val="16"/>
                                      <w:szCs w:val="16"/>
                                    </w:rPr>
                                  </w:pPr>
                                  <w:r w:rsidRPr="00364F5D">
                                    <w:rPr>
                                      <w:sz w:val="16"/>
                                      <w:szCs w:val="16"/>
                                    </w:rPr>
                                    <w:t>1.00</w:t>
                                  </w:r>
                                </w:p>
                              </w:tc>
                              <w:tc>
                                <w:tcPr>
                                  <w:tcW w:w="0" w:type="auto"/>
                                </w:tcPr>
                                <w:p w14:paraId="0F0766DF" w14:textId="77777777" w:rsidR="00364F5D" w:rsidRPr="00364F5D" w:rsidRDefault="00364F5D" w:rsidP="00364F5D">
                                  <w:pPr>
                                    <w:rPr>
                                      <w:sz w:val="16"/>
                                      <w:szCs w:val="16"/>
                                    </w:rPr>
                                  </w:pPr>
                                  <w:r w:rsidRPr="00364F5D">
                                    <w:rPr>
                                      <w:sz w:val="16"/>
                                      <w:szCs w:val="16"/>
                                    </w:rPr>
                                    <w:t>Acceptable</w:t>
                                  </w:r>
                                </w:p>
                              </w:tc>
                            </w:tr>
                            <w:tr w:rsidR="00364F5D" w:rsidRPr="00364F5D" w14:paraId="3ADBFF99" w14:textId="77777777" w:rsidTr="00364F5D">
                              <w:trPr>
                                <w:jc w:val="center"/>
                              </w:trPr>
                              <w:tc>
                                <w:tcPr>
                                  <w:tcW w:w="0" w:type="auto"/>
                                </w:tcPr>
                                <w:p w14:paraId="2EAB5D84" w14:textId="77777777" w:rsidR="00364F5D" w:rsidRPr="00364F5D" w:rsidRDefault="00364F5D" w:rsidP="00364F5D">
                                  <w:pPr>
                                    <w:rPr>
                                      <w:sz w:val="16"/>
                                      <w:szCs w:val="16"/>
                                    </w:rPr>
                                  </w:pPr>
                                  <w:r w:rsidRPr="00364F5D">
                                    <w:rPr>
                                      <w:sz w:val="16"/>
                                      <w:szCs w:val="16"/>
                                    </w:rPr>
                                    <w:t>I value the role of AI in improving teaching strategies.</w:t>
                                  </w:r>
                                </w:p>
                              </w:tc>
                              <w:tc>
                                <w:tcPr>
                                  <w:tcW w:w="0" w:type="auto"/>
                                </w:tcPr>
                                <w:p w14:paraId="7F2F694A" w14:textId="77777777" w:rsidR="00364F5D" w:rsidRPr="00364F5D" w:rsidRDefault="00364F5D" w:rsidP="00364F5D">
                                  <w:pPr>
                                    <w:rPr>
                                      <w:sz w:val="16"/>
                                      <w:szCs w:val="16"/>
                                    </w:rPr>
                                  </w:pPr>
                                  <w:r w:rsidRPr="00364F5D">
                                    <w:rPr>
                                      <w:sz w:val="16"/>
                                      <w:szCs w:val="16"/>
                                    </w:rPr>
                                    <w:t>1.00</w:t>
                                  </w:r>
                                </w:p>
                              </w:tc>
                              <w:tc>
                                <w:tcPr>
                                  <w:tcW w:w="0" w:type="auto"/>
                                </w:tcPr>
                                <w:p w14:paraId="58E74201" w14:textId="77777777" w:rsidR="00364F5D" w:rsidRPr="00364F5D" w:rsidRDefault="00364F5D" w:rsidP="00364F5D">
                                  <w:pPr>
                                    <w:rPr>
                                      <w:sz w:val="16"/>
                                      <w:szCs w:val="16"/>
                                    </w:rPr>
                                  </w:pPr>
                                  <w:r w:rsidRPr="00364F5D">
                                    <w:rPr>
                                      <w:sz w:val="16"/>
                                      <w:szCs w:val="16"/>
                                    </w:rPr>
                                    <w:t>Acceptable</w:t>
                                  </w:r>
                                </w:p>
                              </w:tc>
                            </w:tr>
                            <w:tr w:rsidR="00364F5D" w:rsidRPr="00364F5D" w14:paraId="4D5311B8" w14:textId="77777777" w:rsidTr="00364F5D">
                              <w:trPr>
                                <w:jc w:val="center"/>
                              </w:trPr>
                              <w:tc>
                                <w:tcPr>
                                  <w:tcW w:w="0" w:type="auto"/>
                                </w:tcPr>
                                <w:p w14:paraId="24E96541" w14:textId="77777777" w:rsidR="00364F5D" w:rsidRPr="00364F5D" w:rsidRDefault="00364F5D" w:rsidP="00364F5D">
                                  <w:pPr>
                                    <w:rPr>
                                      <w:sz w:val="16"/>
                                      <w:szCs w:val="16"/>
                                    </w:rPr>
                                  </w:pPr>
                                  <w:r w:rsidRPr="00364F5D">
                                    <w:rPr>
                                      <w:sz w:val="16"/>
                                      <w:szCs w:val="16"/>
                                    </w:rPr>
                                    <w:t>I use AI tools to assess student performance.</w:t>
                                  </w:r>
                                </w:p>
                              </w:tc>
                              <w:tc>
                                <w:tcPr>
                                  <w:tcW w:w="0" w:type="auto"/>
                                </w:tcPr>
                                <w:p w14:paraId="28DE2BD5" w14:textId="77777777" w:rsidR="00364F5D" w:rsidRPr="00364F5D" w:rsidRDefault="00364F5D" w:rsidP="00364F5D">
                                  <w:pPr>
                                    <w:rPr>
                                      <w:sz w:val="16"/>
                                      <w:szCs w:val="16"/>
                                    </w:rPr>
                                  </w:pPr>
                                  <w:r w:rsidRPr="00364F5D">
                                    <w:rPr>
                                      <w:sz w:val="16"/>
                                      <w:szCs w:val="16"/>
                                    </w:rPr>
                                    <w:t>0.83</w:t>
                                  </w:r>
                                </w:p>
                              </w:tc>
                              <w:tc>
                                <w:tcPr>
                                  <w:tcW w:w="0" w:type="auto"/>
                                </w:tcPr>
                                <w:p w14:paraId="6E444D36" w14:textId="77777777" w:rsidR="00364F5D" w:rsidRPr="00364F5D" w:rsidRDefault="00364F5D" w:rsidP="00364F5D">
                                  <w:pPr>
                                    <w:rPr>
                                      <w:sz w:val="16"/>
                                      <w:szCs w:val="16"/>
                                    </w:rPr>
                                  </w:pPr>
                                  <w:r w:rsidRPr="00364F5D">
                                    <w:rPr>
                                      <w:sz w:val="16"/>
                                      <w:szCs w:val="16"/>
                                    </w:rPr>
                                    <w:t>Acceptable</w:t>
                                  </w:r>
                                </w:p>
                              </w:tc>
                            </w:tr>
                            <w:tr w:rsidR="00364F5D" w:rsidRPr="00364F5D" w14:paraId="32FFF0C6" w14:textId="77777777" w:rsidTr="00364F5D">
                              <w:trPr>
                                <w:jc w:val="center"/>
                              </w:trPr>
                              <w:tc>
                                <w:tcPr>
                                  <w:tcW w:w="0" w:type="auto"/>
                                </w:tcPr>
                                <w:p w14:paraId="06DB987D" w14:textId="77777777" w:rsidR="00364F5D" w:rsidRPr="00364F5D" w:rsidRDefault="00364F5D" w:rsidP="00364F5D">
                                  <w:pPr>
                                    <w:rPr>
                                      <w:sz w:val="16"/>
                                      <w:szCs w:val="16"/>
                                    </w:rPr>
                                  </w:pPr>
                                  <w:r w:rsidRPr="00364F5D">
                                    <w:rPr>
                                      <w:sz w:val="16"/>
                                      <w:szCs w:val="16"/>
                                    </w:rPr>
                                    <w:t>I promote critical thinking when students use AI-assisted learning tools.</w:t>
                                  </w:r>
                                </w:p>
                              </w:tc>
                              <w:tc>
                                <w:tcPr>
                                  <w:tcW w:w="0" w:type="auto"/>
                                </w:tcPr>
                                <w:p w14:paraId="3175A251" w14:textId="77777777" w:rsidR="00364F5D" w:rsidRPr="00364F5D" w:rsidRDefault="00364F5D" w:rsidP="00364F5D">
                                  <w:pPr>
                                    <w:rPr>
                                      <w:sz w:val="16"/>
                                      <w:szCs w:val="16"/>
                                    </w:rPr>
                                  </w:pPr>
                                  <w:r w:rsidRPr="00364F5D">
                                    <w:rPr>
                                      <w:sz w:val="16"/>
                                      <w:szCs w:val="16"/>
                                    </w:rPr>
                                    <w:t>1.00</w:t>
                                  </w:r>
                                </w:p>
                              </w:tc>
                              <w:tc>
                                <w:tcPr>
                                  <w:tcW w:w="0" w:type="auto"/>
                                </w:tcPr>
                                <w:p w14:paraId="08E0CC07" w14:textId="77777777" w:rsidR="00364F5D" w:rsidRPr="00364F5D" w:rsidRDefault="00364F5D" w:rsidP="00364F5D">
                                  <w:pPr>
                                    <w:rPr>
                                      <w:sz w:val="16"/>
                                      <w:szCs w:val="16"/>
                                    </w:rPr>
                                  </w:pPr>
                                  <w:r w:rsidRPr="00364F5D">
                                    <w:rPr>
                                      <w:sz w:val="16"/>
                                      <w:szCs w:val="16"/>
                                    </w:rPr>
                                    <w:t>Acceptable</w:t>
                                  </w:r>
                                </w:p>
                              </w:tc>
                            </w:tr>
                            <w:tr w:rsidR="00364F5D" w:rsidRPr="00364F5D" w14:paraId="5BE5FAFE" w14:textId="77777777" w:rsidTr="00364F5D">
                              <w:trPr>
                                <w:jc w:val="center"/>
                              </w:trPr>
                              <w:tc>
                                <w:tcPr>
                                  <w:tcW w:w="0" w:type="auto"/>
                                </w:tcPr>
                                <w:p w14:paraId="1FC4B9AB"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59139183" w14:textId="77777777" w:rsidR="00364F5D" w:rsidRPr="00364F5D" w:rsidRDefault="00364F5D" w:rsidP="00364F5D">
                                  <w:pPr>
                                    <w:rPr>
                                      <w:b/>
                                      <w:bCs/>
                                      <w:sz w:val="16"/>
                                      <w:szCs w:val="16"/>
                                    </w:rPr>
                                  </w:pPr>
                                  <w:r w:rsidRPr="00364F5D">
                                    <w:rPr>
                                      <w:b/>
                                      <w:bCs/>
                                      <w:sz w:val="16"/>
                                      <w:szCs w:val="16"/>
                                    </w:rPr>
                                    <w:t>0.98</w:t>
                                  </w:r>
                                </w:p>
                              </w:tc>
                              <w:tc>
                                <w:tcPr>
                                  <w:tcW w:w="0" w:type="auto"/>
                                </w:tcPr>
                                <w:p w14:paraId="5EC237DD" w14:textId="77777777" w:rsidR="00364F5D" w:rsidRPr="00364F5D" w:rsidRDefault="00364F5D" w:rsidP="00364F5D">
                                  <w:pPr>
                                    <w:rPr>
                                      <w:b/>
                                      <w:bCs/>
                                      <w:sz w:val="16"/>
                                      <w:szCs w:val="16"/>
                                    </w:rPr>
                                  </w:pPr>
                                  <w:r w:rsidRPr="00364F5D">
                                    <w:rPr>
                                      <w:b/>
                                      <w:bCs/>
                                      <w:sz w:val="16"/>
                                      <w:szCs w:val="16"/>
                                    </w:rPr>
                                    <w:t>Acceptable</w:t>
                                  </w:r>
                                </w:p>
                              </w:tc>
                            </w:tr>
                          </w:tbl>
                          <w:p w14:paraId="6D3C4F92" w14:textId="23B621D3" w:rsidR="00364F5D" w:rsidRPr="00364F5D" w:rsidRDefault="00364F5D" w:rsidP="00364F5D">
                            <w:pPr>
                              <w:rPr>
                                <w:b/>
                                <w:bCs/>
                                <w:i/>
                                <w:sz w:val="16"/>
                                <w:szCs w:val="16"/>
                                <w:lang w:val="en-PH"/>
                              </w:rPr>
                            </w:pP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t xml:space="preserve">   </w:t>
                            </w:r>
                            <w:r w:rsidRPr="00364F5D">
                              <w:rPr>
                                <w:b/>
                                <w:bCs/>
                                <w:i/>
                                <w:sz w:val="16"/>
                                <w:szCs w:val="16"/>
                                <w:lang w:val="en-PH"/>
                              </w:rPr>
                              <w:t>Legend: CVI Interpretation (Polit &amp; Beck, 2006)</w:t>
                            </w:r>
                          </w:p>
                          <w:p w14:paraId="0140233B" w14:textId="77777777" w:rsidR="00364F5D" w:rsidRDefault="00364F5D" w:rsidP="00364F5D">
                            <w:pPr>
                              <w:rPr>
                                <w:bCs/>
                                <w:i/>
                                <w:sz w:val="16"/>
                                <w:szCs w:val="16"/>
                                <w:lang w:val="en-PH"/>
                              </w:rPr>
                            </w:pP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t xml:space="preserve">   </w:t>
                            </w:r>
                            <w:r w:rsidRPr="00364F5D">
                              <w:rPr>
                                <w:bCs/>
                                <w:i/>
                                <w:sz w:val="16"/>
                                <w:szCs w:val="16"/>
                                <w:lang w:val="en-PH"/>
                              </w:rPr>
                              <w:t xml:space="preserve">I-CVI ≥ 0.78 → Acceptable / Content Valid; I-CVI &lt; 0.78 → Needs Revision / Not Content Valid; </w:t>
                            </w:r>
                          </w:p>
                          <w:p w14:paraId="3DC592AB" w14:textId="781EE4BB" w:rsidR="00364F5D" w:rsidRPr="00364F5D" w:rsidRDefault="00364F5D" w:rsidP="00364F5D">
                            <w:pPr>
                              <w:rPr>
                                <w:b/>
                                <w:bCs/>
                                <w:i/>
                                <w:sz w:val="16"/>
                                <w:szCs w:val="16"/>
                                <w:lang w:val="en-PH"/>
                              </w:rPr>
                            </w:pP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t xml:space="preserve">  </w:t>
                            </w:r>
                            <w:r w:rsidRPr="00364F5D">
                              <w:rPr>
                                <w:bCs/>
                                <w:i/>
                                <w:sz w:val="16"/>
                                <w:szCs w:val="16"/>
                                <w:lang w:val="en-PH"/>
                              </w:rPr>
                              <w:t>S-CVI/Ave ≥ 0.80 → Acceptable /Good Scale-Level Content Validity</w:t>
                            </w:r>
                          </w:p>
                          <w:p w14:paraId="51432A70" w14:textId="77777777" w:rsidR="00364F5D" w:rsidRDefault="00364F5D" w:rsidP="00364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8B05A" id="_x0000_t202" coordsize="21600,21600" o:spt="202" path="m,l,21600r21600,l21600,xe">
                <v:stroke joinstyle="miter"/>
                <v:path gradientshapeok="t" o:connecttype="rect"/>
              </v:shapetype>
              <v:shape id="Text Box 2" o:spid="_x0000_s1026" type="#_x0000_t202" style="position:absolute;left:0;text-align:left;margin-left:466.6pt;margin-top:208pt;width:517.8pt;height:483.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" o:allowincell="f" stroked="f">
                <v:textbox inset="0,0,0,0">
                  <w:txbxContent>
                    <w:p w14:paraId="28F29EB8" w14:textId="77777777" w:rsidR="00364F5D" w:rsidRPr="004D1DF8" w:rsidRDefault="00364F5D" w:rsidP="00364F5D">
                      <w:pPr>
                        <w:jc w:val="center"/>
                        <w:rPr>
                          <w:sz w:val="16"/>
                          <w:szCs w:val="16"/>
                        </w:rPr>
                      </w:pPr>
                      <w:r w:rsidRPr="004D1DF8">
                        <w:rPr>
                          <w:sz w:val="16"/>
                          <w:szCs w:val="16"/>
                        </w:rPr>
                        <w:t>Table 1</w:t>
                      </w:r>
                    </w:p>
                    <w:tbl>
                      <w:tblPr>
                        <w:tblStyle w:val="TableGrid1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1225"/>
                        <w:gridCol w:w="959"/>
                        <w:gridCol w:w="1278"/>
                      </w:tblGrid>
                      <w:tr w:rsidR="00364F5D" w:rsidRPr="00364F5D" w14:paraId="40964B65" w14:textId="77777777" w:rsidTr="00364F5D">
                        <w:trPr>
                          <w:trHeight w:val="20"/>
                          <w:jc w:val="center"/>
                        </w:trPr>
                        <w:tc>
                          <w:tcPr>
                            <w:tcW w:w="0" w:type="auto"/>
                            <w:tcBorders>
                              <w:top w:val="single" w:sz="4" w:space="0" w:color="auto"/>
                              <w:bottom w:val="single" w:sz="4" w:space="0" w:color="auto"/>
                            </w:tcBorders>
                          </w:tcPr>
                          <w:p w14:paraId="6746AB98"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Schools</w:t>
                            </w:r>
                          </w:p>
                        </w:tc>
                        <w:tc>
                          <w:tcPr>
                            <w:tcW w:w="0" w:type="auto"/>
                            <w:tcBorders>
                              <w:top w:val="single" w:sz="4" w:space="0" w:color="auto"/>
                              <w:bottom w:val="single" w:sz="4" w:space="0" w:color="auto"/>
                            </w:tcBorders>
                          </w:tcPr>
                          <w:p w14:paraId="1D31C2D5"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Population (N)</w:t>
                            </w:r>
                          </w:p>
                        </w:tc>
                        <w:tc>
                          <w:tcPr>
                            <w:tcW w:w="0" w:type="auto"/>
                            <w:tcBorders>
                              <w:top w:val="single" w:sz="4" w:space="0" w:color="auto"/>
                              <w:bottom w:val="single" w:sz="4" w:space="0" w:color="auto"/>
                            </w:tcBorders>
                          </w:tcPr>
                          <w:p w14:paraId="190C2C57"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Sample (n)</w:t>
                            </w:r>
                          </w:p>
                        </w:tc>
                        <w:tc>
                          <w:tcPr>
                            <w:tcW w:w="0" w:type="auto"/>
                            <w:tcBorders>
                              <w:top w:val="single" w:sz="4" w:space="0" w:color="auto"/>
                              <w:bottom w:val="single" w:sz="4" w:space="0" w:color="auto"/>
                            </w:tcBorders>
                          </w:tcPr>
                          <w:p w14:paraId="030DB99C"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Percentage (%)</w:t>
                            </w:r>
                          </w:p>
                        </w:tc>
                      </w:tr>
                      <w:tr w:rsidR="00364F5D" w:rsidRPr="00364F5D" w14:paraId="54899AA0" w14:textId="77777777" w:rsidTr="00364F5D">
                        <w:trPr>
                          <w:trHeight w:val="20"/>
                          <w:jc w:val="center"/>
                        </w:trPr>
                        <w:tc>
                          <w:tcPr>
                            <w:tcW w:w="0" w:type="auto"/>
                            <w:tcBorders>
                              <w:top w:val="single" w:sz="4" w:space="0" w:color="auto"/>
                            </w:tcBorders>
                          </w:tcPr>
                          <w:p w14:paraId="60D7449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Baras Elementary School</w:t>
                            </w:r>
                          </w:p>
                        </w:tc>
                        <w:tc>
                          <w:tcPr>
                            <w:tcW w:w="0" w:type="auto"/>
                            <w:tcBorders>
                              <w:top w:val="single" w:sz="4" w:space="0" w:color="auto"/>
                            </w:tcBorders>
                          </w:tcPr>
                          <w:p w14:paraId="3D6F896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8</w:t>
                            </w:r>
                          </w:p>
                        </w:tc>
                        <w:tc>
                          <w:tcPr>
                            <w:tcW w:w="0" w:type="auto"/>
                            <w:tcBorders>
                              <w:top w:val="single" w:sz="4" w:space="0" w:color="auto"/>
                            </w:tcBorders>
                          </w:tcPr>
                          <w:p w14:paraId="7AF837B8"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6</w:t>
                            </w:r>
                          </w:p>
                        </w:tc>
                        <w:tc>
                          <w:tcPr>
                            <w:tcW w:w="0" w:type="auto"/>
                            <w:tcBorders>
                              <w:top w:val="single" w:sz="4" w:space="0" w:color="auto"/>
                            </w:tcBorders>
                          </w:tcPr>
                          <w:p w14:paraId="1F7E8A3A"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5.00</w:t>
                            </w:r>
                          </w:p>
                        </w:tc>
                      </w:tr>
                      <w:tr w:rsidR="00364F5D" w:rsidRPr="00364F5D" w14:paraId="69B25F8A" w14:textId="77777777" w:rsidTr="00364F5D">
                        <w:trPr>
                          <w:trHeight w:val="20"/>
                          <w:jc w:val="center"/>
                        </w:trPr>
                        <w:tc>
                          <w:tcPr>
                            <w:tcW w:w="0" w:type="auto"/>
                          </w:tcPr>
                          <w:p w14:paraId="3DFDD7D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Baras National High School</w:t>
                            </w:r>
                          </w:p>
                        </w:tc>
                        <w:tc>
                          <w:tcPr>
                            <w:tcW w:w="0" w:type="auto"/>
                          </w:tcPr>
                          <w:p w14:paraId="4E4F677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13</w:t>
                            </w:r>
                          </w:p>
                        </w:tc>
                        <w:tc>
                          <w:tcPr>
                            <w:tcW w:w="0" w:type="auto"/>
                          </w:tcPr>
                          <w:p w14:paraId="574232AD"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9</w:t>
                            </w:r>
                          </w:p>
                        </w:tc>
                        <w:tc>
                          <w:tcPr>
                            <w:tcW w:w="0" w:type="auto"/>
                          </w:tcPr>
                          <w:p w14:paraId="219EF1E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7.50</w:t>
                            </w:r>
                          </w:p>
                        </w:tc>
                      </w:tr>
                      <w:tr w:rsidR="00364F5D" w:rsidRPr="00364F5D" w14:paraId="14A39A4B" w14:textId="77777777" w:rsidTr="00364F5D">
                        <w:trPr>
                          <w:trHeight w:val="20"/>
                          <w:jc w:val="center"/>
                        </w:trPr>
                        <w:tc>
                          <w:tcPr>
                            <w:tcW w:w="0" w:type="auto"/>
                          </w:tcPr>
                          <w:p w14:paraId="7B08154F"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Balatguti Elementary School</w:t>
                            </w:r>
                          </w:p>
                        </w:tc>
                        <w:tc>
                          <w:tcPr>
                            <w:tcW w:w="0" w:type="auto"/>
                          </w:tcPr>
                          <w:p w14:paraId="0026724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4</w:t>
                            </w:r>
                          </w:p>
                        </w:tc>
                        <w:tc>
                          <w:tcPr>
                            <w:tcW w:w="0" w:type="auto"/>
                          </w:tcPr>
                          <w:p w14:paraId="5DFB144A"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3</w:t>
                            </w:r>
                          </w:p>
                        </w:tc>
                        <w:tc>
                          <w:tcPr>
                            <w:tcW w:w="0" w:type="auto"/>
                          </w:tcPr>
                          <w:p w14:paraId="0446367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2.50</w:t>
                            </w:r>
                          </w:p>
                        </w:tc>
                      </w:tr>
                      <w:tr w:rsidR="00364F5D" w:rsidRPr="00364F5D" w14:paraId="4D30EFE7" w14:textId="77777777" w:rsidTr="00364F5D">
                        <w:trPr>
                          <w:trHeight w:val="20"/>
                          <w:jc w:val="center"/>
                        </w:trPr>
                        <w:tc>
                          <w:tcPr>
                            <w:tcW w:w="0" w:type="auto"/>
                          </w:tcPr>
                          <w:p w14:paraId="6362F1C8"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Buenavista Elementary School</w:t>
                            </w:r>
                          </w:p>
                        </w:tc>
                        <w:tc>
                          <w:tcPr>
                            <w:tcW w:w="0" w:type="auto"/>
                          </w:tcPr>
                          <w:p w14:paraId="65E26AE2"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9</w:t>
                            </w:r>
                          </w:p>
                        </w:tc>
                        <w:tc>
                          <w:tcPr>
                            <w:tcW w:w="0" w:type="auto"/>
                          </w:tcPr>
                          <w:p w14:paraId="3A2B4927"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6</w:t>
                            </w:r>
                          </w:p>
                        </w:tc>
                        <w:tc>
                          <w:tcPr>
                            <w:tcW w:w="0" w:type="auto"/>
                          </w:tcPr>
                          <w:p w14:paraId="29A229F9"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5.00</w:t>
                            </w:r>
                          </w:p>
                        </w:tc>
                      </w:tr>
                      <w:tr w:rsidR="00364F5D" w:rsidRPr="00364F5D" w14:paraId="0D4B6C92" w14:textId="77777777" w:rsidTr="00364F5D">
                        <w:trPr>
                          <w:trHeight w:val="20"/>
                          <w:jc w:val="center"/>
                        </w:trPr>
                        <w:tc>
                          <w:tcPr>
                            <w:tcW w:w="0" w:type="auto"/>
                          </w:tcPr>
                          <w:p w14:paraId="69703E7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Cabungaan Integrate School</w:t>
                            </w:r>
                          </w:p>
                        </w:tc>
                        <w:tc>
                          <w:tcPr>
                            <w:tcW w:w="0" w:type="auto"/>
                          </w:tcPr>
                          <w:p w14:paraId="12195B5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22</w:t>
                            </w:r>
                          </w:p>
                        </w:tc>
                        <w:tc>
                          <w:tcPr>
                            <w:tcW w:w="0" w:type="auto"/>
                          </w:tcPr>
                          <w:p w14:paraId="71D2A31F"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15</w:t>
                            </w:r>
                          </w:p>
                        </w:tc>
                        <w:tc>
                          <w:tcPr>
                            <w:tcW w:w="0" w:type="auto"/>
                          </w:tcPr>
                          <w:p w14:paraId="38C8E023"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sz w:val="16"/>
                                <w:szCs w:val="16"/>
                              </w:rPr>
                              <w:t>12.50</w:t>
                            </w:r>
                          </w:p>
                        </w:tc>
                      </w:tr>
                      <w:tr w:rsidR="00364F5D" w:rsidRPr="00364F5D" w14:paraId="575D076F" w14:textId="77777777" w:rsidTr="00364F5D">
                        <w:trPr>
                          <w:trHeight w:val="20"/>
                          <w:jc w:val="center"/>
                        </w:trPr>
                        <w:tc>
                          <w:tcPr>
                            <w:tcW w:w="0" w:type="auto"/>
                          </w:tcPr>
                          <w:p w14:paraId="2190C5F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Corocowayan Elem. School</w:t>
                            </w:r>
                          </w:p>
                        </w:tc>
                        <w:tc>
                          <w:tcPr>
                            <w:tcW w:w="0" w:type="auto"/>
                          </w:tcPr>
                          <w:p w14:paraId="4A06DBD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042D65EF"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5CAC4196"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0A3EE61A" w14:textId="77777777" w:rsidTr="00364F5D">
                        <w:trPr>
                          <w:trHeight w:val="20"/>
                          <w:jc w:val="center"/>
                        </w:trPr>
                        <w:tc>
                          <w:tcPr>
                            <w:tcW w:w="0" w:type="auto"/>
                          </w:tcPr>
                          <w:p w14:paraId="26F3156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Ilijan Elementary School</w:t>
                            </w:r>
                          </w:p>
                        </w:tc>
                        <w:tc>
                          <w:tcPr>
                            <w:tcW w:w="0" w:type="auto"/>
                          </w:tcPr>
                          <w:p w14:paraId="5688CF5B"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5987C613"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48C6B5F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247F4641" w14:textId="77777777" w:rsidTr="00364F5D">
                        <w:trPr>
                          <w:trHeight w:val="20"/>
                          <w:jc w:val="center"/>
                        </w:trPr>
                        <w:tc>
                          <w:tcPr>
                            <w:tcW w:w="0" w:type="auto"/>
                          </w:tcPr>
                          <w:p w14:paraId="2A0E171D"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Lobe Lobe Elementray School</w:t>
                            </w:r>
                          </w:p>
                        </w:tc>
                        <w:tc>
                          <w:tcPr>
                            <w:tcW w:w="0" w:type="auto"/>
                          </w:tcPr>
                          <w:p w14:paraId="799978B1"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4</w:t>
                            </w:r>
                          </w:p>
                        </w:tc>
                        <w:tc>
                          <w:tcPr>
                            <w:tcW w:w="0" w:type="auto"/>
                          </w:tcPr>
                          <w:p w14:paraId="0FB8113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3</w:t>
                            </w:r>
                          </w:p>
                        </w:tc>
                        <w:tc>
                          <w:tcPr>
                            <w:tcW w:w="0" w:type="auto"/>
                          </w:tcPr>
                          <w:p w14:paraId="237A4394"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2.50</w:t>
                            </w:r>
                          </w:p>
                        </w:tc>
                      </w:tr>
                      <w:tr w:rsidR="00364F5D" w:rsidRPr="00364F5D" w14:paraId="6F476DE8" w14:textId="77777777" w:rsidTr="00364F5D">
                        <w:trPr>
                          <w:trHeight w:val="20"/>
                          <w:jc w:val="center"/>
                        </w:trPr>
                        <w:tc>
                          <w:tcPr>
                            <w:tcW w:w="0" w:type="auto"/>
                          </w:tcPr>
                          <w:p w14:paraId="41B6FC03"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Malobago Elementray School</w:t>
                            </w:r>
                          </w:p>
                        </w:tc>
                        <w:tc>
                          <w:tcPr>
                            <w:tcW w:w="0" w:type="auto"/>
                          </w:tcPr>
                          <w:p w14:paraId="23EED51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3</w:t>
                            </w:r>
                          </w:p>
                        </w:tc>
                        <w:tc>
                          <w:tcPr>
                            <w:tcW w:w="0" w:type="auto"/>
                          </w:tcPr>
                          <w:p w14:paraId="1C725ABB"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w:t>
                            </w:r>
                          </w:p>
                        </w:tc>
                        <w:tc>
                          <w:tcPr>
                            <w:tcW w:w="0" w:type="auto"/>
                          </w:tcPr>
                          <w:p w14:paraId="6A0F7D51"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1.50</w:t>
                            </w:r>
                          </w:p>
                        </w:tc>
                      </w:tr>
                      <w:tr w:rsidR="00364F5D" w:rsidRPr="00364F5D" w14:paraId="708BFA27" w14:textId="77777777" w:rsidTr="00364F5D">
                        <w:trPr>
                          <w:trHeight w:val="20"/>
                          <w:jc w:val="center"/>
                        </w:trPr>
                        <w:tc>
                          <w:tcPr>
                            <w:tcW w:w="0" w:type="auto"/>
                          </w:tcPr>
                          <w:p w14:paraId="22504330"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Pinanangnan Elem. School</w:t>
                            </w:r>
                          </w:p>
                        </w:tc>
                        <w:tc>
                          <w:tcPr>
                            <w:tcW w:w="0" w:type="auto"/>
                          </w:tcPr>
                          <w:p w14:paraId="7C2E3D1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3</w:t>
                            </w:r>
                          </w:p>
                        </w:tc>
                        <w:tc>
                          <w:tcPr>
                            <w:tcW w:w="0" w:type="auto"/>
                          </w:tcPr>
                          <w:p w14:paraId="14EB4F9D"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w:t>
                            </w:r>
                          </w:p>
                        </w:tc>
                        <w:tc>
                          <w:tcPr>
                            <w:tcW w:w="0" w:type="auto"/>
                          </w:tcPr>
                          <w:p w14:paraId="2259F801"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1.50</w:t>
                            </w:r>
                          </w:p>
                        </w:tc>
                      </w:tr>
                      <w:tr w:rsidR="00364F5D" w:rsidRPr="00364F5D" w14:paraId="334A0FDE" w14:textId="77777777" w:rsidTr="00364F5D">
                        <w:trPr>
                          <w:trHeight w:val="20"/>
                          <w:jc w:val="center"/>
                        </w:trPr>
                        <w:tc>
                          <w:tcPr>
                            <w:tcW w:w="0" w:type="auto"/>
                          </w:tcPr>
                          <w:p w14:paraId="4508A86C"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Sevilla Integrated School</w:t>
                            </w:r>
                          </w:p>
                        </w:tc>
                        <w:tc>
                          <w:tcPr>
                            <w:tcW w:w="0" w:type="auto"/>
                          </w:tcPr>
                          <w:p w14:paraId="7832139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16</w:t>
                            </w:r>
                          </w:p>
                        </w:tc>
                        <w:tc>
                          <w:tcPr>
                            <w:tcW w:w="0" w:type="auto"/>
                          </w:tcPr>
                          <w:p w14:paraId="3427932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11</w:t>
                            </w:r>
                          </w:p>
                        </w:tc>
                        <w:tc>
                          <w:tcPr>
                            <w:tcW w:w="0" w:type="auto"/>
                          </w:tcPr>
                          <w:p w14:paraId="6D460C1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9.00</w:t>
                            </w:r>
                          </w:p>
                        </w:tc>
                      </w:tr>
                      <w:tr w:rsidR="00364F5D" w:rsidRPr="00364F5D" w14:paraId="4A259D1C" w14:textId="77777777" w:rsidTr="00364F5D">
                        <w:trPr>
                          <w:trHeight w:val="20"/>
                          <w:jc w:val="center"/>
                        </w:trPr>
                        <w:tc>
                          <w:tcPr>
                            <w:tcW w:w="0" w:type="auto"/>
                          </w:tcPr>
                          <w:p w14:paraId="3B4F7EE8"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Sto Nino Central School</w:t>
                            </w:r>
                          </w:p>
                        </w:tc>
                        <w:tc>
                          <w:tcPr>
                            <w:tcW w:w="0" w:type="auto"/>
                          </w:tcPr>
                          <w:p w14:paraId="73C45A27"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17</w:t>
                            </w:r>
                          </w:p>
                        </w:tc>
                        <w:tc>
                          <w:tcPr>
                            <w:tcW w:w="0" w:type="auto"/>
                          </w:tcPr>
                          <w:p w14:paraId="4EC37C22"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12</w:t>
                            </w:r>
                          </w:p>
                        </w:tc>
                        <w:tc>
                          <w:tcPr>
                            <w:tcW w:w="0" w:type="auto"/>
                          </w:tcPr>
                          <w:p w14:paraId="3C7E08D5"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10.00</w:t>
                            </w:r>
                          </w:p>
                        </w:tc>
                      </w:tr>
                      <w:tr w:rsidR="00364F5D" w:rsidRPr="00364F5D" w14:paraId="53A040F6" w14:textId="77777777" w:rsidTr="00364F5D">
                        <w:trPr>
                          <w:trHeight w:val="20"/>
                          <w:jc w:val="center"/>
                        </w:trPr>
                        <w:tc>
                          <w:tcPr>
                            <w:tcW w:w="0" w:type="auto"/>
                          </w:tcPr>
                          <w:p w14:paraId="20090AD3"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Sto Nino National High School</w:t>
                            </w:r>
                          </w:p>
                        </w:tc>
                        <w:tc>
                          <w:tcPr>
                            <w:tcW w:w="0" w:type="auto"/>
                          </w:tcPr>
                          <w:p w14:paraId="15F0F75A"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29</w:t>
                            </w:r>
                          </w:p>
                        </w:tc>
                        <w:tc>
                          <w:tcPr>
                            <w:tcW w:w="0" w:type="auto"/>
                          </w:tcPr>
                          <w:p w14:paraId="584E021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20</w:t>
                            </w:r>
                          </w:p>
                        </w:tc>
                        <w:tc>
                          <w:tcPr>
                            <w:tcW w:w="0" w:type="auto"/>
                          </w:tcPr>
                          <w:p w14:paraId="43B36115"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16.50</w:t>
                            </w:r>
                          </w:p>
                        </w:tc>
                      </w:tr>
                      <w:tr w:rsidR="00364F5D" w:rsidRPr="00364F5D" w14:paraId="7EA3BE7B" w14:textId="77777777" w:rsidTr="00364F5D">
                        <w:trPr>
                          <w:trHeight w:val="20"/>
                          <w:jc w:val="center"/>
                        </w:trPr>
                        <w:tc>
                          <w:tcPr>
                            <w:tcW w:w="0" w:type="auto"/>
                          </w:tcPr>
                          <w:p w14:paraId="45E91182"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Takut Elementary School</w:t>
                            </w:r>
                          </w:p>
                        </w:tc>
                        <w:tc>
                          <w:tcPr>
                            <w:tcW w:w="0" w:type="auto"/>
                          </w:tcPr>
                          <w:p w14:paraId="19517089"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6456F61C"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772C6ECE"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20DF4542" w14:textId="77777777" w:rsidTr="00364F5D">
                        <w:trPr>
                          <w:trHeight w:val="20"/>
                          <w:jc w:val="center"/>
                        </w:trPr>
                        <w:tc>
                          <w:tcPr>
                            <w:tcW w:w="0" w:type="auto"/>
                          </w:tcPr>
                          <w:p w14:paraId="6ACF7961"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Villahermosa Elem. School</w:t>
                            </w:r>
                          </w:p>
                        </w:tc>
                        <w:tc>
                          <w:tcPr>
                            <w:tcW w:w="0" w:type="auto"/>
                          </w:tcPr>
                          <w:p w14:paraId="3470727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7</w:t>
                            </w:r>
                          </w:p>
                        </w:tc>
                        <w:tc>
                          <w:tcPr>
                            <w:tcW w:w="0" w:type="auto"/>
                          </w:tcPr>
                          <w:p w14:paraId="58E39B7D"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5</w:t>
                            </w:r>
                          </w:p>
                        </w:tc>
                        <w:tc>
                          <w:tcPr>
                            <w:tcW w:w="0" w:type="auto"/>
                          </w:tcPr>
                          <w:p w14:paraId="2ED0F1F6"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4.00</w:t>
                            </w:r>
                          </w:p>
                        </w:tc>
                      </w:tr>
                      <w:tr w:rsidR="00364F5D" w:rsidRPr="00364F5D" w14:paraId="08C86E82" w14:textId="77777777" w:rsidTr="00364F5D">
                        <w:trPr>
                          <w:trHeight w:val="20"/>
                          <w:jc w:val="center"/>
                        </w:trPr>
                        <w:tc>
                          <w:tcPr>
                            <w:tcW w:w="0" w:type="auto"/>
                            <w:tcBorders>
                              <w:bottom w:val="single" w:sz="4" w:space="0" w:color="auto"/>
                            </w:tcBorders>
                          </w:tcPr>
                          <w:p w14:paraId="3070B51E"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Villahermosa National High School</w:t>
                            </w:r>
                          </w:p>
                        </w:tc>
                        <w:tc>
                          <w:tcPr>
                            <w:tcW w:w="0" w:type="auto"/>
                            <w:tcBorders>
                              <w:bottom w:val="single" w:sz="4" w:space="0" w:color="auto"/>
                            </w:tcBorders>
                          </w:tcPr>
                          <w:p w14:paraId="6EE105F4" w14:textId="77777777" w:rsidR="00364F5D" w:rsidRPr="00364F5D" w:rsidRDefault="00364F5D" w:rsidP="00364F5D">
                            <w:pPr>
                              <w:rPr>
                                <w:rFonts w:ascii="Times New Roman" w:hAnsi="Times New Roman"/>
                                <w:sz w:val="16"/>
                                <w:szCs w:val="16"/>
                              </w:rPr>
                            </w:pPr>
                            <w:r w:rsidRPr="00364F5D">
                              <w:rPr>
                                <w:rFonts w:ascii="Times New Roman" w:hAnsi="Times New Roman"/>
                                <w:sz w:val="16"/>
                                <w:szCs w:val="16"/>
                              </w:rPr>
                              <w:t>15</w:t>
                            </w:r>
                          </w:p>
                        </w:tc>
                        <w:tc>
                          <w:tcPr>
                            <w:tcW w:w="0" w:type="auto"/>
                            <w:tcBorders>
                              <w:bottom w:val="single" w:sz="4" w:space="0" w:color="auto"/>
                            </w:tcBorders>
                          </w:tcPr>
                          <w:p w14:paraId="49AE5B7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11</w:t>
                            </w:r>
                          </w:p>
                        </w:tc>
                        <w:tc>
                          <w:tcPr>
                            <w:tcW w:w="0" w:type="auto"/>
                            <w:tcBorders>
                              <w:bottom w:val="single" w:sz="4" w:space="0" w:color="auto"/>
                            </w:tcBorders>
                          </w:tcPr>
                          <w:p w14:paraId="40F81849" w14:textId="77777777" w:rsidR="00364F5D" w:rsidRPr="00364F5D" w:rsidRDefault="00364F5D" w:rsidP="00364F5D">
                            <w:pPr>
                              <w:rPr>
                                <w:rFonts w:ascii="Times New Roman" w:hAnsi="Times New Roman"/>
                                <w:sz w:val="16"/>
                                <w:szCs w:val="16"/>
                              </w:rPr>
                            </w:pPr>
                            <w:r w:rsidRPr="00364F5D">
                              <w:rPr>
                                <w:rFonts w:ascii="Times New Roman" w:eastAsia="Times New Roman" w:hAnsi="Times New Roman"/>
                                <w:sz w:val="16"/>
                                <w:szCs w:val="16"/>
                              </w:rPr>
                              <w:t>9.00</w:t>
                            </w:r>
                          </w:p>
                        </w:tc>
                      </w:tr>
                      <w:tr w:rsidR="00364F5D" w:rsidRPr="00364F5D" w14:paraId="4364F21F" w14:textId="77777777" w:rsidTr="00364F5D">
                        <w:trPr>
                          <w:trHeight w:val="20"/>
                          <w:jc w:val="center"/>
                        </w:trPr>
                        <w:tc>
                          <w:tcPr>
                            <w:tcW w:w="0" w:type="auto"/>
                            <w:tcBorders>
                              <w:top w:val="single" w:sz="4" w:space="0" w:color="auto"/>
                              <w:bottom w:val="single" w:sz="4" w:space="0" w:color="auto"/>
                            </w:tcBorders>
                            <w:vAlign w:val="center"/>
                          </w:tcPr>
                          <w:p w14:paraId="0C44175E"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 xml:space="preserve">Total                                       </w:t>
                            </w:r>
                          </w:p>
                        </w:tc>
                        <w:tc>
                          <w:tcPr>
                            <w:tcW w:w="0" w:type="auto"/>
                            <w:tcBorders>
                              <w:top w:val="single" w:sz="4" w:space="0" w:color="auto"/>
                              <w:bottom w:val="single" w:sz="4" w:space="0" w:color="auto"/>
                            </w:tcBorders>
                            <w:vAlign w:val="center"/>
                          </w:tcPr>
                          <w:p w14:paraId="2B413616" w14:textId="77777777" w:rsidR="00364F5D" w:rsidRPr="00364F5D" w:rsidRDefault="00364F5D" w:rsidP="00364F5D">
                            <w:pPr>
                              <w:rPr>
                                <w:rFonts w:ascii="Times New Roman" w:hAnsi="Times New Roman"/>
                                <w:b/>
                                <w:bCs/>
                                <w:sz w:val="16"/>
                                <w:szCs w:val="16"/>
                              </w:rPr>
                            </w:pPr>
                            <w:r w:rsidRPr="00364F5D">
                              <w:rPr>
                                <w:rFonts w:ascii="Times New Roman" w:hAnsi="Times New Roman"/>
                                <w:b/>
                                <w:bCs/>
                                <w:sz w:val="16"/>
                                <w:szCs w:val="16"/>
                              </w:rPr>
                              <w:t>171</w:t>
                            </w:r>
                          </w:p>
                        </w:tc>
                        <w:tc>
                          <w:tcPr>
                            <w:tcW w:w="0" w:type="auto"/>
                            <w:tcBorders>
                              <w:top w:val="single" w:sz="4" w:space="0" w:color="auto"/>
                              <w:bottom w:val="single" w:sz="4" w:space="0" w:color="auto"/>
                            </w:tcBorders>
                            <w:vAlign w:val="center"/>
                          </w:tcPr>
                          <w:p w14:paraId="7FC4A1A9"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b/>
                                <w:bCs/>
                                <w:sz w:val="16"/>
                                <w:szCs w:val="16"/>
                              </w:rPr>
                              <w:t>120</w:t>
                            </w:r>
                          </w:p>
                        </w:tc>
                        <w:tc>
                          <w:tcPr>
                            <w:tcW w:w="0" w:type="auto"/>
                            <w:tcBorders>
                              <w:top w:val="single" w:sz="4" w:space="0" w:color="auto"/>
                              <w:bottom w:val="single" w:sz="4" w:space="0" w:color="auto"/>
                            </w:tcBorders>
                            <w:vAlign w:val="center"/>
                          </w:tcPr>
                          <w:p w14:paraId="357ACF06" w14:textId="77777777" w:rsidR="00364F5D" w:rsidRPr="00364F5D" w:rsidRDefault="00364F5D" w:rsidP="00364F5D">
                            <w:pPr>
                              <w:rPr>
                                <w:rFonts w:ascii="Times New Roman" w:hAnsi="Times New Roman"/>
                                <w:b/>
                                <w:bCs/>
                                <w:sz w:val="16"/>
                                <w:szCs w:val="16"/>
                              </w:rPr>
                            </w:pPr>
                            <w:r w:rsidRPr="00364F5D">
                              <w:rPr>
                                <w:rFonts w:ascii="Times New Roman" w:eastAsia="Times New Roman" w:hAnsi="Times New Roman"/>
                                <w:b/>
                                <w:bCs/>
                                <w:sz w:val="16"/>
                                <w:szCs w:val="16"/>
                              </w:rPr>
                              <w:t>100</w:t>
                            </w:r>
                          </w:p>
                        </w:tc>
                      </w:tr>
                    </w:tbl>
                    <w:p w14:paraId="0E2C36E8" w14:textId="77777777" w:rsidR="00364F5D" w:rsidRDefault="00364F5D" w:rsidP="00364F5D">
                      <w:pPr>
                        <w:pStyle w:val="FootnoteText"/>
                      </w:pPr>
                    </w:p>
                    <w:p w14:paraId="2C32C483" w14:textId="20395327" w:rsidR="0047326E" w:rsidRDefault="0047326E" w:rsidP="0047326E">
                      <w:pPr>
                        <w:pStyle w:val="FootnoteText"/>
                        <w:jc w:val="center"/>
                      </w:pPr>
                      <w:r>
                        <w:t>Table 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625"/>
                        <w:gridCol w:w="1008"/>
                      </w:tblGrid>
                      <w:tr w:rsidR="00364F5D" w:rsidRPr="00364F5D" w14:paraId="4002D282" w14:textId="77777777" w:rsidTr="00364F5D">
                        <w:trPr>
                          <w:jc w:val="center"/>
                        </w:trPr>
                        <w:tc>
                          <w:tcPr>
                            <w:tcW w:w="0" w:type="auto"/>
                            <w:tcBorders>
                              <w:top w:val="single" w:sz="4" w:space="0" w:color="auto"/>
                              <w:bottom w:val="single" w:sz="4" w:space="0" w:color="auto"/>
                            </w:tcBorders>
                          </w:tcPr>
                          <w:p w14:paraId="4F83BABD" w14:textId="77777777" w:rsidR="00364F5D" w:rsidRPr="00364F5D" w:rsidRDefault="00364F5D" w:rsidP="00364F5D">
                            <w:pPr>
                              <w:rPr>
                                <w:b/>
                                <w:bCs/>
                                <w:sz w:val="16"/>
                                <w:szCs w:val="16"/>
                              </w:rPr>
                            </w:pPr>
                            <w:r w:rsidRPr="00364F5D">
                              <w:rPr>
                                <w:b/>
                                <w:bCs/>
                                <w:sz w:val="16"/>
                                <w:szCs w:val="16"/>
                              </w:rPr>
                              <w:t>Dimension and its Indicators</w:t>
                            </w:r>
                          </w:p>
                        </w:tc>
                        <w:tc>
                          <w:tcPr>
                            <w:tcW w:w="0" w:type="auto"/>
                            <w:tcBorders>
                              <w:top w:val="single" w:sz="4" w:space="0" w:color="auto"/>
                              <w:bottom w:val="single" w:sz="4" w:space="0" w:color="auto"/>
                            </w:tcBorders>
                          </w:tcPr>
                          <w:p w14:paraId="0B9FD249" w14:textId="77777777" w:rsidR="00364F5D" w:rsidRPr="00364F5D" w:rsidRDefault="00364F5D" w:rsidP="00364F5D">
                            <w:pPr>
                              <w:rPr>
                                <w:b/>
                                <w:bCs/>
                                <w:sz w:val="16"/>
                                <w:szCs w:val="16"/>
                              </w:rPr>
                            </w:pPr>
                            <w:r w:rsidRPr="00364F5D">
                              <w:rPr>
                                <w:b/>
                                <w:bCs/>
                                <w:sz w:val="16"/>
                                <w:szCs w:val="16"/>
                              </w:rPr>
                              <w:t>I-CVI</w:t>
                            </w:r>
                          </w:p>
                        </w:tc>
                        <w:tc>
                          <w:tcPr>
                            <w:tcW w:w="0" w:type="auto"/>
                            <w:tcBorders>
                              <w:top w:val="single" w:sz="4" w:space="0" w:color="auto"/>
                              <w:bottom w:val="single" w:sz="4" w:space="0" w:color="auto"/>
                            </w:tcBorders>
                          </w:tcPr>
                          <w:p w14:paraId="0D52E409" w14:textId="77777777" w:rsidR="00364F5D" w:rsidRPr="00364F5D" w:rsidRDefault="00364F5D" w:rsidP="00364F5D">
                            <w:pPr>
                              <w:rPr>
                                <w:b/>
                                <w:bCs/>
                                <w:sz w:val="16"/>
                                <w:szCs w:val="16"/>
                              </w:rPr>
                            </w:pPr>
                            <w:r w:rsidRPr="00364F5D">
                              <w:rPr>
                                <w:b/>
                                <w:bCs/>
                                <w:sz w:val="16"/>
                                <w:szCs w:val="16"/>
                              </w:rPr>
                              <w:t>Description</w:t>
                            </w:r>
                          </w:p>
                        </w:tc>
                      </w:tr>
                      <w:tr w:rsidR="00364F5D" w:rsidRPr="00364F5D" w14:paraId="49426E9D" w14:textId="77777777" w:rsidTr="00364F5D">
                        <w:trPr>
                          <w:jc w:val="center"/>
                        </w:trPr>
                        <w:tc>
                          <w:tcPr>
                            <w:tcW w:w="0" w:type="auto"/>
                            <w:gridSpan w:val="3"/>
                            <w:tcBorders>
                              <w:top w:val="single" w:sz="4" w:space="0" w:color="auto"/>
                            </w:tcBorders>
                          </w:tcPr>
                          <w:p w14:paraId="4752A9A1" w14:textId="77777777" w:rsidR="00364F5D" w:rsidRPr="00364F5D" w:rsidRDefault="00364F5D" w:rsidP="00364F5D">
                            <w:pPr>
                              <w:rPr>
                                <w:b/>
                                <w:bCs/>
                                <w:sz w:val="16"/>
                                <w:szCs w:val="16"/>
                              </w:rPr>
                            </w:pPr>
                            <w:r w:rsidRPr="00364F5D">
                              <w:rPr>
                                <w:b/>
                                <w:bCs/>
                                <w:sz w:val="16"/>
                                <w:szCs w:val="16"/>
                              </w:rPr>
                              <w:t>Theoretical Knowledge</w:t>
                            </w:r>
                          </w:p>
                        </w:tc>
                      </w:tr>
                      <w:tr w:rsidR="00364F5D" w:rsidRPr="00364F5D" w14:paraId="608A8D8D" w14:textId="77777777" w:rsidTr="00364F5D">
                        <w:trPr>
                          <w:jc w:val="center"/>
                        </w:trPr>
                        <w:tc>
                          <w:tcPr>
                            <w:tcW w:w="0" w:type="auto"/>
                          </w:tcPr>
                          <w:p w14:paraId="149A50CF" w14:textId="77777777" w:rsidR="00364F5D" w:rsidRPr="00364F5D" w:rsidRDefault="00364F5D" w:rsidP="00364F5D">
                            <w:pPr>
                              <w:rPr>
                                <w:sz w:val="16"/>
                                <w:szCs w:val="16"/>
                              </w:rPr>
                            </w:pPr>
                            <w:r w:rsidRPr="00364F5D">
                              <w:rPr>
                                <w:sz w:val="16"/>
                                <w:szCs w:val="16"/>
                              </w:rPr>
                              <w:t>I understand the basic ideas and functions of AI.</w:t>
                            </w:r>
                          </w:p>
                        </w:tc>
                        <w:tc>
                          <w:tcPr>
                            <w:tcW w:w="0" w:type="auto"/>
                          </w:tcPr>
                          <w:p w14:paraId="7F1ACB85" w14:textId="77777777" w:rsidR="00364F5D" w:rsidRPr="00364F5D" w:rsidRDefault="00364F5D" w:rsidP="00364F5D">
                            <w:pPr>
                              <w:rPr>
                                <w:sz w:val="16"/>
                                <w:szCs w:val="16"/>
                              </w:rPr>
                            </w:pPr>
                            <w:r w:rsidRPr="00364F5D">
                              <w:rPr>
                                <w:sz w:val="16"/>
                                <w:szCs w:val="16"/>
                              </w:rPr>
                              <w:t>1.00</w:t>
                            </w:r>
                          </w:p>
                        </w:tc>
                        <w:tc>
                          <w:tcPr>
                            <w:tcW w:w="0" w:type="auto"/>
                          </w:tcPr>
                          <w:p w14:paraId="41FEA19B" w14:textId="77777777" w:rsidR="00364F5D" w:rsidRPr="00364F5D" w:rsidRDefault="00364F5D" w:rsidP="00364F5D">
                            <w:pPr>
                              <w:rPr>
                                <w:sz w:val="16"/>
                                <w:szCs w:val="16"/>
                              </w:rPr>
                            </w:pPr>
                            <w:r w:rsidRPr="00364F5D">
                              <w:rPr>
                                <w:sz w:val="16"/>
                                <w:szCs w:val="16"/>
                              </w:rPr>
                              <w:t>Acceptable</w:t>
                            </w:r>
                          </w:p>
                        </w:tc>
                      </w:tr>
                      <w:tr w:rsidR="00364F5D" w:rsidRPr="00364F5D" w14:paraId="3B72B703" w14:textId="77777777" w:rsidTr="00364F5D">
                        <w:trPr>
                          <w:jc w:val="center"/>
                        </w:trPr>
                        <w:tc>
                          <w:tcPr>
                            <w:tcW w:w="0" w:type="auto"/>
                          </w:tcPr>
                          <w:p w14:paraId="3E6536AF" w14:textId="77777777" w:rsidR="00364F5D" w:rsidRPr="00364F5D" w:rsidRDefault="00364F5D" w:rsidP="00364F5D">
                            <w:pPr>
                              <w:rPr>
                                <w:sz w:val="16"/>
                                <w:szCs w:val="16"/>
                              </w:rPr>
                            </w:pPr>
                            <w:r w:rsidRPr="00364F5D">
                              <w:rPr>
                                <w:sz w:val="16"/>
                                <w:szCs w:val="16"/>
                              </w:rPr>
                              <w:t>I am aware of how AI tools are applied in education.</w:t>
                            </w:r>
                          </w:p>
                        </w:tc>
                        <w:tc>
                          <w:tcPr>
                            <w:tcW w:w="0" w:type="auto"/>
                          </w:tcPr>
                          <w:p w14:paraId="4BEFB6F5" w14:textId="77777777" w:rsidR="00364F5D" w:rsidRPr="00364F5D" w:rsidRDefault="00364F5D" w:rsidP="00364F5D">
                            <w:pPr>
                              <w:rPr>
                                <w:sz w:val="16"/>
                                <w:szCs w:val="16"/>
                              </w:rPr>
                            </w:pPr>
                            <w:r w:rsidRPr="00364F5D">
                              <w:rPr>
                                <w:sz w:val="16"/>
                                <w:szCs w:val="16"/>
                              </w:rPr>
                              <w:t>1.00</w:t>
                            </w:r>
                          </w:p>
                        </w:tc>
                        <w:tc>
                          <w:tcPr>
                            <w:tcW w:w="0" w:type="auto"/>
                          </w:tcPr>
                          <w:p w14:paraId="464AB79C" w14:textId="77777777" w:rsidR="00364F5D" w:rsidRPr="00364F5D" w:rsidRDefault="00364F5D" w:rsidP="00364F5D">
                            <w:pPr>
                              <w:rPr>
                                <w:sz w:val="16"/>
                                <w:szCs w:val="16"/>
                              </w:rPr>
                            </w:pPr>
                            <w:r w:rsidRPr="00364F5D">
                              <w:rPr>
                                <w:sz w:val="16"/>
                                <w:szCs w:val="16"/>
                              </w:rPr>
                              <w:t>Acceptable</w:t>
                            </w:r>
                          </w:p>
                        </w:tc>
                      </w:tr>
                      <w:tr w:rsidR="00364F5D" w:rsidRPr="00364F5D" w14:paraId="0E730708" w14:textId="77777777" w:rsidTr="00364F5D">
                        <w:trPr>
                          <w:jc w:val="center"/>
                        </w:trPr>
                        <w:tc>
                          <w:tcPr>
                            <w:tcW w:w="0" w:type="auto"/>
                          </w:tcPr>
                          <w:p w14:paraId="3AE3B1AD" w14:textId="77777777" w:rsidR="00364F5D" w:rsidRPr="00364F5D" w:rsidRDefault="00364F5D" w:rsidP="00364F5D">
                            <w:pPr>
                              <w:rPr>
                                <w:sz w:val="16"/>
                                <w:szCs w:val="16"/>
                              </w:rPr>
                            </w:pPr>
                            <w:r w:rsidRPr="00364F5D">
                              <w:rPr>
                                <w:sz w:val="16"/>
                                <w:szCs w:val="16"/>
                              </w:rPr>
                              <w:t>I know the benefits of using AI in classroom teaching.</w:t>
                            </w:r>
                          </w:p>
                        </w:tc>
                        <w:tc>
                          <w:tcPr>
                            <w:tcW w:w="0" w:type="auto"/>
                          </w:tcPr>
                          <w:p w14:paraId="4C240D8B" w14:textId="77777777" w:rsidR="00364F5D" w:rsidRPr="00364F5D" w:rsidRDefault="00364F5D" w:rsidP="00364F5D">
                            <w:pPr>
                              <w:rPr>
                                <w:sz w:val="16"/>
                                <w:szCs w:val="16"/>
                              </w:rPr>
                            </w:pPr>
                            <w:r w:rsidRPr="00364F5D">
                              <w:rPr>
                                <w:sz w:val="16"/>
                                <w:szCs w:val="16"/>
                              </w:rPr>
                              <w:t>1.00</w:t>
                            </w:r>
                          </w:p>
                        </w:tc>
                        <w:tc>
                          <w:tcPr>
                            <w:tcW w:w="0" w:type="auto"/>
                          </w:tcPr>
                          <w:p w14:paraId="1E286337" w14:textId="77777777" w:rsidR="00364F5D" w:rsidRPr="00364F5D" w:rsidRDefault="00364F5D" w:rsidP="00364F5D">
                            <w:pPr>
                              <w:rPr>
                                <w:sz w:val="16"/>
                                <w:szCs w:val="16"/>
                              </w:rPr>
                            </w:pPr>
                            <w:r w:rsidRPr="00364F5D">
                              <w:rPr>
                                <w:sz w:val="16"/>
                                <w:szCs w:val="16"/>
                              </w:rPr>
                              <w:t>Acceptable</w:t>
                            </w:r>
                          </w:p>
                        </w:tc>
                      </w:tr>
                      <w:tr w:rsidR="00364F5D" w:rsidRPr="00364F5D" w14:paraId="792547B6" w14:textId="77777777" w:rsidTr="00364F5D">
                        <w:trPr>
                          <w:jc w:val="center"/>
                        </w:trPr>
                        <w:tc>
                          <w:tcPr>
                            <w:tcW w:w="0" w:type="auto"/>
                          </w:tcPr>
                          <w:p w14:paraId="6DE16D69" w14:textId="77777777" w:rsidR="00364F5D" w:rsidRPr="00364F5D" w:rsidRDefault="00364F5D" w:rsidP="00364F5D">
                            <w:pPr>
                              <w:rPr>
                                <w:sz w:val="16"/>
                                <w:szCs w:val="16"/>
                              </w:rPr>
                            </w:pPr>
                            <w:r w:rsidRPr="00364F5D">
                              <w:rPr>
                                <w:sz w:val="16"/>
                                <w:szCs w:val="16"/>
                              </w:rPr>
                              <w:t>I can differentiate AI tools from other educational technologies.</w:t>
                            </w:r>
                          </w:p>
                        </w:tc>
                        <w:tc>
                          <w:tcPr>
                            <w:tcW w:w="0" w:type="auto"/>
                          </w:tcPr>
                          <w:p w14:paraId="7C2F3520" w14:textId="77777777" w:rsidR="00364F5D" w:rsidRPr="00364F5D" w:rsidRDefault="00364F5D" w:rsidP="00364F5D">
                            <w:pPr>
                              <w:rPr>
                                <w:sz w:val="16"/>
                                <w:szCs w:val="16"/>
                              </w:rPr>
                            </w:pPr>
                            <w:r w:rsidRPr="00364F5D">
                              <w:rPr>
                                <w:sz w:val="16"/>
                                <w:szCs w:val="16"/>
                              </w:rPr>
                              <w:t>1.00</w:t>
                            </w:r>
                          </w:p>
                        </w:tc>
                        <w:tc>
                          <w:tcPr>
                            <w:tcW w:w="0" w:type="auto"/>
                          </w:tcPr>
                          <w:p w14:paraId="3A1600B1" w14:textId="77777777" w:rsidR="00364F5D" w:rsidRPr="00364F5D" w:rsidRDefault="00364F5D" w:rsidP="00364F5D">
                            <w:pPr>
                              <w:rPr>
                                <w:sz w:val="16"/>
                                <w:szCs w:val="16"/>
                              </w:rPr>
                            </w:pPr>
                            <w:r w:rsidRPr="00364F5D">
                              <w:rPr>
                                <w:sz w:val="16"/>
                                <w:szCs w:val="16"/>
                              </w:rPr>
                              <w:t>Acceptable</w:t>
                            </w:r>
                          </w:p>
                        </w:tc>
                      </w:tr>
                      <w:tr w:rsidR="00364F5D" w:rsidRPr="00364F5D" w14:paraId="173405CC" w14:textId="77777777" w:rsidTr="00364F5D">
                        <w:trPr>
                          <w:jc w:val="center"/>
                        </w:trPr>
                        <w:tc>
                          <w:tcPr>
                            <w:tcW w:w="0" w:type="auto"/>
                          </w:tcPr>
                          <w:p w14:paraId="263D00E9" w14:textId="77777777" w:rsidR="00364F5D" w:rsidRPr="00364F5D" w:rsidRDefault="00364F5D" w:rsidP="00364F5D">
                            <w:pPr>
                              <w:rPr>
                                <w:sz w:val="16"/>
                                <w:szCs w:val="16"/>
                              </w:rPr>
                            </w:pPr>
                            <w:r w:rsidRPr="00364F5D">
                              <w:rPr>
                                <w:sz w:val="16"/>
                                <w:szCs w:val="16"/>
                              </w:rPr>
                              <w:t>I recognize the potential of AI to improve teaching and learning.</w:t>
                            </w:r>
                          </w:p>
                        </w:tc>
                        <w:tc>
                          <w:tcPr>
                            <w:tcW w:w="0" w:type="auto"/>
                          </w:tcPr>
                          <w:p w14:paraId="0D58C4C9" w14:textId="77777777" w:rsidR="00364F5D" w:rsidRPr="00364F5D" w:rsidRDefault="00364F5D" w:rsidP="00364F5D">
                            <w:pPr>
                              <w:rPr>
                                <w:sz w:val="16"/>
                                <w:szCs w:val="16"/>
                              </w:rPr>
                            </w:pPr>
                            <w:r w:rsidRPr="00364F5D">
                              <w:rPr>
                                <w:sz w:val="16"/>
                                <w:szCs w:val="16"/>
                              </w:rPr>
                              <w:t>1.00</w:t>
                            </w:r>
                          </w:p>
                        </w:tc>
                        <w:tc>
                          <w:tcPr>
                            <w:tcW w:w="0" w:type="auto"/>
                          </w:tcPr>
                          <w:p w14:paraId="21821A34" w14:textId="77777777" w:rsidR="00364F5D" w:rsidRPr="00364F5D" w:rsidRDefault="00364F5D" w:rsidP="00364F5D">
                            <w:pPr>
                              <w:rPr>
                                <w:sz w:val="16"/>
                                <w:szCs w:val="16"/>
                              </w:rPr>
                            </w:pPr>
                            <w:r w:rsidRPr="00364F5D">
                              <w:rPr>
                                <w:sz w:val="16"/>
                                <w:szCs w:val="16"/>
                              </w:rPr>
                              <w:t>Acceptable</w:t>
                            </w:r>
                          </w:p>
                        </w:tc>
                      </w:tr>
                      <w:tr w:rsidR="00364F5D" w:rsidRPr="00364F5D" w14:paraId="69E1F8F8" w14:textId="77777777" w:rsidTr="00364F5D">
                        <w:trPr>
                          <w:jc w:val="center"/>
                        </w:trPr>
                        <w:tc>
                          <w:tcPr>
                            <w:tcW w:w="0" w:type="auto"/>
                          </w:tcPr>
                          <w:p w14:paraId="41CF32D5" w14:textId="73EC75B8" w:rsidR="00364F5D" w:rsidRPr="00364F5D" w:rsidRDefault="00364F5D" w:rsidP="00364F5D">
                            <w:pPr>
                              <w:rPr>
                                <w:sz w:val="16"/>
                                <w:szCs w:val="16"/>
                              </w:rPr>
                            </w:pPr>
                            <w:r w:rsidRPr="00364F5D">
                              <w:rPr>
                                <w:sz w:val="16"/>
                                <w:szCs w:val="16"/>
                              </w:rPr>
                              <w:t>6.  I understand the ethical considerations of using AI in education.</w:t>
                            </w:r>
                          </w:p>
                        </w:tc>
                        <w:tc>
                          <w:tcPr>
                            <w:tcW w:w="0" w:type="auto"/>
                          </w:tcPr>
                          <w:p w14:paraId="44DDF969" w14:textId="77777777" w:rsidR="00364F5D" w:rsidRPr="00364F5D" w:rsidRDefault="00364F5D" w:rsidP="00364F5D">
                            <w:pPr>
                              <w:rPr>
                                <w:sz w:val="16"/>
                                <w:szCs w:val="16"/>
                              </w:rPr>
                            </w:pPr>
                            <w:r w:rsidRPr="00364F5D">
                              <w:rPr>
                                <w:sz w:val="16"/>
                                <w:szCs w:val="16"/>
                              </w:rPr>
                              <w:t>1.00</w:t>
                            </w:r>
                          </w:p>
                        </w:tc>
                        <w:tc>
                          <w:tcPr>
                            <w:tcW w:w="0" w:type="auto"/>
                          </w:tcPr>
                          <w:p w14:paraId="12B5F76E" w14:textId="77777777" w:rsidR="00364F5D" w:rsidRPr="00364F5D" w:rsidRDefault="00364F5D" w:rsidP="00364F5D">
                            <w:pPr>
                              <w:rPr>
                                <w:sz w:val="16"/>
                                <w:szCs w:val="16"/>
                              </w:rPr>
                            </w:pPr>
                            <w:r w:rsidRPr="00364F5D">
                              <w:rPr>
                                <w:sz w:val="16"/>
                                <w:szCs w:val="16"/>
                              </w:rPr>
                              <w:t>Acceptable</w:t>
                            </w:r>
                          </w:p>
                        </w:tc>
                      </w:tr>
                      <w:tr w:rsidR="00364F5D" w:rsidRPr="00364F5D" w14:paraId="02FAF9E0" w14:textId="77777777" w:rsidTr="00364F5D">
                        <w:trPr>
                          <w:jc w:val="center"/>
                        </w:trPr>
                        <w:tc>
                          <w:tcPr>
                            <w:tcW w:w="0" w:type="auto"/>
                          </w:tcPr>
                          <w:p w14:paraId="1D194346" w14:textId="77777777" w:rsidR="00364F5D" w:rsidRPr="00364F5D" w:rsidRDefault="00364F5D" w:rsidP="00364F5D">
                            <w:pPr>
                              <w:rPr>
                                <w:sz w:val="16"/>
                                <w:szCs w:val="16"/>
                              </w:rPr>
                            </w:pPr>
                            <w:r w:rsidRPr="00364F5D">
                              <w:rPr>
                                <w:sz w:val="16"/>
                                <w:szCs w:val="16"/>
                              </w:rPr>
                              <w:t>7.  I am familiar with current trends and developments in AI technology.</w:t>
                            </w:r>
                          </w:p>
                        </w:tc>
                        <w:tc>
                          <w:tcPr>
                            <w:tcW w:w="0" w:type="auto"/>
                          </w:tcPr>
                          <w:p w14:paraId="6D368D99" w14:textId="77777777" w:rsidR="00364F5D" w:rsidRPr="00364F5D" w:rsidRDefault="00364F5D" w:rsidP="00364F5D">
                            <w:pPr>
                              <w:rPr>
                                <w:sz w:val="16"/>
                                <w:szCs w:val="16"/>
                              </w:rPr>
                            </w:pPr>
                            <w:r w:rsidRPr="00364F5D">
                              <w:rPr>
                                <w:sz w:val="16"/>
                                <w:szCs w:val="16"/>
                              </w:rPr>
                              <w:t>0.83</w:t>
                            </w:r>
                          </w:p>
                        </w:tc>
                        <w:tc>
                          <w:tcPr>
                            <w:tcW w:w="0" w:type="auto"/>
                          </w:tcPr>
                          <w:p w14:paraId="60E3171F" w14:textId="77777777" w:rsidR="00364F5D" w:rsidRPr="00364F5D" w:rsidRDefault="00364F5D" w:rsidP="00364F5D">
                            <w:pPr>
                              <w:rPr>
                                <w:sz w:val="16"/>
                                <w:szCs w:val="16"/>
                              </w:rPr>
                            </w:pPr>
                            <w:r w:rsidRPr="00364F5D">
                              <w:rPr>
                                <w:sz w:val="16"/>
                                <w:szCs w:val="16"/>
                              </w:rPr>
                              <w:t>Acceptable</w:t>
                            </w:r>
                          </w:p>
                        </w:tc>
                      </w:tr>
                      <w:tr w:rsidR="00364F5D" w:rsidRPr="00364F5D" w14:paraId="3AF800AD" w14:textId="77777777" w:rsidTr="00364F5D">
                        <w:trPr>
                          <w:jc w:val="center"/>
                        </w:trPr>
                        <w:tc>
                          <w:tcPr>
                            <w:tcW w:w="0" w:type="auto"/>
                          </w:tcPr>
                          <w:p w14:paraId="7150B248"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3FD45EEF" w14:textId="77777777" w:rsidR="00364F5D" w:rsidRPr="00364F5D" w:rsidRDefault="00364F5D" w:rsidP="00364F5D">
                            <w:pPr>
                              <w:rPr>
                                <w:b/>
                                <w:bCs/>
                                <w:sz w:val="16"/>
                                <w:szCs w:val="16"/>
                              </w:rPr>
                            </w:pPr>
                            <w:r w:rsidRPr="00364F5D">
                              <w:rPr>
                                <w:b/>
                                <w:bCs/>
                                <w:sz w:val="16"/>
                                <w:szCs w:val="16"/>
                              </w:rPr>
                              <w:t>0.98</w:t>
                            </w:r>
                          </w:p>
                        </w:tc>
                        <w:tc>
                          <w:tcPr>
                            <w:tcW w:w="0" w:type="auto"/>
                          </w:tcPr>
                          <w:p w14:paraId="514ABB15" w14:textId="77777777" w:rsidR="00364F5D" w:rsidRPr="00364F5D" w:rsidRDefault="00364F5D" w:rsidP="00364F5D">
                            <w:pPr>
                              <w:rPr>
                                <w:b/>
                                <w:bCs/>
                                <w:sz w:val="16"/>
                                <w:szCs w:val="16"/>
                              </w:rPr>
                            </w:pPr>
                            <w:r w:rsidRPr="00364F5D">
                              <w:rPr>
                                <w:b/>
                                <w:bCs/>
                                <w:sz w:val="16"/>
                                <w:szCs w:val="16"/>
                              </w:rPr>
                              <w:t>Acceptable</w:t>
                            </w:r>
                          </w:p>
                        </w:tc>
                      </w:tr>
                      <w:tr w:rsidR="00364F5D" w:rsidRPr="00364F5D" w14:paraId="1DEBE487" w14:textId="77777777" w:rsidTr="00364F5D">
                        <w:trPr>
                          <w:jc w:val="center"/>
                        </w:trPr>
                        <w:tc>
                          <w:tcPr>
                            <w:tcW w:w="0" w:type="auto"/>
                            <w:gridSpan w:val="3"/>
                          </w:tcPr>
                          <w:p w14:paraId="573EC3D7" w14:textId="77777777" w:rsidR="00364F5D" w:rsidRPr="00364F5D" w:rsidRDefault="00364F5D" w:rsidP="00364F5D">
                            <w:pPr>
                              <w:rPr>
                                <w:b/>
                                <w:bCs/>
                                <w:sz w:val="16"/>
                                <w:szCs w:val="16"/>
                              </w:rPr>
                            </w:pPr>
                            <w:r w:rsidRPr="00364F5D">
                              <w:rPr>
                                <w:b/>
                                <w:bCs/>
                                <w:sz w:val="16"/>
                                <w:szCs w:val="16"/>
                              </w:rPr>
                              <w:t>Practical Knowledge</w:t>
                            </w:r>
                          </w:p>
                        </w:tc>
                      </w:tr>
                      <w:tr w:rsidR="00364F5D" w:rsidRPr="00364F5D" w14:paraId="38DAF73D" w14:textId="77777777" w:rsidTr="00364F5D">
                        <w:trPr>
                          <w:jc w:val="center"/>
                        </w:trPr>
                        <w:tc>
                          <w:tcPr>
                            <w:tcW w:w="0" w:type="auto"/>
                          </w:tcPr>
                          <w:p w14:paraId="7DAAC536" w14:textId="77777777" w:rsidR="00364F5D" w:rsidRPr="00364F5D" w:rsidRDefault="00364F5D" w:rsidP="00364F5D">
                            <w:pPr>
                              <w:rPr>
                                <w:sz w:val="16"/>
                                <w:szCs w:val="16"/>
                              </w:rPr>
                            </w:pPr>
                            <w:r w:rsidRPr="00364F5D">
                              <w:rPr>
                                <w:sz w:val="16"/>
                                <w:szCs w:val="16"/>
                              </w:rPr>
                              <w:t>I can use AI tools to prepare instructional materials.</w:t>
                            </w:r>
                          </w:p>
                        </w:tc>
                        <w:tc>
                          <w:tcPr>
                            <w:tcW w:w="0" w:type="auto"/>
                          </w:tcPr>
                          <w:p w14:paraId="1B5CB556" w14:textId="77777777" w:rsidR="00364F5D" w:rsidRPr="00364F5D" w:rsidRDefault="00364F5D" w:rsidP="00364F5D">
                            <w:pPr>
                              <w:rPr>
                                <w:sz w:val="16"/>
                                <w:szCs w:val="16"/>
                              </w:rPr>
                            </w:pPr>
                            <w:r w:rsidRPr="00364F5D">
                              <w:rPr>
                                <w:sz w:val="16"/>
                                <w:szCs w:val="16"/>
                              </w:rPr>
                              <w:t>1.00</w:t>
                            </w:r>
                          </w:p>
                        </w:tc>
                        <w:tc>
                          <w:tcPr>
                            <w:tcW w:w="0" w:type="auto"/>
                          </w:tcPr>
                          <w:p w14:paraId="4EA55C83" w14:textId="77777777" w:rsidR="00364F5D" w:rsidRPr="00364F5D" w:rsidRDefault="00364F5D" w:rsidP="00364F5D">
                            <w:pPr>
                              <w:rPr>
                                <w:sz w:val="16"/>
                                <w:szCs w:val="16"/>
                              </w:rPr>
                            </w:pPr>
                            <w:r w:rsidRPr="00364F5D">
                              <w:rPr>
                                <w:sz w:val="16"/>
                                <w:szCs w:val="16"/>
                              </w:rPr>
                              <w:t>Acceptable</w:t>
                            </w:r>
                          </w:p>
                        </w:tc>
                      </w:tr>
                      <w:tr w:rsidR="00364F5D" w:rsidRPr="00364F5D" w14:paraId="097A045D" w14:textId="77777777" w:rsidTr="00364F5D">
                        <w:trPr>
                          <w:jc w:val="center"/>
                        </w:trPr>
                        <w:tc>
                          <w:tcPr>
                            <w:tcW w:w="0" w:type="auto"/>
                          </w:tcPr>
                          <w:p w14:paraId="434BBD58" w14:textId="77777777" w:rsidR="00364F5D" w:rsidRPr="00364F5D" w:rsidRDefault="00364F5D" w:rsidP="00364F5D">
                            <w:pPr>
                              <w:rPr>
                                <w:sz w:val="16"/>
                                <w:szCs w:val="16"/>
                              </w:rPr>
                            </w:pPr>
                            <w:r w:rsidRPr="00364F5D">
                              <w:rPr>
                                <w:sz w:val="16"/>
                                <w:szCs w:val="16"/>
                              </w:rPr>
                              <w:t>I can operate different AI applications confidently.</w:t>
                            </w:r>
                          </w:p>
                        </w:tc>
                        <w:tc>
                          <w:tcPr>
                            <w:tcW w:w="0" w:type="auto"/>
                          </w:tcPr>
                          <w:p w14:paraId="4BABBF2C" w14:textId="77777777" w:rsidR="00364F5D" w:rsidRPr="00364F5D" w:rsidRDefault="00364F5D" w:rsidP="00364F5D">
                            <w:pPr>
                              <w:rPr>
                                <w:sz w:val="16"/>
                                <w:szCs w:val="16"/>
                              </w:rPr>
                            </w:pPr>
                            <w:r w:rsidRPr="00364F5D">
                              <w:rPr>
                                <w:sz w:val="16"/>
                                <w:szCs w:val="16"/>
                              </w:rPr>
                              <w:t>1.00</w:t>
                            </w:r>
                          </w:p>
                        </w:tc>
                        <w:tc>
                          <w:tcPr>
                            <w:tcW w:w="0" w:type="auto"/>
                          </w:tcPr>
                          <w:p w14:paraId="16D1CB89" w14:textId="77777777" w:rsidR="00364F5D" w:rsidRPr="00364F5D" w:rsidRDefault="00364F5D" w:rsidP="00364F5D">
                            <w:pPr>
                              <w:rPr>
                                <w:sz w:val="16"/>
                                <w:szCs w:val="16"/>
                              </w:rPr>
                            </w:pPr>
                            <w:r w:rsidRPr="00364F5D">
                              <w:rPr>
                                <w:sz w:val="16"/>
                                <w:szCs w:val="16"/>
                              </w:rPr>
                              <w:t>Acceptable</w:t>
                            </w:r>
                          </w:p>
                        </w:tc>
                      </w:tr>
                      <w:tr w:rsidR="00364F5D" w:rsidRPr="00364F5D" w14:paraId="3ECA8805" w14:textId="77777777" w:rsidTr="00364F5D">
                        <w:trPr>
                          <w:jc w:val="center"/>
                        </w:trPr>
                        <w:tc>
                          <w:tcPr>
                            <w:tcW w:w="0" w:type="auto"/>
                          </w:tcPr>
                          <w:p w14:paraId="2906231A" w14:textId="77777777" w:rsidR="00364F5D" w:rsidRPr="00364F5D" w:rsidRDefault="00364F5D" w:rsidP="00364F5D">
                            <w:pPr>
                              <w:rPr>
                                <w:sz w:val="16"/>
                                <w:szCs w:val="16"/>
                              </w:rPr>
                            </w:pPr>
                            <w:r w:rsidRPr="00364F5D">
                              <w:rPr>
                                <w:sz w:val="16"/>
                                <w:szCs w:val="16"/>
                              </w:rPr>
                              <w:t>I can troubleshoot basic technical issues with AI tools.</w:t>
                            </w:r>
                          </w:p>
                        </w:tc>
                        <w:tc>
                          <w:tcPr>
                            <w:tcW w:w="0" w:type="auto"/>
                          </w:tcPr>
                          <w:p w14:paraId="6B7D6293" w14:textId="77777777" w:rsidR="00364F5D" w:rsidRPr="00364F5D" w:rsidRDefault="00364F5D" w:rsidP="00364F5D">
                            <w:pPr>
                              <w:rPr>
                                <w:sz w:val="16"/>
                                <w:szCs w:val="16"/>
                              </w:rPr>
                            </w:pPr>
                            <w:r w:rsidRPr="00364F5D">
                              <w:rPr>
                                <w:sz w:val="16"/>
                                <w:szCs w:val="16"/>
                              </w:rPr>
                              <w:t>0.83</w:t>
                            </w:r>
                          </w:p>
                        </w:tc>
                        <w:tc>
                          <w:tcPr>
                            <w:tcW w:w="0" w:type="auto"/>
                          </w:tcPr>
                          <w:p w14:paraId="443BA234" w14:textId="77777777" w:rsidR="00364F5D" w:rsidRPr="00364F5D" w:rsidRDefault="00364F5D" w:rsidP="00364F5D">
                            <w:pPr>
                              <w:rPr>
                                <w:sz w:val="16"/>
                                <w:szCs w:val="16"/>
                              </w:rPr>
                            </w:pPr>
                            <w:r w:rsidRPr="00364F5D">
                              <w:rPr>
                                <w:sz w:val="16"/>
                                <w:szCs w:val="16"/>
                              </w:rPr>
                              <w:t>Acceptable</w:t>
                            </w:r>
                          </w:p>
                        </w:tc>
                      </w:tr>
                      <w:tr w:rsidR="00364F5D" w:rsidRPr="00364F5D" w14:paraId="4F6E33FE" w14:textId="77777777" w:rsidTr="00364F5D">
                        <w:trPr>
                          <w:jc w:val="center"/>
                        </w:trPr>
                        <w:tc>
                          <w:tcPr>
                            <w:tcW w:w="0" w:type="auto"/>
                          </w:tcPr>
                          <w:p w14:paraId="7AD10D91" w14:textId="77777777" w:rsidR="00364F5D" w:rsidRPr="00364F5D" w:rsidRDefault="00364F5D" w:rsidP="00364F5D">
                            <w:pPr>
                              <w:rPr>
                                <w:sz w:val="16"/>
                                <w:szCs w:val="16"/>
                              </w:rPr>
                            </w:pPr>
                            <w:r w:rsidRPr="00364F5D">
                              <w:rPr>
                                <w:sz w:val="16"/>
                                <w:szCs w:val="16"/>
                              </w:rPr>
                              <w:t>I can select appropriate AI tools for different lessons.</w:t>
                            </w:r>
                          </w:p>
                        </w:tc>
                        <w:tc>
                          <w:tcPr>
                            <w:tcW w:w="0" w:type="auto"/>
                          </w:tcPr>
                          <w:p w14:paraId="41026724" w14:textId="77777777" w:rsidR="00364F5D" w:rsidRPr="00364F5D" w:rsidRDefault="00364F5D" w:rsidP="00364F5D">
                            <w:pPr>
                              <w:rPr>
                                <w:sz w:val="16"/>
                                <w:szCs w:val="16"/>
                              </w:rPr>
                            </w:pPr>
                            <w:r w:rsidRPr="00364F5D">
                              <w:rPr>
                                <w:sz w:val="16"/>
                                <w:szCs w:val="16"/>
                              </w:rPr>
                              <w:t>1.00</w:t>
                            </w:r>
                          </w:p>
                        </w:tc>
                        <w:tc>
                          <w:tcPr>
                            <w:tcW w:w="0" w:type="auto"/>
                          </w:tcPr>
                          <w:p w14:paraId="143BA679" w14:textId="77777777" w:rsidR="00364F5D" w:rsidRPr="00364F5D" w:rsidRDefault="00364F5D" w:rsidP="00364F5D">
                            <w:pPr>
                              <w:rPr>
                                <w:sz w:val="16"/>
                                <w:szCs w:val="16"/>
                              </w:rPr>
                            </w:pPr>
                            <w:r w:rsidRPr="00364F5D">
                              <w:rPr>
                                <w:sz w:val="16"/>
                                <w:szCs w:val="16"/>
                              </w:rPr>
                              <w:t>Acceptable</w:t>
                            </w:r>
                          </w:p>
                        </w:tc>
                      </w:tr>
                      <w:tr w:rsidR="00364F5D" w:rsidRPr="00364F5D" w14:paraId="0FBAD1DF" w14:textId="77777777" w:rsidTr="00364F5D">
                        <w:trPr>
                          <w:jc w:val="center"/>
                        </w:trPr>
                        <w:tc>
                          <w:tcPr>
                            <w:tcW w:w="0" w:type="auto"/>
                          </w:tcPr>
                          <w:p w14:paraId="51CD6E6A" w14:textId="77777777" w:rsidR="00364F5D" w:rsidRPr="00364F5D" w:rsidRDefault="00364F5D" w:rsidP="00364F5D">
                            <w:pPr>
                              <w:rPr>
                                <w:sz w:val="16"/>
                                <w:szCs w:val="16"/>
                              </w:rPr>
                            </w:pPr>
                            <w:r w:rsidRPr="00364F5D">
                              <w:rPr>
                                <w:sz w:val="16"/>
                                <w:szCs w:val="16"/>
                              </w:rPr>
                              <w:t>I can apply AI tools in both online and face-to-face teaching.</w:t>
                            </w:r>
                          </w:p>
                        </w:tc>
                        <w:tc>
                          <w:tcPr>
                            <w:tcW w:w="0" w:type="auto"/>
                          </w:tcPr>
                          <w:p w14:paraId="5111BBDD" w14:textId="77777777" w:rsidR="00364F5D" w:rsidRPr="00364F5D" w:rsidRDefault="00364F5D" w:rsidP="00364F5D">
                            <w:pPr>
                              <w:rPr>
                                <w:sz w:val="16"/>
                                <w:szCs w:val="16"/>
                              </w:rPr>
                            </w:pPr>
                            <w:r w:rsidRPr="00364F5D">
                              <w:rPr>
                                <w:sz w:val="16"/>
                                <w:szCs w:val="16"/>
                              </w:rPr>
                              <w:t>0.83</w:t>
                            </w:r>
                          </w:p>
                        </w:tc>
                        <w:tc>
                          <w:tcPr>
                            <w:tcW w:w="0" w:type="auto"/>
                          </w:tcPr>
                          <w:p w14:paraId="3060E195" w14:textId="77777777" w:rsidR="00364F5D" w:rsidRPr="00364F5D" w:rsidRDefault="00364F5D" w:rsidP="00364F5D">
                            <w:pPr>
                              <w:rPr>
                                <w:sz w:val="16"/>
                                <w:szCs w:val="16"/>
                              </w:rPr>
                            </w:pPr>
                            <w:r w:rsidRPr="00364F5D">
                              <w:rPr>
                                <w:sz w:val="16"/>
                                <w:szCs w:val="16"/>
                              </w:rPr>
                              <w:t>Acceptable</w:t>
                            </w:r>
                          </w:p>
                        </w:tc>
                      </w:tr>
                      <w:tr w:rsidR="00364F5D" w:rsidRPr="00364F5D" w14:paraId="1AFE168E" w14:textId="77777777" w:rsidTr="00364F5D">
                        <w:trPr>
                          <w:jc w:val="center"/>
                        </w:trPr>
                        <w:tc>
                          <w:tcPr>
                            <w:tcW w:w="0" w:type="auto"/>
                          </w:tcPr>
                          <w:p w14:paraId="0D120918" w14:textId="77777777" w:rsidR="00364F5D" w:rsidRPr="00364F5D" w:rsidRDefault="00364F5D" w:rsidP="00364F5D">
                            <w:pPr>
                              <w:rPr>
                                <w:sz w:val="16"/>
                                <w:szCs w:val="16"/>
                              </w:rPr>
                            </w:pPr>
                            <w:r w:rsidRPr="00364F5D">
                              <w:rPr>
                                <w:sz w:val="16"/>
                                <w:szCs w:val="16"/>
                              </w:rPr>
                              <w:t>I can evaluate the reliability of AI-generated outputs.</w:t>
                            </w:r>
                          </w:p>
                        </w:tc>
                        <w:tc>
                          <w:tcPr>
                            <w:tcW w:w="0" w:type="auto"/>
                          </w:tcPr>
                          <w:p w14:paraId="07F39039" w14:textId="77777777" w:rsidR="00364F5D" w:rsidRPr="00364F5D" w:rsidRDefault="00364F5D" w:rsidP="00364F5D">
                            <w:pPr>
                              <w:rPr>
                                <w:sz w:val="16"/>
                                <w:szCs w:val="16"/>
                              </w:rPr>
                            </w:pPr>
                            <w:r w:rsidRPr="00364F5D">
                              <w:rPr>
                                <w:sz w:val="16"/>
                                <w:szCs w:val="16"/>
                              </w:rPr>
                              <w:t>1.00</w:t>
                            </w:r>
                          </w:p>
                        </w:tc>
                        <w:tc>
                          <w:tcPr>
                            <w:tcW w:w="0" w:type="auto"/>
                          </w:tcPr>
                          <w:p w14:paraId="25F09E85" w14:textId="77777777" w:rsidR="00364F5D" w:rsidRPr="00364F5D" w:rsidRDefault="00364F5D" w:rsidP="00364F5D">
                            <w:pPr>
                              <w:rPr>
                                <w:sz w:val="16"/>
                                <w:szCs w:val="16"/>
                              </w:rPr>
                            </w:pPr>
                            <w:r w:rsidRPr="00364F5D">
                              <w:rPr>
                                <w:sz w:val="16"/>
                                <w:szCs w:val="16"/>
                              </w:rPr>
                              <w:t>Acceptable</w:t>
                            </w:r>
                          </w:p>
                        </w:tc>
                      </w:tr>
                      <w:tr w:rsidR="00364F5D" w:rsidRPr="00364F5D" w14:paraId="5F81141E" w14:textId="77777777" w:rsidTr="00364F5D">
                        <w:trPr>
                          <w:jc w:val="center"/>
                        </w:trPr>
                        <w:tc>
                          <w:tcPr>
                            <w:tcW w:w="0" w:type="auto"/>
                          </w:tcPr>
                          <w:p w14:paraId="20B40EF1" w14:textId="77777777" w:rsidR="00364F5D" w:rsidRPr="00364F5D" w:rsidRDefault="00364F5D" w:rsidP="00364F5D">
                            <w:pPr>
                              <w:rPr>
                                <w:sz w:val="16"/>
                                <w:szCs w:val="16"/>
                              </w:rPr>
                            </w:pPr>
                            <w:r w:rsidRPr="00364F5D">
                              <w:rPr>
                                <w:sz w:val="16"/>
                                <w:szCs w:val="16"/>
                              </w:rPr>
                              <w:t>I can integrate AI tools into my lesson plans effectively.</w:t>
                            </w:r>
                          </w:p>
                        </w:tc>
                        <w:tc>
                          <w:tcPr>
                            <w:tcW w:w="0" w:type="auto"/>
                          </w:tcPr>
                          <w:p w14:paraId="36AE06B9" w14:textId="77777777" w:rsidR="00364F5D" w:rsidRPr="00364F5D" w:rsidRDefault="00364F5D" w:rsidP="00364F5D">
                            <w:pPr>
                              <w:rPr>
                                <w:sz w:val="16"/>
                                <w:szCs w:val="16"/>
                              </w:rPr>
                            </w:pPr>
                            <w:r w:rsidRPr="00364F5D">
                              <w:rPr>
                                <w:sz w:val="16"/>
                                <w:szCs w:val="16"/>
                              </w:rPr>
                              <w:t>1.00</w:t>
                            </w:r>
                          </w:p>
                        </w:tc>
                        <w:tc>
                          <w:tcPr>
                            <w:tcW w:w="0" w:type="auto"/>
                          </w:tcPr>
                          <w:p w14:paraId="4D44B282" w14:textId="77777777" w:rsidR="00364F5D" w:rsidRPr="00364F5D" w:rsidRDefault="00364F5D" w:rsidP="00364F5D">
                            <w:pPr>
                              <w:rPr>
                                <w:sz w:val="16"/>
                                <w:szCs w:val="16"/>
                              </w:rPr>
                            </w:pPr>
                            <w:r w:rsidRPr="00364F5D">
                              <w:rPr>
                                <w:sz w:val="16"/>
                                <w:szCs w:val="16"/>
                              </w:rPr>
                              <w:t>Acceptable</w:t>
                            </w:r>
                          </w:p>
                        </w:tc>
                      </w:tr>
                      <w:tr w:rsidR="00364F5D" w:rsidRPr="00364F5D" w14:paraId="48768901" w14:textId="77777777" w:rsidTr="00364F5D">
                        <w:trPr>
                          <w:jc w:val="center"/>
                        </w:trPr>
                        <w:tc>
                          <w:tcPr>
                            <w:tcW w:w="0" w:type="auto"/>
                          </w:tcPr>
                          <w:p w14:paraId="75EDBC81"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3C659980" w14:textId="77777777" w:rsidR="00364F5D" w:rsidRPr="00364F5D" w:rsidRDefault="00364F5D" w:rsidP="00364F5D">
                            <w:pPr>
                              <w:rPr>
                                <w:b/>
                                <w:bCs/>
                                <w:sz w:val="16"/>
                                <w:szCs w:val="16"/>
                              </w:rPr>
                            </w:pPr>
                            <w:r w:rsidRPr="00364F5D">
                              <w:rPr>
                                <w:b/>
                                <w:bCs/>
                                <w:sz w:val="16"/>
                                <w:szCs w:val="16"/>
                              </w:rPr>
                              <w:t>0.95</w:t>
                            </w:r>
                          </w:p>
                        </w:tc>
                        <w:tc>
                          <w:tcPr>
                            <w:tcW w:w="0" w:type="auto"/>
                          </w:tcPr>
                          <w:p w14:paraId="20BE8810" w14:textId="77777777" w:rsidR="00364F5D" w:rsidRPr="00364F5D" w:rsidRDefault="00364F5D" w:rsidP="00364F5D">
                            <w:pPr>
                              <w:rPr>
                                <w:b/>
                                <w:bCs/>
                                <w:sz w:val="16"/>
                                <w:szCs w:val="16"/>
                              </w:rPr>
                            </w:pPr>
                            <w:r w:rsidRPr="00364F5D">
                              <w:rPr>
                                <w:b/>
                                <w:bCs/>
                                <w:sz w:val="16"/>
                                <w:szCs w:val="16"/>
                              </w:rPr>
                              <w:t>Acceptable</w:t>
                            </w:r>
                          </w:p>
                        </w:tc>
                      </w:tr>
                      <w:tr w:rsidR="00364F5D" w:rsidRPr="00364F5D" w14:paraId="7EDE4CB6" w14:textId="77777777" w:rsidTr="00364F5D">
                        <w:trPr>
                          <w:jc w:val="center"/>
                        </w:trPr>
                        <w:tc>
                          <w:tcPr>
                            <w:tcW w:w="0" w:type="auto"/>
                            <w:gridSpan w:val="3"/>
                          </w:tcPr>
                          <w:p w14:paraId="0672D83D" w14:textId="77777777" w:rsidR="00364F5D" w:rsidRPr="00364F5D" w:rsidRDefault="00364F5D" w:rsidP="00364F5D">
                            <w:pPr>
                              <w:rPr>
                                <w:b/>
                                <w:bCs/>
                                <w:sz w:val="16"/>
                                <w:szCs w:val="16"/>
                              </w:rPr>
                            </w:pPr>
                            <w:r w:rsidRPr="00364F5D">
                              <w:rPr>
                                <w:b/>
                                <w:bCs/>
                                <w:sz w:val="16"/>
                                <w:szCs w:val="16"/>
                              </w:rPr>
                              <w:t>Pedagogical Consumption</w:t>
                            </w:r>
                          </w:p>
                        </w:tc>
                      </w:tr>
                      <w:tr w:rsidR="00364F5D" w:rsidRPr="00364F5D" w14:paraId="1F838246" w14:textId="77777777" w:rsidTr="00364F5D">
                        <w:trPr>
                          <w:jc w:val="center"/>
                        </w:trPr>
                        <w:tc>
                          <w:tcPr>
                            <w:tcW w:w="0" w:type="auto"/>
                          </w:tcPr>
                          <w:p w14:paraId="3131D6EE" w14:textId="77777777" w:rsidR="00364F5D" w:rsidRPr="00364F5D" w:rsidRDefault="00364F5D" w:rsidP="00364F5D">
                            <w:pPr>
                              <w:rPr>
                                <w:sz w:val="16"/>
                                <w:szCs w:val="16"/>
                              </w:rPr>
                            </w:pPr>
                            <w:r w:rsidRPr="00364F5D">
                              <w:rPr>
                                <w:sz w:val="16"/>
                                <w:szCs w:val="16"/>
                              </w:rPr>
                              <w:t>I integrate AI tools in classroom instruction to enhance learning.</w:t>
                            </w:r>
                          </w:p>
                        </w:tc>
                        <w:tc>
                          <w:tcPr>
                            <w:tcW w:w="0" w:type="auto"/>
                          </w:tcPr>
                          <w:p w14:paraId="600F4931" w14:textId="77777777" w:rsidR="00364F5D" w:rsidRPr="00364F5D" w:rsidRDefault="00364F5D" w:rsidP="00364F5D">
                            <w:pPr>
                              <w:rPr>
                                <w:sz w:val="16"/>
                                <w:szCs w:val="16"/>
                              </w:rPr>
                            </w:pPr>
                            <w:r w:rsidRPr="00364F5D">
                              <w:rPr>
                                <w:sz w:val="16"/>
                                <w:szCs w:val="16"/>
                              </w:rPr>
                              <w:t>1.00</w:t>
                            </w:r>
                          </w:p>
                        </w:tc>
                        <w:tc>
                          <w:tcPr>
                            <w:tcW w:w="0" w:type="auto"/>
                          </w:tcPr>
                          <w:p w14:paraId="4577C9BF" w14:textId="77777777" w:rsidR="00364F5D" w:rsidRPr="00364F5D" w:rsidRDefault="00364F5D" w:rsidP="00364F5D">
                            <w:pPr>
                              <w:rPr>
                                <w:sz w:val="16"/>
                                <w:szCs w:val="16"/>
                              </w:rPr>
                            </w:pPr>
                            <w:r w:rsidRPr="00364F5D">
                              <w:rPr>
                                <w:sz w:val="16"/>
                                <w:szCs w:val="16"/>
                              </w:rPr>
                              <w:t>Acceptable</w:t>
                            </w:r>
                          </w:p>
                        </w:tc>
                      </w:tr>
                      <w:tr w:rsidR="00364F5D" w:rsidRPr="00364F5D" w14:paraId="7CA51FF9" w14:textId="77777777" w:rsidTr="00364F5D">
                        <w:trPr>
                          <w:jc w:val="center"/>
                        </w:trPr>
                        <w:tc>
                          <w:tcPr>
                            <w:tcW w:w="0" w:type="auto"/>
                          </w:tcPr>
                          <w:p w14:paraId="132981C3" w14:textId="77777777" w:rsidR="00364F5D" w:rsidRPr="00364F5D" w:rsidRDefault="00364F5D" w:rsidP="00364F5D">
                            <w:pPr>
                              <w:rPr>
                                <w:sz w:val="16"/>
                                <w:szCs w:val="16"/>
                              </w:rPr>
                            </w:pPr>
                            <w:r w:rsidRPr="00364F5D">
                              <w:rPr>
                                <w:sz w:val="16"/>
                                <w:szCs w:val="16"/>
                              </w:rPr>
                              <w:t>I use AI to support learners with different learning styles.</w:t>
                            </w:r>
                          </w:p>
                        </w:tc>
                        <w:tc>
                          <w:tcPr>
                            <w:tcW w:w="0" w:type="auto"/>
                          </w:tcPr>
                          <w:p w14:paraId="3A63D082" w14:textId="77777777" w:rsidR="00364F5D" w:rsidRPr="00364F5D" w:rsidRDefault="00364F5D" w:rsidP="00364F5D">
                            <w:pPr>
                              <w:rPr>
                                <w:sz w:val="16"/>
                                <w:szCs w:val="16"/>
                              </w:rPr>
                            </w:pPr>
                            <w:r w:rsidRPr="00364F5D">
                              <w:rPr>
                                <w:sz w:val="16"/>
                                <w:szCs w:val="16"/>
                              </w:rPr>
                              <w:t>1.00</w:t>
                            </w:r>
                          </w:p>
                        </w:tc>
                        <w:tc>
                          <w:tcPr>
                            <w:tcW w:w="0" w:type="auto"/>
                          </w:tcPr>
                          <w:p w14:paraId="2242EDAF" w14:textId="77777777" w:rsidR="00364F5D" w:rsidRPr="00364F5D" w:rsidRDefault="00364F5D" w:rsidP="00364F5D">
                            <w:pPr>
                              <w:rPr>
                                <w:sz w:val="16"/>
                                <w:szCs w:val="16"/>
                              </w:rPr>
                            </w:pPr>
                            <w:r w:rsidRPr="00364F5D">
                              <w:rPr>
                                <w:sz w:val="16"/>
                                <w:szCs w:val="16"/>
                              </w:rPr>
                              <w:t>Acceptable</w:t>
                            </w:r>
                          </w:p>
                        </w:tc>
                      </w:tr>
                      <w:tr w:rsidR="00364F5D" w:rsidRPr="00364F5D" w14:paraId="3E008FFC" w14:textId="77777777" w:rsidTr="00364F5D">
                        <w:trPr>
                          <w:jc w:val="center"/>
                        </w:trPr>
                        <w:tc>
                          <w:tcPr>
                            <w:tcW w:w="0" w:type="auto"/>
                          </w:tcPr>
                          <w:p w14:paraId="65C885A5" w14:textId="77777777" w:rsidR="00364F5D" w:rsidRPr="00364F5D" w:rsidRDefault="00364F5D" w:rsidP="00364F5D">
                            <w:pPr>
                              <w:rPr>
                                <w:sz w:val="16"/>
                                <w:szCs w:val="16"/>
                              </w:rPr>
                            </w:pPr>
                            <w:r w:rsidRPr="00364F5D">
                              <w:rPr>
                                <w:sz w:val="16"/>
                                <w:szCs w:val="16"/>
                              </w:rPr>
                              <w:t>I encourage students to use AI responsibly for academic tasks.</w:t>
                            </w:r>
                          </w:p>
                        </w:tc>
                        <w:tc>
                          <w:tcPr>
                            <w:tcW w:w="0" w:type="auto"/>
                          </w:tcPr>
                          <w:p w14:paraId="58BC0440" w14:textId="77777777" w:rsidR="00364F5D" w:rsidRPr="00364F5D" w:rsidRDefault="00364F5D" w:rsidP="00364F5D">
                            <w:pPr>
                              <w:rPr>
                                <w:sz w:val="16"/>
                                <w:szCs w:val="16"/>
                              </w:rPr>
                            </w:pPr>
                            <w:r w:rsidRPr="00364F5D">
                              <w:rPr>
                                <w:sz w:val="16"/>
                                <w:szCs w:val="16"/>
                              </w:rPr>
                              <w:t>1.00</w:t>
                            </w:r>
                          </w:p>
                        </w:tc>
                        <w:tc>
                          <w:tcPr>
                            <w:tcW w:w="0" w:type="auto"/>
                          </w:tcPr>
                          <w:p w14:paraId="3FFBE803" w14:textId="77777777" w:rsidR="00364F5D" w:rsidRPr="00364F5D" w:rsidRDefault="00364F5D" w:rsidP="00364F5D">
                            <w:pPr>
                              <w:rPr>
                                <w:sz w:val="16"/>
                                <w:szCs w:val="16"/>
                              </w:rPr>
                            </w:pPr>
                            <w:r w:rsidRPr="00364F5D">
                              <w:rPr>
                                <w:sz w:val="16"/>
                                <w:szCs w:val="16"/>
                              </w:rPr>
                              <w:t>Acceptable</w:t>
                            </w:r>
                          </w:p>
                        </w:tc>
                      </w:tr>
                      <w:tr w:rsidR="00364F5D" w:rsidRPr="00364F5D" w14:paraId="2A0220A7" w14:textId="77777777" w:rsidTr="00364F5D">
                        <w:trPr>
                          <w:jc w:val="center"/>
                        </w:trPr>
                        <w:tc>
                          <w:tcPr>
                            <w:tcW w:w="0" w:type="auto"/>
                          </w:tcPr>
                          <w:p w14:paraId="36A088AB" w14:textId="77777777" w:rsidR="00364F5D" w:rsidRPr="00364F5D" w:rsidRDefault="00364F5D" w:rsidP="00364F5D">
                            <w:pPr>
                              <w:rPr>
                                <w:sz w:val="16"/>
                                <w:szCs w:val="16"/>
                              </w:rPr>
                            </w:pPr>
                            <w:r w:rsidRPr="00364F5D">
                              <w:rPr>
                                <w:sz w:val="16"/>
                                <w:szCs w:val="16"/>
                              </w:rPr>
                              <w:t>I believe AI tools increase student motivation and engagement.</w:t>
                            </w:r>
                          </w:p>
                        </w:tc>
                        <w:tc>
                          <w:tcPr>
                            <w:tcW w:w="0" w:type="auto"/>
                          </w:tcPr>
                          <w:p w14:paraId="47A7E4F5" w14:textId="77777777" w:rsidR="00364F5D" w:rsidRPr="00364F5D" w:rsidRDefault="00364F5D" w:rsidP="00364F5D">
                            <w:pPr>
                              <w:rPr>
                                <w:sz w:val="16"/>
                                <w:szCs w:val="16"/>
                              </w:rPr>
                            </w:pPr>
                            <w:r w:rsidRPr="00364F5D">
                              <w:rPr>
                                <w:sz w:val="16"/>
                                <w:szCs w:val="16"/>
                              </w:rPr>
                              <w:t>1.00</w:t>
                            </w:r>
                          </w:p>
                        </w:tc>
                        <w:tc>
                          <w:tcPr>
                            <w:tcW w:w="0" w:type="auto"/>
                          </w:tcPr>
                          <w:p w14:paraId="0F0766DF" w14:textId="77777777" w:rsidR="00364F5D" w:rsidRPr="00364F5D" w:rsidRDefault="00364F5D" w:rsidP="00364F5D">
                            <w:pPr>
                              <w:rPr>
                                <w:sz w:val="16"/>
                                <w:szCs w:val="16"/>
                              </w:rPr>
                            </w:pPr>
                            <w:r w:rsidRPr="00364F5D">
                              <w:rPr>
                                <w:sz w:val="16"/>
                                <w:szCs w:val="16"/>
                              </w:rPr>
                              <w:t>Acceptable</w:t>
                            </w:r>
                          </w:p>
                        </w:tc>
                      </w:tr>
                      <w:tr w:rsidR="00364F5D" w:rsidRPr="00364F5D" w14:paraId="3ADBFF99" w14:textId="77777777" w:rsidTr="00364F5D">
                        <w:trPr>
                          <w:jc w:val="center"/>
                        </w:trPr>
                        <w:tc>
                          <w:tcPr>
                            <w:tcW w:w="0" w:type="auto"/>
                          </w:tcPr>
                          <w:p w14:paraId="2EAB5D84" w14:textId="77777777" w:rsidR="00364F5D" w:rsidRPr="00364F5D" w:rsidRDefault="00364F5D" w:rsidP="00364F5D">
                            <w:pPr>
                              <w:rPr>
                                <w:sz w:val="16"/>
                                <w:szCs w:val="16"/>
                              </w:rPr>
                            </w:pPr>
                            <w:r w:rsidRPr="00364F5D">
                              <w:rPr>
                                <w:sz w:val="16"/>
                                <w:szCs w:val="16"/>
                              </w:rPr>
                              <w:t>I value the role of AI in improving teaching strategies.</w:t>
                            </w:r>
                          </w:p>
                        </w:tc>
                        <w:tc>
                          <w:tcPr>
                            <w:tcW w:w="0" w:type="auto"/>
                          </w:tcPr>
                          <w:p w14:paraId="7F2F694A" w14:textId="77777777" w:rsidR="00364F5D" w:rsidRPr="00364F5D" w:rsidRDefault="00364F5D" w:rsidP="00364F5D">
                            <w:pPr>
                              <w:rPr>
                                <w:sz w:val="16"/>
                                <w:szCs w:val="16"/>
                              </w:rPr>
                            </w:pPr>
                            <w:r w:rsidRPr="00364F5D">
                              <w:rPr>
                                <w:sz w:val="16"/>
                                <w:szCs w:val="16"/>
                              </w:rPr>
                              <w:t>1.00</w:t>
                            </w:r>
                          </w:p>
                        </w:tc>
                        <w:tc>
                          <w:tcPr>
                            <w:tcW w:w="0" w:type="auto"/>
                          </w:tcPr>
                          <w:p w14:paraId="58E74201" w14:textId="77777777" w:rsidR="00364F5D" w:rsidRPr="00364F5D" w:rsidRDefault="00364F5D" w:rsidP="00364F5D">
                            <w:pPr>
                              <w:rPr>
                                <w:sz w:val="16"/>
                                <w:szCs w:val="16"/>
                              </w:rPr>
                            </w:pPr>
                            <w:r w:rsidRPr="00364F5D">
                              <w:rPr>
                                <w:sz w:val="16"/>
                                <w:szCs w:val="16"/>
                              </w:rPr>
                              <w:t>Acceptable</w:t>
                            </w:r>
                          </w:p>
                        </w:tc>
                      </w:tr>
                      <w:tr w:rsidR="00364F5D" w:rsidRPr="00364F5D" w14:paraId="4D5311B8" w14:textId="77777777" w:rsidTr="00364F5D">
                        <w:trPr>
                          <w:jc w:val="center"/>
                        </w:trPr>
                        <w:tc>
                          <w:tcPr>
                            <w:tcW w:w="0" w:type="auto"/>
                          </w:tcPr>
                          <w:p w14:paraId="24E96541" w14:textId="77777777" w:rsidR="00364F5D" w:rsidRPr="00364F5D" w:rsidRDefault="00364F5D" w:rsidP="00364F5D">
                            <w:pPr>
                              <w:rPr>
                                <w:sz w:val="16"/>
                                <w:szCs w:val="16"/>
                              </w:rPr>
                            </w:pPr>
                            <w:r w:rsidRPr="00364F5D">
                              <w:rPr>
                                <w:sz w:val="16"/>
                                <w:szCs w:val="16"/>
                              </w:rPr>
                              <w:t>I use AI tools to assess student performance.</w:t>
                            </w:r>
                          </w:p>
                        </w:tc>
                        <w:tc>
                          <w:tcPr>
                            <w:tcW w:w="0" w:type="auto"/>
                          </w:tcPr>
                          <w:p w14:paraId="28DE2BD5" w14:textId="77777777" w:rsidR="00364F5D" w:rsidRPr="00364F5D" w:rsidRDefault="00364F5D" w:rsidP="00364F5D">
                            <w:pPr>
                              <w:rPr>
                                <w:sz w:val="16"/>
                                <w:szCs w:val="16"/>
                              </w:rPr>
                            </w:pPr>
                            <w:r w:rsidRPr="00364F5D">
                              <w:rPr>
                                <w:sz w:val="16"/>
                                <w:szCs w:val="16"/>
                              </w:rPr>
                              <w:t>0.83</w:t>
                            </w:r>
                          </w:p>
                        </w:tc>
                        <w:tc>
                          <w:tcPr>
                            <w:tcW w:w="0" w:type="auto"/>
                          </w:tcPr>
                          <w:p w14:paraId="6E444D36" w14:textId="77777777" w:rsidR="00364F5D" w:rsidRPr="00364F5D" w:rsidRDefault="00364F5D" w:rsidP="00364F5D">
                            <w:pPr>
                              <w:rPr>
                                <w:sz w:val="16"/>
                                <w:szCs w:val="16"/>
                              </w:rPr>
                            </w:pPr>
                            <w:r w:rsidRPr="00364F5D">
                              <w:rPr>
                                <w:sz w:val="16"/>
                                <w:szCs w:val="16"/>
                              </w:rPr>
                              <w:t>Acceptable</w:t>
                            </w:r>
                          </w:p>
                        </w:tc>
                      </w:tr>
                      <w:tr w:rsidR="00364F5D" w:rsidRPr="00364F5D" w14:paraId="32FFF0C6" w14:textId="77777777" w:rsidTr="00364F5D">
                        <w:trPr>
                          <w:jc w:val="center"/>
                        </w:trPr>
                        <w:tc>
                          <w:tcPr>
                            <w:tcW w:w="0" w:type="auto"/>
                          </w:tcPr>
                          <w:p w14:paraId="06DB987D" w14:textId="77777777" w:rsidR="00364F5D" w:rsidRPr="00364F5D" w:rsidRDefault="00364F5D" w:rsidP="00364F5D">
                            <w:pPr>
                              <w:rPr>
                                <w:sz w:val="16"/>
                                <w:szCs w:val="16"/>
                              </w:rPr>
                            </w:pPr>
                            <w:r w:rsidRPr="00364F5D">
                              <w:rPr>
                                <w:sz w:val="16"/>
                                <w:szCs w:val="16"/>
                              </w:rPr>
                              <w:t>I promote critical thinking when students use AI-assisted learning tools.</w:t>
                            </w:r>
                          </w:p>
                        </w:tc>
                        <w:tc>
                          <w:tcPr>
                            <w:tcW w:w="0" w:type="auto"/>
                          </w:tcPr>
                          <w:p w14:paraId="3175A251" w14:textId="77777777" w:rsidR="00364F5D" w:rsidRPr="00364F5D" w:rsidRDefault="00364F5D" w:rsidP="00364F5D">
                            <w:pPr>
                              <w:rPr>
                                <w:sz w:val="16"/>
                                <w:szCs w:val="16"/>
                              </w:rPr>
                            </w:pPr>
                            <w:r w:rsidRPr="00364F5D">
                              <w:rPr>
                                <w:sz w:val="16"/>
                                <w:szCs w:val="16"/>
                              </w:rPr>
                              <w:t>1.00</w:t>
                            </w:r>
                          </w:p>
                        </w:tc>
                        <w:tc>
                          <w:tcPr>
                            <w:tcW w:w="0" w:type="auto"/>
                          </w:tcPr>
                          <w:p w14:paraId="08E0CC07" w14:textId="77777777" w:rsidR="00364F5D" w:rsidRPr="00364F5D" w:rsidRDefault="00364F5D" w:rsidP="00364F5D">
                            <w:pPr>
                              <w:rPr>
                                <w:sz w:val="16"/>
                                <w:szCs w:val="16"/>
                              </w:rPr>
                            </w:pPr>
                            <w:r w:rsidRPr="00364F5D">
                              <w:rPr>
                                <w:sz w:val="16"/>
                                <w:szCs w:val="16"/>
                              </w:rPr>
                              <w:t>Acceptable</w:t>
                            </w:r>
                          </w:p>
                        </w:tc>
                      </w:tr>
                      <w:tr w:rsidR="00364F5D" w:rsidRPr="00364F5D" w14:paraId="5BE5FAFE" w14:textId="77777777" w:rsidTr="00364F5D">
                        <w:trPr>
                          <w:jc w:val="center"/>
                        </w:trPr>
                        <w:tc>
                          <w:tcPr>
                            <w:tcW w:w="0" w:type="auto"/>
                          </w:tcPr>
                          <w:p w14:paraId="1FC4B9AB" w14:textId="77777777" w:rsidR="00364F5D" w:rsidRPr="00364F5D" w:rsidRDefault="00364F5D" w:rsidP="00364F5D">
                            <w:pPr>
                              <w:jc w:val="right"/>
                              <w:rPr>
                                <w:b/>
                                <w:bCs/>
                                <w:sz w:val="16"/>
                                <w:szCs w:val="16"/>
                              </w:rPr>
                            </w:pPr>
                            <w:r w:rsidRPr="00364F5D">
                              <w:rPr>
                                <w:b/>
                                <w:bCs/>
                                <w:sz w:val="16"/>
                                <w:szCs w:val="16"/>
                              </w:rPr>
                              <w:t>S-CVI</w:t>
                            </w:r>
                          </w:p>
                        </w:tc>
                        <w:tc>
                          <w:tcPr>
                            <w:tcW w:w="0" w:type="auto"/>
                          </w:tcPr>
                          <w:p w14:paraId="59139183" w14:textId="77777777" w:rsidR="00364F5D" w:rsidRPr="00364F5D" w:rsidRDefault="00364F5D" w:rsidP="00364F5D">
                            <w:pPr>
                              <w:rPr>
                                <w:b/>
                                <w:bCs/>
                                <w:sz w:val="16"/>
                                <w:szCs w:val="16"/>
                              </w:rPr>
                            </w:pPr>
                            <w:r w:rsidRPr="00364F5D">
                              <w:rPr>
                                <w:b/>
                                <w:bCs/>
                                <w:sz w:val="16"/>
                                <w:szCs w:val="16"/>
                              </w:rPr>
                              <w:t>0.98</w:t>
                            </w:r>
                          </w:p>
                        </w:tc>
                        <w:tc>
                          <w:tcPr>
                            <w:tcW w:w="0" w:type="auto"/>
                          </w:tcPr>
                          <w:p w14:paraId="5EC237DD" w14:textId="77777777" w:rsidR="00364F5D" w:rsidRPr="00364F5D" w:rsidRDefault="00364F5D" w:rsidP="00364F5D">
                            <w:pPr>
                              <w:rPr>
                                <w:b/>
                                <w:bCs/>
                                <w:sz w:val="16"/>
                                <w:szCs w:val="16"/>
                              </w:rPr>
                            </w:pPr>
                            <w:r w:rsidRPr="00364F5D">
                              <w:rPr>
                                <w:b/>
                                <w:bCs/>
                                <w:sz w:val="16"/>
                                <w:szCs w:val="16"/>
                              </w:rPr>
                              <w:t>Acceptable</w:t>
                            </w:r>
                          </w:p>
                        </w:tc>
                      </w:tr>
                    </w:tbl>
                    <w:p w14:paraId="6D3C4F92" w14:textId="23B621D3" w:rsidR="00364F5D" w:rsidRPr="00364F5D" w:rsidRDefault="00364F5D" w:rsidP="00364F5D">
                      <w:pPr>
                        <w:rPr>
                          <w:b/>
                          <w:bCs/>
                          <w:i/>
                          <w:sz w:val="16"/>
                          <w:szCs w:val="16"/>
                          <w:lang w:val="en-PH"/>
                        </w:rPr>
                      </w:pP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r>
                      <w:r>
                        <w:rPr>
                          <w:b/>
                          <w:bCs/>
                          <w:i/>
                          <w:sz w:val="16"/>
                          <w:szCs w:val="16"/>
                          <w:lang w:val="en-PH"/>
                        </w:rPr>
                        <w:tab/>
                        <w:t xml:space="preserve">   </w:t>
                      </w:r>
                      <w:r w:rsidRPr="00364F5D">
                        <w:rPr>
                          <w:b/>
                          <w:bCs/>
                          <w:i/>
                          <w:sz w:val="16"/>
                          <w:szCs w:val="16"/>
                          <w:lang w:val="en-PH"/>
                        </w:rPr>
                        <w:t>Legend: CVI Interpretation (Polit &amp; Beck, 2006)</w:t>
                      </w:r>
                    </w:p>
                    <w:p w14:paraId="0140233B" w14:textId="77777777" w:rsidR="00364F5D" w:rsidRDefault="00364F5D" w:rsidP="00364F5D">
                      <w:pPr>
                        <w:rPr>
                          <w:bCs/>
                          <w:i/>
                          <w:sz w:val="16"/>
                          <w:szCs w:val="16"/>
                          <w:lang w:val="en-PH"/>
                        </w:rPr>
                      </w:pP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t xml:space="preserve">   </w:t>
                      </w:r>
                      <w:r w:rsidRPr="00364F5D">
                        <w:rPr>
                          <w:bCs/>
                          <w:i/>
                          <w:sz w:val="16"/>
                          <w:szCs w:val="16"/>
                          <w:lang w:val="en-PH"/>
                        </w:rPr>
                        <w:t xml:space="preserve">I-CVI ≥ 0.78 → Acceptable / Content Valid; I-CVI &lt; 0.78 → Needs Revision / Not Content Valid; </w:t>
                      </w:r>
                    </w:p>
                    <w:p w14:paraId="3DC592AB" w14:textId="781EE4BB" w:rsidR="00364F5D" w:rsidRPr="00364F5D" w:rsidRDefault="00364F5D" w:rsidP="00364F5D">
                      <w:pPr>
                        <w:rPr>
                          <w:b/>
                          <w:bCs/>
                          <w:i/>
                          <w:sz w:val="16"/>
                          <w:szCs w:val="16"/>
                          <w:lang w:val="en-PH"/>
                        </w:rPr>
                      </w:pP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r>
                      <w:r>
                        <w:rPr>
                          <w:bCs/>
                          <w:i/>
                          <w:sz w:val="16"/>
                          <w:szCs w:val="16"/>
                          <w:lang w:val="en-PH"/>
                        </w:rPr>
                        <w:tab/>
                        <w:t xml:space="preserve">  </w:t>
                      </w:r>
                      <w:r w:rsidRPr="00364F5D">
                        <w:rPr>
                          <w:bCs/>
                          <w:i/>
                          <w:sz w:val="16"/>
                          <w:szCs w:val="16"/>
                          <w:lang w:val="en-PH"/>
                        </w:rPr>
                        <w:t>S-CVI/Ave ≥ 0.80 → Acceptable /Good Scale-Level Content Validity</w:t>
                      </w:r>
                    </w:p>
                    <w:p w14:paraId="51432A70" w14:textId="77777777" w:rsidR="00364F5D" w:rsidRDefault="00364F5D" w:rsidP="00364F5D"/>
                  </w:txbxContent>
                </v:textbox>
                <w10:wrap type="square" anchorx="margin" anchory="margin"/>
              </v:shape>
            </w:pict>
          </mc:Fallback>
        </mc:AlternateContent>
      </w:r>
      <w:r w:rsidR="00BE5883" w:rsidRPr="00BE5883">
        <w:rPr>
          <w:lang w:val="en-PH"/>
        </w:rPr>
        <w:t xml:space="preserve">The respondents of this study consisted of public elementary and secondary school teachers from 16 schools in </w:t>
      </w:r>
      <w:proofErr w:type="spellStart"/>
      <w:r w:rsidR="00BE5883" w:rsidRPr="00BE5883">
        <w:rPr>
          <w:lang w:val="en-PH"/>
        </w:rPr>
        <w:t>Sto</w:t>
      </w:r>
      <w:proofErr w:type="spellEnd"/>
      <w:r w:rsidR="00BE5883" w:rsidRPr="00BE5883">
        <w:rPr>
          <w:lang w:val="en-PH"/>
        </w:rPr>
        <w:t xml:space="preserve">. Niño District, Schools Division of Samar. The total population was 171 teachers, and a sample size of 120 was determined using the </w:t>
      </w:r>
      <w:proofErr w:type="spellStart"/>
      <w:r w:rsidR="00BE5883" w:rsidRPr="00BE5883">
        <w:rPr>
          <w:lang w:val="en-PH"/>
        </w:rPr>
        <w:t>Raosoft</w:t>
      </w:r>
      <w:proofErr w:type="spellEnd"/>
      <w:r w:rsidR="00BE5883" w:rsidRPr="00BE5883">
        <w:rPr>
          <w:lang w:val="en-PH"/>
        </w:rPr>
        <w:t xml:space="preserve"> Sample Size Calculator with a 95% confidence level and a 5% margin of error. To ensure representativeness, </w:t>
      </w:r>
      <w:r w:rsidR="00BE5883" w:rsidRPr="00BE5883">
        <w:rPr>
          <w:lang w:val="en-PH"/>
        </w:rPr>
        <w:t xml:space="preserve">the sample was distributed proportionally based on the population of each school, with larger schools contributing more respondents than smaller schools. For instance, </w:t>
      </w:r>
      <w:proofErr w:type="spellStart"/>
      <w:r w:rsidR="00BE5883" w:rsidRPr="00BE5883">
        <w:rPr>
          <w:lang w:val="en-PH"/>
        </w:rPr>
        <w:t>Sto</w:t>
      </w:r>
      <w:proofErr w:type="spellEnd"/>
      <w:r w:rsidR="00BE5883" w:rsidRPr="00BE5883">
        <w:rPr>
          <w:lang w:val="en-PH"/>
        </w:rPr>
        <w:t xml:space="preserve">. Niño National High School and </w:t>
      </w:r>
      <w:proofErr w:type="spellStart"/>
      <w:r w:rsidR="00BE5883" w:rsidRPr="00BE5883">
        <w:rPr>
          <w:lang w:val="en-PH"/>
        </w:rPr>
        <w:t>Cabungaan</w:t>
      </w:r>
      <w:proofErr w:type="spellEnd"/>
      <w:r w:rsidR="00BE5883" w:rsidRPr="00BE5883">
        <w:rPr>
          <w:lang w:val="en-PH"/>
        </w:rPr>
        <w:t xml:space="preserve"> Integrated School contributed 20 and 15 respondents, respectively, while smaller schools such as </w:t>
      </w:r>
      <w:proofErr w:type="spellStart"/>
      <w:r w:rsidR="00BE5883" w:rsidRPr="00BE5883">
        <w:rPr>
          <w:lang w:val="en-PH"/>
        </w:rPr>
        <w:t>Malobago</w:t>
      </w:r>
      <w:proofErr w:type="spellEnd"/>
      <w:r w:rsidR="00BE5883" w:rsidRPr="00BE5883">
        <w:rPr>
          <w:lang w:val="en-PH"/>
        </w:rPr>
        <w:t xml:space="preserve"> Elementary School and </w:t>
      </w:r>
      <w:proofErr w:type="spellStart"/>
      <w:r w:rsidR="00BE5883" w:rsidRPr="00BE5883">
        <w:rPr>
          <w:lang w:val="en-PH"/>
        </w:rPr>
        <w:t>Pinanangnan</w:t>
      </w:r>
      <w:proofErr w:type="spellEnd"/>
      <w:r w:rsidR="00BE5883" w:rsidRPr="00BE5883">
        <w:rPr>
          <w:lang w:val="en-PH"/>
        </w:rPr>
        <w:t xml:space="preserve"> Elementary School contributed 2 respondents each.</w:t>
      </w:r>
    </w:p>
    <w:p w14:paraId="477CBA09" w14:textId="77777777" w:rsidR="00BE5883" w:rsidRPr="00BE5883" w:rsidRDefault="00BE5883" w:rsidP="00BE5883">
      <w:pPr>
        <w:pStyle w:val="Text"/>
        <w:rPr>
          <w:lang w:val="en-PH"/>
        </w:rPr>
      </w:pPr>
      <w:r w:rsidRPr="00BE5883">
        <w:rPr>
          <w:lang w:val="en-PH"/>
        </w:rPr>
        <w:t>The study employed proportionate stratified random sampling, where teachers were first stratified by school and then randomly selected within each stratum. This approach ensured that both elementary and secondary schools were adequately represented, thereby providing a balanced and representative sample for examining teachers’ attitudes toward AI tools and their perceived effectiveness in classroom instruction.</w:t>
      </w:r>
    </w:p>
    <w:p w14:paraId="047F1234" w14:textId="116AE66F" w:rsidR="00BE5883" w:rsidRPr="00BE5883" w:rsidRDefault="0047326E" w:rsidP="00BE5883">
      <w:pPr>
        <w:pStyle w:val="Heading2"/>
        <w:rPr>
          <w:lang w:val="en-PH"/>
        </w:rPr>
      </w:pPr>
      <w:r>
        <w:rPr>
          <w:noProof/>
          <w:lang w:val="en-IN" w:eastAsia="en-IN"/>
        </w:rPr>
        <w:lastRenderedPageBreak/>
        <mc:AlternateContent>
          <mc:Choice Requires="wps">
            <w:drawing>
              <wp:anchor distT="0" distB="0" distL="114300" distR="114300" simplePos="0" relativeHeight="251663360" behindDoc="0" locked="0" layoutInCell="0" allowOverlap="1" wp14:anchorId="33F5138F" wp14:editId="46C2C104">
                <wp:simplePos x="0" y="0"/>
                <wp:positionH relativeFrom="margin">
                  <wp:align>right</wp:align>
                </wp:positionH>
                <wp:positionV relativeFrom="margin">
                  <wp:align>top</wp:align>
                </wp:positionV>
                <wp:extent cx="6578600" cy="133096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33096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F5D3D84" w14:textId="0D42A7DF" w:rsidR="0047326E" w:rsidRPr="004D1DF8" w:rsidRDefault="0047326E" w:rsidP="0047326E">
                            <w:pPr>
                              <w:jc w:val="center"/>
                              <w:rPr>
                                <w:sz w:val="16"/>
                                <w:szCs w:val="16"/>
                              </w:rPr>
                            </w:pPr>
                            <w:r w:rsidRPr="004D1DF8">
                              <w:rPr>
                                <w:sz w:val="16"/>
                                <w:szCs w:val="16"/>
                              </w:rPr>
                              <w:t xml:space="preserve">Table </w:t>
                            </w:r>
                            <w:r>
                              <w:rPr>
                                <w:sz w:val="16"/>
                                <w:szCs w:val="16"/>
                              </w:rPr>
                              <w:t>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01"/>
                              <w:gridCol w:w="456"/>
                              <w:gridCol w:w="667"/>
                            </w:tblGrid>
                            <w:tr w:rsidR="0047326E" w:rsidRPr="0047326E" w14:paraId="615F4072" w14:textId="77777777" w:rsidTr="0047326E">
                              <w:trPr>
                                <w:jc w:val="center"/>
                              </w:trPr>
                              <w:tc>
                                <w:tcPr>
                                  <w:tcW w:w="0" w:type="auto"/>
                                  <w:tcBorders>
                                    <w:top w:val="single" w:sz="4" w:space="0" w:color="auto"/>
                                    <w:bottom w:val="single" w:sz="4" w:space="0" w:color="auto"/>
                                  </w:tcBorders>
                                  <w:hideMark/>
                                </w:tcPr>
                                <w:p w14:paraId="2A6084F6" w14:textId="77777777" w:rsidR="0047326E" w:rsidRPr="0047326E" w:rsidRDefault="0047326E" w:rsidP="0047326E">
                                  <w:pPr>
                                    <w:rPr>
                                      <w:b/>
                                      <w:bCs/>
                                      <w:sz w:val="16"/>
                                      <w:szCs w:val="16"/>
                                      <w:lang w:eastAsia="en-PH"/>
                                    </w:rPr>
                                  </w:pPr>
                                  <w:r w:rsidRPr="0047326E">
                                    <w:rPr>
                                      <w:rFonts w:eastAsia="Calibri"/>
                                      <w:b/>
                                      <w:bCs/>
                                      <w:sz w:val="16"/>
                                      <w:szCs w:val="16"/>
                                    </w:rPr>
                                    <w:t>Dimensions</w:t>
                                  </w:r>
                                </w:p>
                              </w:tc>
                              <w:tc>
                                <w:tcPr>
                                  <w:tcW w:w="0" w:type="auto"/>
                                  <w:tcBorders>
                                    <w:top w:val="single" w:sz="4" w:space="0" w:color="auto"/>
                                    <w:bottom w:val="single" w:sz="4" w:space="0" w:color="auto"/>
                                  </w:tcBorders>
                                  <w:hideMark/>
                                </w:tcPr>
                                <w:p w14:paraId="53D99B3F" w14:textId="77777777" w:rsidR="0047326E" w:rsidRPr="0047326E" w:rsidRDefault="0047326E" w:rsidP="0047326E">
                                  <w:pPr>
                                    <w:rPr>
                                      <w:b/>
                                      <w:bCs/>
                                      <w:sz w:val="16"/>
                                      <w:szCs w:val="16"/>
                                      <w:lang w:eastAsia="en-PH"/>
                                    </w:rPr>
                                  </w:pPr>
                                  <w:r w:rsidRPr="0047326E">
                                    <w:rPr>
                                      <w:rFonts w:eastAsia="Calibri"/>
                                      <w:b/>
                                      <w:bCs/>
                                      <w:sz w:val="16"/>
                                      <w:szCs w:val="16"/>
                                    </w:rPr>
                                    <w:t>Kolmogorov-Smirnov Statistic</w:t>
                                  </w:r>
                                </w:p>
                              </w:tc>
                              <w:tc>
                                <w:tcPr>
                                  <w:tcW w:w="0" w:type="auto"/>
                                  <w:tcBorders>
                                    <w:top w:val="single" w:sz="4" w:space="0" w:color="auto"/>
                                    <w:bottom w:val="single" w:sz="4" w:space="0" w:color="auto"/>
                                  </w:tcBorders>
                                  <w:hideMark/>
                                </w:tcPr>
                                <w:p w14:paraId="5E259D78" w14:textId="77777777" w:rsidR="0047326E" w:rsidRPr="0047326E" w:rsidRDefault="0047326E" w:rsidP="0047326E">
                                  <w:pPr>
                                    <w:rPr>
                                      <w:b/>
                                      <w:bCs/>
                                      <w:sz w:val="16"/>
                                      <w:szCs w:val="16"/>
                                      <w:lang w:eastAsia="en-PH"/>
                                    </w:rPr>
                                  </w:pPr>
                                  <w:r w:rsidRPr="0047326E">
                                    <w:rPr>
                                      <w:rFonts w:eastAsia="Calibri"/>
                                      <w:b/>
                                      <w:bCs/>
                                      <w:sz w:val="16"/>
                                      <w:szCs w:val="16"/>
                                    </w:rPr>
                                    <w:t>df</w:t>
                                  </w:r>
                                </w:p>
                              </w:tc>
                              <w:tc>
                                <w:tcPr>
                                  <w:tcW w:w="0" w:type="auto"/>
                                  <w:tcBorders>
                                    <w:top w:val="single" w:sz="4" w:space="0" w:color="auto"/>
                                    <w:bottom w:val="single" w:sz="4" w:space="0" w:color="auto"/>
                                  </w:tcBorders>
                                  <w:hideMark/>
                                </w:tcPr>
                                <w:p w14:paraId="6416FFC6" w14:textId="77777777" w:rsidR="0047326E" w:rsidRPr="0047326E" w:rsidRDefault="0047326E" w:rsidP="0047326E">
                                  <w:pPr>
                                    <w:rPr>
                                      <w:b/>
                                      <w:bCs/>
                                      <w:sz w:val="16"/>
                                      <w:szCs w:val="16"/>
                                      <w:lang w:eastAsia="en-PH"/>
                                    </w:rPr>
                                  </w:pPr>
                                  <w:r w:rsidRPr="0047326E">
                                    <w:rPr>
                                      <w:rFonts w:eastAsia="Calibri"/>
                                      <w:b/>
                                      <w:bCs/>
                                      <w:sz w:val="16"/>
                                      <w:szCs w:val="16"/>
                                    </w:rPr>
                                    <w:t>Sig.</w:t>
                                  </w:r>
                                </w:p>
                              </w:tc>
                            </w:tr>
                            <w:tr w:rsidR="0047326E" w:rsidRPr="0047326E" w14:paraId="6D8AB5FF" w14:textId="77777777" w:rsidTr="0047326E">
                              <w:trPr>
                                <w:jc w:val="center"/>
                              </w:trPr>
                              <w:tc>
                                <w:tcPr>
                                  <w:tcW w:w="0" w:type="auto"/>
                                  <w:gridSpan w:val="4"/>
                                  <w:tcBorders>
                                    <w:top w:val="single" w:sz="4" w:space="0" w:color="auto"/>
                                  </w:tcBorders>
                                  <w:hideMark/>
                                </w:tcPr>
                                <w:p w14:paraId="1E383660" w14:textId="77777777" w:rsidR="0047326E" w:rsidRPr="0047326E" w:rsidRDefault="0047326E" w:rsidP="0047326E">
                                  <w:pPr>
                                    <w:rPr>
                                      <w:b/>
                                      <w:bCs/>
                                      <w:sz w:val="16"/>
                                      <w:szCs w:val="16"/>
                                      <w:lang w:eastAsia="en-PH"/>
                                    </w:rPr>
                                  </w:pPr>
                                  <w:r w:rsidRPr="0047326E">
                                    <w:rPr>
                                      <w:rFonts w:eastAsia="Calibri"/>
                                      <w:b/>
                                      <w:bCs/>
                                      <w:sz w:val="16"/>
                                      <w:szCs w:val="16"/>
                                    </w:rPr>
                                    <w:t>Attitude Toward the Use of Artificial Intelligence (AI) Tools in Teaching</w:t>
                                  </w:r>
                                </w:p>
                              </w:tc>
                            </w:tr>
                            <w:tr w:rsidR="0047326E" w:rsidRPr="0047326E" w14:paraId="39732E4F" w14:textId="77777777" w:rsidTr="0047326E">
                              <w:trPr>
                                <w:jc w:val="center"/>
                              </w:trPr>
                              <w:tc>
                                <w:tcPr>
                                  <w:tcW w:w="0" w:type="auto"/>
                                  <w:hideMark/>
                                </w:tcPr>
                                <w:p w14:paraId="7D74EF85" w14:textId="2FABF7E1" w:rsidR="0047326E" w:rsidRPr="0047326E" w:rsidRDefault="0047326E" w:rsidP="0047326E">
                                  <w:pPr>
                                    <w:rPr>
                                      <w:sz w:val="16"/>
                                      <w:szCs w:val="16"/>
                                      <w:lang w:eastAsia="en-PH"/>
                                    </w:rPr>
                                  </w:pPr>
                                  <w:r w:rsidRPr="0047326E">
                                    <w:rPr>
                                      <w:rFonts w:eastAsia="Calibri"/>
                                      <w:sz w:val="16"/>
                                      <w:szCs w:val="16"/>
                                    </w:rPr>
                                    <w:t>Theoretical Knowledge</w:t>
                                  </w:r>
                                </w:p>
                              </w:tc>
                              <w:tc>
                                <w:tcPr>
                                  <w:tcW w:w="0" w:type="auto"/>
                                  <w:hideMark/>
                                </w:tcPr>
                                <w:p w14:paraId="0A15B323" w14:textId="77777777" w:rsidR="0047326E" w:rsidRPr="0047326E" w:rsidRDefault="0047326E" w:rsidP="0047326E">
                                  <w:pPr>
                                    <w:rPr>
                                      <w:sz w:val="16"/>
                                      <w:szCs w:val="16"/>
                                      <w:lang w:eastAsia="en-PH"/>
                                    </w:rPr>
                                  </w:pPr>
                                  <w:r w:rsidRPr="0047326E">
                                    <w:rPr>
                                      <w:rFonts w:eastAsia="Calibri"/>
                                      <w:sz w:val="16"/>
                                      <w:szCs w:val="16"/>
                                    </w:rPr>
                                    <w:t>0.219</w:t>
                                  </w:r>
                                  <w:r w:rsidRPr="0047326E">
                                    <w:rPr>
                                      <w:rFonts w:eastAsia="Calibri"/>
                                      <w:sz w:val="16"/>
                                      <w:szCs w:val="16"/>
                                      <w:vertAlign w:val="superscript"/>
                                    </w:rPr>
                                    <w:t>**</w:t>
                                  </w:r>
                                </w:p>
                              </w:tc>
                              <w:tc>
                                <w:tcPr>
                                  <w:tcW w:w="0" w:type="auto"/>
                                  <w:hideMark/>
                                </w:tcPr>
                                <w:p w14:paraId="7D85F5E4"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1737242A" w14:textId="77777777" w:rsidR="0047326E" w:rsidRPr="0047326E" w:rsidRDefault="0047326E" w:rsidP="0047326E">
                                  <w:pPr>
                                    <w:rPr>
                                      <w:sz w:val="16"/>
                                      <w:szCs w:val="16"/>
                                      <w:lang w:eastAsia="en-PH"/>
                                    </w:rPr>
                                  </w:pPr>
                                  <w:r w:rsidRPr="0047326E">
                                    <w:rPr>
                                      <w:rFonts w:eastAsia="Calibri"/>
                                      <w:sz w:val="16"/>
                                      <w:szCs w:val="16"/>
                                    </w:rPr>
                                    <w:t>0.028</w:t>
                                  </w:r>
                                </w:p>
                              </w:tc>
                            </w:tr>
                            <w:tr w:rsidR="0047326E" w:rsidRPr="0047326E" w14:paraId="196E8AA0" w14:textId="77777777" w:rsidTr="0047326E">
                              <w:trPr>
                                <w:jc w:val="center"/>
                              </w:trPr>
                              <w:tc>
                                <w:tcPr>
                                  <w:tcW w:w="0" w:type="auto"/>
                                  <w:hideMark/>
                                </w:tcPr>
                                <w:p w14:paraId="12C45861" w14:textId="73513D97" w:rsidR="0047326E" w:rsidRPr="0047326E" w:rsidRDefault="0047326E" w:rsidP="0047326E">
                                  <w:pPr>
                                    <w:rPr>
                                      <w:sz w:val="16"/>
                                      <w:szCs w:val="16"/>
                                      <w:lang w:eastAsia="en-PH"/>
                                    </w:rPr>
                                  </w:pPr>
                                  <w:r w:rsidRPr="0047326E">
                                    <w:rPr>
                                      <w:rFonts w:eastAsia="Calibri"/>
                                      <w:sz w:val="16"/>
                                      <w:szCs w:val="16"/>
                                    </w:rPr>
                                    <w:t>Practical Knowledge</w:t>
                                  </w:r>
                                </w:p>
                              </w:tc>
                              <w:tc>
                                <w:tcPr>
                                  <w:tcW w:w="0" w:type="auto"/>
                                  <w:hideMark/>
                                </w:tcPr>
                                <w:p w14:paraId="117F4640" w14:textId="77777777" w:rsidR="0047326E" w:rsidRPr="0047326E" w:rsidRDefault="0047326E" w:rsidP="0047326E">
                                  <w:pPr>
                                    <w:rPr>
                                      <w:sz w:val="16"/>
                                      <w:szCs w:val="16"/>
                                      <w:lang w:eastAsia="en-PH"/>
                                    </w:rPr>
                                  </w:pPr>
                                  <w:r w:rsidRPr="0047326E">
                                    <w:rPr>
                                      <w:rFonts w:eastAsia="Calibri"/>
                                      <w:sz w:val="16"/>
                                      <w:szCs w:val="16"/>
                                    </w:rPr>
                                    <w:t>0.087</w:t>
                                  </w:r>
                                  <w:r w:rsidRPr="0047326E">
                                    <w:rPr>
                                      <w:rFonts w:eastAsia="Calibri"/>
                                      <w:sz w:val="16"/>
                                      <w:szCs w:val="16"/>
                                      <w:vertAlign w:val="superscript"/>
                                    </w:rPr>
                                    <w:t>**</w:t>
                                  </w:r>
                                </w:p>
                              </w:tc>
                              <w:tc>
                                <w:tcPr>
                                  <w:tcW w:w="0" w:type="auto"/>
                                  <w:hideMark/>
                                </w:tcPr>
                                <w:p w14:paraId="5AB6C3E4"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3085D5F9" w14:textId="77777777" w:rsidR="0047326E" w:rsidRPr="0047326E" w:rsidRDefault="0047326E" w:rsidP="0047326E">
                                  <w:pPr>
                                    <w:rPr>
                                      <w:sz w:val="16"/>
                                      <w:szCs w:val="16"/>
                                      <w:lang w:eastAsia="en-PH"/>
                                    </w:rPr>
                                  </w:pPr>
                                  <w:r w:rsidRPr="0047326E">
                                    <w:rPr>
                                      <w:rFonts w:eastAsia="Calibri"/>
                                      <w:sz w:val="16"/>
                                      <w:szCs w:val="16"/>
                                    </w:rPr>
                                    <w:t>&lt;0.001</w:t>
                                  </w:r>
                                </w:p>
                              </w:tc>
                            </w:tr>
                            <w:tr w:rsidR="0047326E" w:rsidRPr="0047326E" w14:paraId="05114028" w14:textId="77777777" w:rsidTr="0047326E">
                              <w:trPr>
                                <w:jc w:val="center"/>
                              </w:trPr>
                              <w:tc>
                                <w:tcPr>
                                  <w:tcW w:w="0" w:type="auto"/>
                                  <w:hideMark/>
                                </w:tcPr>
                                <w:p w14:paraId="40C8D572" w14:textId="0EB4B54E" w:rsidR="0047326E" w:rsidRPr="0047326E" w:rsidRDefault="0047326E" w:rsidP="0047326E">
                                  <w:pPr>
                                    <w:rPr>
                                      <w:sz w:val="16"/>
                                      <w:szCs w:val="16"/>
                                      <w:lang w:eastAsia="en-PH"/>
                                    </w:rPr>
                                  </w:pPr>
                                  <w:r w:rsidRPr="0047326E">
                                    <w:rPr>
                                      <w:rFonts w:eastAsia="Calibri"/>
                                      <w:sz w:val="16"/>
                                      <w:szCs w:val="16"/>
                                    </w:rPr>
                                    <w:t>Pedagogical Consumption</w:t>
                                  </w:r>
                                </w:p>
                              </w:tc>
                              <w:tc>
                                <w:tcPr>
                                  <w:tcW w:w="0" w:type="auto"/>
                                  <w:hideMark/>
                                </w:tcPr>
                                <w:p w14:paraId="73B14E87" w14:textId="77777777" w:rsidR="0047326E" w:rsidRPr="0047326E" w:rsidRDefault="0047326E" w:rsidP="0047326E">
                                  <w:pPr>
                                    <w:rPr>
                                      <w:sz w:val="16"/>
                                      <w:szCs w:val="16"/>
                                      <w:lang w:eastAsia="en-PH"/>
                                    </w:rPr>
                                  </w:pPr>
                                  <w:r w:rsidRPr="0047326E">
                                    <w:rPr>
                                      <w:rFonts w:eastAsia="Calibri"/>
                                      <w:sz w:val="16"/>
                                      <w:szCs w:val="16"/>
                                    </w:rPr>
                                    <w:t>0.133</w:t>
                                  </w:r>
                                  <w:r w:rsidRPr="0047326E">
                                    <w:rPr>
                                      <w:rFonts w:eastAsia="Calibri"/>
                                      <w:sz w:val="16"/>
                                      <w:szCs w:val="16"/>
                                      <w:vertAlign w:val="superscript"/>
                                    </w:rPr>
                                    <w:t>**</w:t>
                                  </w:r>
                                </w:p>
                              </w:tc>
                              <w:tc>
                                <w:tcPr>
                                  <w:tcW w:w="0" w:type="auto"/>
                                  <w:hideMark/>
                                </w:tcPr>
                                <w:p w14:paraId="741E8242"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5178097F" w14:textId="77777777" w:rsidR="0047326E" w:rsidRPr="0047326E" w:rsidRDefault="0047326E" w:rsidP="0047326E">
                                  <w:pPr>
                                    <w:rPr>
                                      <w:sz w:val="16"/>
                                      <w:szCs w:val="16"/>
                                      <w:lang w:eastAsia="en-PH"/>
                                    </w:rPr>
                                  </w:pPr>
                                  <w:r w:rsidRPr="0047326E">
                                    <w:rPr>
                                      <w:rFonts w:eastAsia="Calibri"/>
                                      <w:sz w:val="16"/>
                                      <w:szCs w:val="16"/>
                                    </w:rPr>
                                    <w:t>&lt;0.001</w:t>
                                  </w:r>
                                </w:p>
                              </w:tc>
                            </w:tr>
                            <w:tr w:rsidR="0047326E" w:rsidRPr="0047326E" w14:paraId="5BBA3DFE" w14:textId="77777777" w:rsidTr="0047326E">
                              <w:trPr>
                                <w:jc w:val="center"/>
                              </w:trPr>
                              <w:tc>
                                <w:tcPr>
                                  <w:tcW w:w="0" w:type="auto"/>
                                  <w:gridSpan w:val="4"/>
                                  <w:hideMark/>
                                </w:tcPr>
                                <w:p w14:paraId="2872EB51" w14:textId="5176EC8E" w:rsidR="0047326E" w:rsidRPr="0047326E" w:rsidRDefault="0047326E" w:rsidP="0047326E">
                                  <w:pPr>
                                    <w:rPr>
                                      <w:b/>
                                      <w:bCs/>
                                      <w:sz w:val="16"/>
                                      <w:szCs w:val="16"/>
                                      <w:lang w:eastAsia="en-PH"/>
                                    </w:rPr>
                                  </w:pPr>
                                  <w:r w:rsidRPr="0047326E">
                                    <w:rPr>
                                      <w:rFonts w:eastAsia="Calibri"/>
                                      <w:b/>
                                      <w:bCs/>
                                      <w:sz w:val="16"/>
                                      <w:szCs w:val="16"/>
                                    </w:rPr>
                                    <w:t>Perceived Effectiveness of Artificial Intelligence (AI) Tools in Teaching</w:t>
                                  </w:r>
                                </w:p>
                              </w:tc>
                            </w:tr>
                            <w:tr w:rsidR="0047326E" w:rsidRPr="0047326E" w14:paraId="14E21671" w14:textId="77777777" w:rsidTr="0047326E">
                              <w:trPr>
                                <w:jc w:val="center"/>
                              </w:trPr>
                              <w:tc>
                                <w:tcPr>
                                  <w:tcW w:w="0" w:type="auto"/>
                                  <w:gridSpan w:val="4"/>
                                  <w:hideMark/>
                                </w:tcPr>
                                <w:p w14:paraId="12E922A0" w14:textId="14FA71AF" w:rsidR="0047326E" w:rsidRPr="0047326E" w:rsidRDefault="0047326E" w:rsidP="0047326E">
                                  <w:pPr>
                                    <w:rPr>
                                      <w:sz w:val="16"/>
                                      <w:szCs w:val="16"/>
                                      <w:lang w:eastAsia="en-PH"/>
                                    </w:rPr>
                                  </w:pPr>
                                  <w:r w:rsidRPr="0047326E">
                                    <w:rPr>
                                      <w:rFonts w:eastAsia="Calibri"/>
                                      <w:sz w:val="16"/>
                                      <w:szCs w:val="16"/>
                                    </w:rPr>
                                    <w:t>Personalized Training</w:t>
                                  </w:r>
                                </w:p>
                              </w:tc>
                            </w:tr>
                            <w:tr w:rsidR="0047326E" w:rsidRPr="0047326E" w14:paraId="73F5D60C" w14:textId="77777777" w:rsidTr="0047326E">
                              <w:trPr>
                                <w:jc w:val="center"/>
                              </w:trPr>
                              <w:tc>
                                <w:tcPr>
                                  <w:tcW w:w="0" w:type="auto"/>
                                  <w:hideMark/>
                                </w:tcPr>
                                <w:p w14:paraId="40839703" w14:textId="66E7F182" w:rsidR="0047326E" w:rsidRPr="0047326E" w:rsidRDefault="0047326E" w:rsidP="0047326E">
                                  <w:pPr>
                                    <w:rPr>
                                      <w:sz w:val="16"/>
                                      <w:szCs w:val="16"/>
                                      <w:lang w:eastAsia="en-PH"/>
                                    </w:rPr>
                                  </w:pPr>
                                  <w:r w:rsidRPr="0047326E">
                                    <w:rPr>
                                      <w:rFonts w:eastAsia="Calibri"/>
                                      <w:bCs/>
                                      <w:sz w:val="16"/>
                                      <w:szCs w:val="16"/>
                                    </w:rPr>
                                    <w:t>Time Efficiency</w:t>
                                  </w:r>
                                </w:p>
                              </w:tc>
                              <w:tc>
                                <w:tcPr>
                                  <w:tcW w:w="0" w:type="auto"/>
                                  <w:hideMark/>
                                </w:tcPr>
                                <w:p w14:paraId="13451D24" w14:textId="77777777" w:rsidR="0047326E" w:rsidRPr="0047326E" w:rsidRDefault="0047326E" w:rsidP="0047326E">
                                  <w:pPr>
                                    <w:rPr>
                                      <w:sz w:val="16"/>
                                      <w:szCs w:val="16"/>
                                      <w:lang w:eastAsia="en-PH"/>
                                    </w:rPr>
                                  </w:pPr>
                                  <w:r w:rsidRPr="0047326E">
                                    <w:rPr>
                                      <w:rFonts w:eastAsia="Calibri"/>
                                      <w:sz w:val="16"/>
                                      <w:szCs w:val="16"/>
                                    </w:rPr>
                                    <w:t>0.109</w:t>
                                  </w:r>
                                  <w:r w:rsidRPr="0047326E">
                                    <w:rPr>
                                      <w:rFonts w:eastAsia="Calibri"/>
                                      <w:sz w:val="16"/>
                                      <w:szCs w:val="16"/>
                                      <w:vertAlign w:val="superscript"/>
                                    </w:rPr>
                                    <w:t>**</w:t>
                                  </w:r>
                                </w:p>
                              </w:tc>
                              <w:tc>
                                <w:tcPr>
                                  <w:tcW w:w="0" w:type="auto"/>
                                  <w:hideMark/>
                                </w:tcPr>
                                <w:p w14:paraId="5D7BB9C1"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6E920C7C" w14:textId="77777777" w:rsidR="0047326E" w:rsidRPr="0047326E" w:rsidRDefault="0047326E" w:rsidP="0047326E">
                                  <w:pPr>
                                    <w:rPr>
                                      <w:sz w:val="16"/>
                                      <w:szCs w:val="16"/>
                                      <w:lang w:eastAsia="en-PH"/>
                                    </w:rPr>
                                  </w:pPr>
                                  <w:r w:rsidRPr="0047326E">
                                    <w:rPr>
                                      <w:rFonts w:eastAsia="Calibri"/>
                                      <w:sz w:val="16"/>
                                      <w:szCs w:val="16"/>
                                    </w:rPr>
                                    <w:t>0.001</w:t>
                                  </w:r>
                                </w:p>
                              </w:tc>
                            </w:tr>
                            <w:tr w:rsidR="0047326E" w:rsidRPr="0047326E" w14:paraId="6902BE6B" w14:textId="77777777" w:rsidTr="0047326E">
                              <w:trPr>
                                <w:jc w:val="center"/>
                              </w:trPr>
                              <w:tc>
                                <w:tcPr>
                                  <w:tcW w:w="0" w:type="auto"/>
                                  <w:hideMark/>
                                </w:tcPr>
                                <w:p w14:paraId="392184DE" w14:textId="1AEB528C" w:rsidR="0047326E" w:rsidRPr="0047326E" w:rsidRDefault="0047326E" w:rsidP="0047326E">
                                  <w:pPr>
                                    <w:rPr>
                                      <w:sz w:val="16"/>
                                      <w:szCs w:val="16"/>
                                      <w:lang w:eastAsia="en-PH"/>
                                    </w:rPr>
                                  </w:pPr>
                                  <w:r w:rsidRPr="0047326E">
                                    <w:rPr>
                                      <w:rFonts w:eastAsia="Calibri"/>
                                      <w:bCs/>
                                      <w:sz w:val="16"/>
                                      <w:szCs w:val="16"/>
                                    </w:rPr>
                                    <w:t xml:space="preserve">Research and Data-Driven Inputs </w:t>
                                  </w:r>
                                </w:p>
                              </w:tc>
                              <w:tc>
                                <w:tcPr>
                                  <w:tcW w:w="0" w:type="auto"/>
                                  <w:hideMark/>
                                </w:tcPr>
                                <w:p w14:paraId="55F311E3" w14:textId="77777777" w:rsidR="0047326E" w:rsidRPr="0047326E" w:rsidRDefault="0047326E" w:rsidP="0047326E">
                                  <w:pPr>
                                    <w:rPr>
                                      <w:sz w:val="16"/>
                                      <w:szCs w:val="16"/>
                                      <w:lang w:eastAsia="en-PH"/>
                                    </w:rPr>
                                  </w:pPr>
                                  <w:r w:rsidRPr="0047326E">
                                    <w:rPr>
                                      <w:rFonts w:eastAsia="Calibri"/>
                                      <w:sz w:val="16"/>
                                      <w:szCs w:val="16"/>
                                    </w:rPr>
                                    <w:t>0.113</w:t>
                                  </w:r>
                                  <w:r w:rsidRPr="0047326E">
                                    <w:rPr>
                                      <w:rFonts w:eastAsia="Calibri"/>
                                      <w:sz w:val="16"/>
                                      <w:szCs w:val="16"/>
                                      <w:vertAlign w:val="superscript"/>
                                    </w:rPr>
                                    <w:t>**</w:t>
                                  </w:r>
                                </w:p>
                              </w:tc>
                              <w:tc>
                                <w:tcPr>
                                  <w:tcW w:w="0" w:type="auto"/>
                                  <w:hideMark/>
                                </w:tcPr>
                                <w:p w14:paraId="6902181D"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10640AE5" w14:textId="77777777" w:rsidR="0047326E" w:rsidRPr="0047326E" w:rsidRDefault="0047326E" w:rsidP="0047326E">
                                  <w:pPr>
                                    <w:rPr>
                                      <w:sz w:val="16"/>
                                      <w:szCs w:val="16"/>
                                      <w:lang w:eastAsia="en-PH"/>
                                    </w:rPr>
                                  </w:pPr>
                                  <w:r w:rsidRPr="0047326E">
                                    <w:rPr>
                                      <w:rFonts w:eastAsia="Calibri"/>
                                      <w:sz w:val="16"/>
                                      <w:szCs w:val="16"/>
                                    </w:rPr>
                                    <w:t>0.001</w:t>
                                  </w:r>
                                </w:p>
                              </w:tc>
                            </w:tr>
                            <w:tr w:rsidR="0047326E" w:rsidRPr="0047326E" w14:paraId="61138E99" w14:textId="77777777" w:rsidTr="0047326E">
                              <w:trPr>
                                <w:jc w:val="center"/>
                              </w:trPr>
                              <w:tc>
                                <w:tcPr>
                                  <w:tcW w:w="0" w:type="auto"/>
                                  <w:hideMark/>
                                </w:tcPr>
                                <w:p w14:paraId="294FF6CC" w14:textId="50CA8ED0" w:rsidR="0047326E" w:rsidRPr="0047326E" w:rsidRDefault="0047326E" w:rsidP="0047326E">
                                  <w:pPr>
                                    <w:rPr>
                                      <w:sz w:val="16"/>
                                      <w:szCs w:val="16"/>
                                      <w:lang w:eastAsia="en-PH"/>
                                    </w:rPr>
                                  </w:pPr>
                                  <w:r w:rsidRPr="0047326E">
                                    <w:rPr>
                                      <w:rFonts w:eastAsia="Calibri"/>
                                      <w:bCs/>
                                      <w:sz w:val="16"/>
                                      <w:szCs w:val="16"/>
                                    </w:rPr>
                                    <w:t>Enhanced Learning Engagement</w:t>
                                  </w:r>
                                </w:p>
                              </w:tc>
                              <w:tc>
                                <w:tcPr>
                                  <w:tcW w:w="0" w:type="auto"/>
                                  <w:hideMark/>
                                </w:tcPr>
                                <w:p w14:paraId="7BBBC779" w14:textId="77777777" w:rsidR="0047326E" w:rsidRPr="0047326E" w:rsidRDefault="0047326E" w:rsidP="0047326E">
                                  <w:pPr>
                                    <w:rPr>
                                      <w:sz w:val="16"/>
                                      <w:szCs w:val="16"/>
                                      <w:lang w:eastAsia="en-PH"/>
                                    </w:rPr>
                                  </w:pPr>
                                  <w:r w:rsidRPr="0047326E">
                                    <w:rPr>
                                      <w:rFonts w:eastAsia="Calibri"/>
                                      <w:sz w:val="16"/>
                                      <w:szCs w:val="16"/>
                                    </w:rPr>
                                    <w:t>0.130</w:t>
                                  </w:r>
                                  <w:r w:rsidRPr="0047326E">
                                    <w:rPr>
                                      <w:rFonts w:eastAsia="Calibri"/>
                                      <w:sz w:val="16"/>
                                      <w:szCs w:val="16"/>
                                      <w:vertAlign w:val="superscript"/>
                                    </w:rPr>
                                    <w:t>**</w:t>
                                  </w:r>
                                </w:p>
                              </w:tc>
                              <w:tc>
                                <w:tcPr>
                                  <w:tcW w:w="0" w:type="auto"/>
                                  <w:hideMark/>
                                </w:tcPr>
                                <w:p w14:paraId="6DE06537"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5497DD59" w14:textId="77777777" w:rsidR="0047326E" w:rsidRPr="0047326E" w:rsidRDefault="0047326E" w:rsidP="0047326E">
                                  <w:pPr>
                                    <w:rPr>
                                      <w:sz w:val="16"/>
                                      <w:szCs w:val="16"/>
                                      <w:lang w:eastAsia="en-PH"/>
                                    </w:rPr>
                                  </w:pPr>
                                  <w:r w:rsidRPr="0047326E">
                                    <w:rPr>
                                      <w:rFonts w:eastAsia="Calibri"/>
                                      <w:sz w:val="16"/>
                                      <w:szCs w:val="16"/>
                                    </w:rPr>
                                    <w:t>&lt;0.001</w:t>
                                  </w:r>
                                </w:p>
                              </w:tc>
                            </w:tr>
                          </w:tbl>
                          <w:p w14:paraId="3298493E" w14:textId="77777777" w:rsidR="0047326E" w:rsidRDefault="0047326E" w:rsidP="0047326E">
                            <w:pPr>
                              <w:pStyle w:val="FootnoteText"/>
                            </w:pPr>
                          </w:p>
                          <w:p w14:paraId="173E9223" w14:textId="77777777" w:rsidR="0047326E" w:rsidRDefault="0047326E" w:rsidP="004732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5138F" id="_x0000_s1027" type="#_x0000_t202" style="position:absolute;left:0;text-align:left;margin-left:466.8pt;margin-top:0;width:518pt;height:104.8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" o:allowincell="f" stroked="f">
                <v:textbox inset="0,0,0,0">
                  <w:txbxContent>
                    <w:p w14:paraId="6F5D3D84" w14:textId="0D42A7DF" w:rsidR="0047326E" w:rsidRPr="004D1DF8" w:rsidRDefault="0047326E" w:rsidP="0047326E">
                      <w:pPr>
                        <w:jc w:val="center"/>
                        <w:rPr>
                          <w:sz w:val="16"/>
                          <w:szCs w:val="16"/>
                        </w:rPr>
                      </w:pPr>
                      <w:r w:rsidRPr="004D1DF8">
                        <w:rPr>
                          <w:sz w:val="16"/>
                          <w:szCs w:val="16"/>
                        </w:rPr>
                        <w:t xml:space="preserve">Table </w:t>
                      </w:r>
                      <w:r>
                        <w:rPr>
                          <w:sz w:val="16"/>
                          <w:szCs w:val="16"/>
                        </w:rPr>
                        <w:t>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01"/>
                        <w:gridCol w:w="456"/>
                        <w:gridCol w:w="667"/>
                      </w:tblGrid>
                      <w:tr w:rsidR="0047326E" w:rsidRPr="0047326E" w14:paraId="615F4072" w14:textId="77777777" w:rsidTr="0047326E">
                        <w:trPr>
                          <w:jc w:val="center"/>
                        </w:trPr>
                        <w:tc>
                          <w:tcPr>
                            <w:tcW w:w="0" w:type="auto"/>
                            <w:tcBorders>
                              <w:top w:val="single" w:sz="4" w:space="0" w:color="auto"/>
                              <w:bottom w:val="single" w:sz="4" w:space="0" w:color="auto"/>
                            </w:tcBorders>
                            <w:hideMark/>
                          </w:tcPr>
                          <w:p w14:paraId="2A6084F6" w14:textId="77777777" w:rsidR="0047326E" w:rsidRPr="0047326E" w:rsidRDefault="0047326E" w:rsidP="0047326E">
                            <w:pPr>
                              <w:rPr>
                                <w:b/>
                                <w:bCs/>
                                <w:sz w:val="16"/>
                                <w:szCs w:val="16"/>
                                <w:lang w:eastAsia="en-PH"/>
                              </w:rPr>
                            </w:pPr>
                            <w:r w:rsidRPr="0047326E">
                              <w:rPr>
                                <w:rFonts w:eastAsia="Calibri"/>
                                <w:b/>
                                <w:bCs/>
                                <w:sz w:val="16"/>
                                <w:szCs w:val="16"/>
                              </w:rPr>
                              <w:t>Dimensions</w:t>
                            </w:r>
                          </w:p>
                        </w:tc>
                        <w:tc>
                          <w:tcPr>
                            <w:tcW w:w="0" w:type="auto"/>
                            <w:tcBorders>
                              <w:top w:val="single" w:sz="4" w:space="0" w:color="auto"/>
                              <w:bottom w:val="single" w:sz="4" w:space="0" w:color="auto"/>
                            </w:tcBorders>
                            <w:hideMark/>
                          </w:tcPr>
                          <w:p w14:paraId="53D99B3F" w14:textId="77777777" w:rsidR="0047326E" w:rsidRPr="0047326E" w:rsidRDefault="0047326E" w:rsidP="0047326E">
                            <w:pPr>
                              <w:rPr>
                                <w:b/>
                                <w:bCs/>
                                <w:sz w:val="16"/>
                                <w:szCs w:val="16"/>
                                <w:lang w:eastAsia="en-PH"/>
                              </w:rPr>
                            </w:pPr>
                            <w:r w:rsidRPr="0047326E">
                              <w:rPr>
                                <w:rFonts w:eastAsia="Calibri"/>
                                <w:b/>
                                <w:bCs/>
                                <w:sz w:val="16"/>
                                <w:szCs w:val="16"/>
                              </w:rPr>
                              <w:t>Kolmogorov-Smirnov Statistic</w:t>
                            </w:r>
                          </w:p>
                        </w:tc>
                        <w:tc>
                          <w:tcPr>
                            <w:tcW w:w="0" w:type="auto"/>
                            <w:tcBorders>
                              <w:top w:val="single" w:sz="4" w:space="0" w:color="auto"/>
                              <w:bottom w:val="single" w:sz="4" w:space="0" w:color="auto"/>
                            </w:tcBorders>
                            <w:hideMark/>
                          </w:tcPr>
                          <w:p w14:paraId="5E259D78" w14:textId="77777777" w:rsidR="0047326E" w:rsidRPr="0047326E" w:rsidRDefault="0047326E" w:rsidP="0047326E">
                            <w:pPr>
                              <w:rPr>
                                <w:b/>
                                <w:bCs/>
                                <w:sz w:val="16"/>
                                <w:szCs w:val="16"/>
                                <w:lang w:eastAsia="en-PH"/>
                              </w:rPr>
                            </w:pPr>
                            <w:r w:rsidRPr="0047326E">
                              <w:rPr>
                                <w:rFonts w:eastAsia="Calibri"/>
                                <w:b/>
                                <w:bCs/>
                                <w:sz w:val="16"/>
                                <w:szCs w:val="16"/>
                              </w:rPr>
                              <w:t>df</w:t>
                            </w:r>
                          </w:p>
                        </w:tc>
                        <w:tc>
                          <w:tcPr>
                            <w:tcW w:w="0" w:type="auto"/>
                            <w:tcBorders>
                              <w:top w:val="single" w:sz="4" w:space="0" w:color="auto"/>
                              <w:bottom w:val="single" w:sz="4" w:space="0" w:color="auto"/>
                            </w:tcBorders>
                            <w:hideMark/>
                          </w:tcPr>
                          <w:p w14:paraId="6416FFC6" w14:textId="77777777" w:rsidR="0047326E" w:rsidRPr="0047326E" w:rsidRDefault="0047326E" w:rsidP="0047326E">
                            <w:pPr>
                              <w:rPr>
                                <w:b/>
                                <w:bCs/>
                                <w:sz w:val="16"/>
                                <w:szCs w:val="16"/>
                                <w:lang w:eastAsia="en-PH"/>
                              </w:rPr>
                            </w:pPr>
                            <w:r w:rsidRPr="0047326E">
                              <w:rPr>
                                <w:rFonts w:eastAsia="Calibri"/>
                                <w:b/>
                                <w:bCs/>
                                <w:sz w:val="16"/>
                                <w:szCs w:val="16"/>
                              </w:rPr>
                              <w:t>Sig.</w:t>
                            </w:r>
                          </w:p>
                        </w:tc>
                      </w:tr>
                      <w:tr w:rsidR="0047326E" w:rsidRPr="0047326E" w14:paraId="6D8AB5FF" w14:textId="77777777" w:rsidTr="0047326E">
                        <w:trPr>
                          <w:jc w:val="center"/>
                        </w:trPr>
                        <w:tc>
                          <w:tcPr>
                            <w:tcW w:w="0" w:type="auto"/>
                            <w:gridSpan w:val="4"/>
                            <w:tcBorders>
                              <w:top w:val="single" w:sz="4" w:space="0" w:color="auto"/>
                            </w:tcBorders>
                            <w:hideMark/>
                          </w:tcPr>
                          <w:p w14:paraId="1E383660" w14:textId="77777777" w:rsidR="0047326E" w:rsidRPr="0047326E" w:rsidRDefault="0047326E" w:rsidP="0047326E">
                            <w:pPr>
                              <w:rPr>
                                <w:b/>
                                <w:bCs/>
                                <w:sz w:val="16"/>
                                <w:szCs w:val="16"/>
                                <w:lang w:eastAsia="en-PH"/>
                              </w:rPr>
                            </w:pPr>
                            <w:r w:rsidRPr="0047326E">
                              <w:rPr>
                                <w:rFonts w:eastAsia="Calibri"/>
                                <w:b/>
                                <w:bCs/>
                                <w:sz w:val="16"/>
                                <w:szCs w:val="16"/>
                              </w:rPr>
                              <w:t>Attitude Toward the Use of Artificial Intelligence (AI) Tools in Teaching</w:t>
                            </w:r>
                          </w:p>
                        </w:tc>
                      </w:tr>
                      <w:tr w:rsidR="0047326E" w:rsidRPr="0047326E" w14:paraId="39732E4F" w14:textId="77777777" w:rsidTr="0047326E">
                        <w:trPr>
                          <w:jc w:val="center"/>
                        </w:trPr>
                        <w:tc>
                          <w:tcPr>
                            <w:tcW w:w="0" w:type="auto"/>
                            <w:hideMark/>
                          </w:tcPr>
                          <w:p w14:paraId="7D74EF85" w14:textId="2FABF7E1" w:rsidR="0047326E" w:rsidRPr="0047326E" w:rsidRDefault="0047326E" w:rsidP="0047326E">
                            <w:pPr>
                              <w:rPr>
                                <w:sz w:val="16"/>
                                <w:szCs w:val="16"/>
                                <w:lang w:eastAsia="en-PH"/>
                              </w:rPr>
                            </w:pPr>
                            <w:r w:rsidRPr="0047326E">
                              <w:rPr>
                                <w:rFonts w:eastAsia="Calibri"/>
                                <w:sz w:val="16"/>
                                <w:szCs w:val="16"/>
                              </w:rPr>
                              <w:t>Theoretical Knowledge</w:t>
                            </w:r>
                          </w:p>
                        </w:tc>
                        <w:tc>
                          <w:tcPr>
                            <w:tcW w:w="0" w:type="auto"/>
                            <w:hideMark/>
                          </w:tcPr>
                          <w:p w14:paraId="0A15B323" w14:textId="77777777" w:rsidR="0047326E" w:rsidRPr="0047326E" w:rsidRDefault="0047326E" w:rsidP="0047326E">
                            <w:pPr>
                              <w:rPr>
                                <w:sz w:val="16"/>
                                <w:szCs w:val="16"/>
                                <w:lang w:eastAsia="en-PH"/>
                              </w:rPr>
                            </w:pPr>
                            <w:r w:rsidRPr="0047326E">
                              <w:rPr>
                                <w:rFonts w:eastAsia="Calibri"/>
                                <w:sz w:val="16"/>
                                <w:szCs w:val="16"/>
                              </w:rPr>
                              <w:t>0.219</w:t>
                            </w:r>
                            <w:r w:rsidRPr="0047326E">
                              <w:rPr>
                                <w:rFonts w:eastAsia="Calibri"/>
                                <w:sz w:val="16"/>
                                <w:szCs w:val="16"/>
                                <w:vertAlign w:val="superscript"/>
                              </w:rPr>
                              <w:t>**</w:t>
                            </w:r>
                          </w:p>
                        </w:tc>
                        <w:tc>
                          <w:tcPr>
                            <w:tcW w:w="0" w:type="auto"/>
                            <w:hideMark/>
                          </w:tcPr>
                          <w:p w14:paraId="7D85F5E4"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1737242A" w14:textId="77777777" w:rsidR="0047326E" w:rsidRPr="0047326E" w:rsidRDefault="0047326E" w:rsidP="0047326E">
                            <w:pPr>
                              <w:rPr>
                                <w:sz w:val="16"/>
                                <w:szCs w:val="16"/>
                                <w:lang w:eastAsia="en-PH"/>
                              </w:rPr>
                            </w:pPr>
                            <w:r w:rsidRPr="0047326E">
                              <w:rPr>
                                <w:rFonts w:eastAsia="Calibri"/>
                                <w:sz w:val="16"/>
                                <w:szCs w:val="16"/>
                              </w:rPr>
                              <w:t>0.028</w:t>
                            </w:r>
                          </w:p>
                        </w:tc>
                      </w:tr>
                      <w:tr w:rsidR="0047326E" w:rsidRPr="0047326E" w14:paraId="196E8AA0" w14:textId="77777777" w:rsidTr="0047326E">
                        <w:trPr>
                          <w:jc w:val="center"/>
                        </w:trPr>
                        <w:tc>
                          <w:tcPr>
                            <w:tcW w:w="0" w:type="auto"/>
                            <w:hideMark/>
                          </w:tcPr>
                          <w:p w14:paraId="12C45861" w14:textId="73513D97" w:rsidR="0047326E" w:rsidRPr="0047326E" w:rsidRDefault="0047326E" w:rsidP="0047326E">
                            <w:pPr>
                              <w:rPr>
                                <w:sz w:val="16"/>
                                <w:szCs w:val="16"/>
                                <w:lang w:eastAsia="en-PH"/>
                              </w:rPr>
                            </w:pPr>
                            <w:r w:rsidRPr="0047326E">
                              <w:rPr>
                                <w:rFonts w:eastAsia="Calibri"/>
                                <w:sz w:val="16"/>
                                <w:szCs w:val="16"/>
                              </w:rPr>
                              <w:t>Practical Knowledge</w:t>
                            </w:r>
                          </w:p>
                        </w:tc>
                        <w:tc>
                          <w:tcPr>
                            <w:tcW w:w="0" w:type="auto"/>
                            <w:hideMark/>
                          </w:tcPr>
                          <w:p w14:paraId="117F4640" w14:textId="77777777" w:rsidR="0047326E" w:rsidRPr="0047326E" w:rsidRDefault="0047326E" w:rsidP="0047326E">
                            <w:pPr>
                              <w:rPr>
                                <w:sz w:val="16"/>
                                <w:szCs w:val="16"/>
                                <w:lang w:eastAsia="en-PH"/>
                              </w:rPr>
                            </w:pPr>
                            <w:r w:rsidRPr="0047326E">
                              <w:rPr>
                                <w:rFonts w:eastAsia="Calibri"/>
                                <w:sz w:val="16"/>
                                <w:szCs w:val="16"/>
                              </w:rPr>
                              <w:t>0.087</w:t>
                            </w:r>
                            <w:r w:rsidRPr="0047326E">
                              <w:rPr>
                                <w:rFonts w:eastAsia="Calibri"/>
                                <w:sz w:val="16"/>
                                <w:szCs w:val="16"/>
                                <w:vertAlign w:val="superscript"/>
                              </w:rPr>
                              <w:t>**</w:t>
                            </w:r>
                          </w:p>
                        </w:tc>
                        <w:tc>
                          <w:tcPr>
                            <w:tcW w:w="0" w:type="auto"/>
                            <w:hideMark/>
                          </w:tcPr>
                          <w:p w14:paraId="5AB6C3E4"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3085D5F9" w14:textId="77777777" w:rsidR="0047326E" w:rsidRPr="0047326E" w:rsidRDefault="0047326E" w:rsidP="0047326E">
                            <w:pPr>
                              <w:rPr>
                                <w:sz w:val="16"/>
                                <w:szCs w:val="16"/>
                                <w:lang w:eastAsia="en-PH"/>
                              </w:rPr>
                            </w:pPr>
                            <w:r w:rsidRPr="0047326E">
                              <w:rPr>
                                <w:rFonts w:eastAsia="Calibri"/>
                                <w:sz w:val="16"/>
                                <w:szCs w:val="16"/>
                              </w:rPr>
                              <w:t>&lt;0.001</w:t>
                            </w:r>
                          </w:p>
                        </w:tc>
                      </w:tr>
                      <w:tr w:rsidR="0047326E" w:rsidRPr="0047326E" w14:paraId="05114028" w14:textId="77777777" w:rsidTr="0047326E">
                        <w:trPr>
                          <w:jc w:val="center"/>
                        </w:trPr>
                        <w:tc>
                          <w:tcPr>
                            <w:tcW w:w="0" w:type="auto"/>
                            <w:hideMark/>
                          </w:tcPr>
                          <w:p w14:paraId="40C8D572" w14:textId="0EB4B54E" w:rsidR="0047326E" w:rsidRPr="0047326E" w:rsidRDefault="0047326E" w:rsidP="0047326E">
                            <w:pPr>
                              <w:rPr>
                                <w:sz w:val="16"/>
                                <w:szCs w:val="16"/>
                                <w:lang w:eastAsia="en-PH"/>
                              </w:rPr>
                            </w:pPr>
                            <w:r w:rsidRPr="0047326E">
                              <w:rPr>
                                <w:rFonts w:eastAsia="Calibri"/>
                                <w:sz w:val="16"/>
                                <w:szCs w:val="16"/>
                              </w:rPr>
                              <w:t>Pedagogical Consumption</w:t>
                            </w:r>
                          </w:p>
                        </w:tc>
                        <w:tc>
                          <w:tcPr>
                            <w:tcW w:w="0" w:type="auto"/>
                            <w:hideMark/>
                          </w:tcPr>
                          <w:p w14:paraId="73B14E87" w14:textId="77777777" w:rsidR="0047326E" w:rsidRPr="0047326E" w:rsidRDefault="0047326E" w:rsidP="0047326E">
                            <w:pPr>
                              <w:rPr>
                                <w:sz w:val="16"/>
                                <w:szCs w:val="16"/>
                                <w:lang w:eastAsia="en-PH"/>
                              </w:rPr>
                            </w:pPr>
                            <w:r w:rsidRPr="0047326E">
                              <w:rPr>
                                <w:rFonts w:eastAsia="Calibri"/>
                                <w:sz w:val="16"/>
                                <w:szCs w:val="16"/>
                              </w:rPr>
                              <w:t>0.133</w:t>
                            </w:r>
                            <w:r w:rsidRPr="0047326E">
                              <w:rPr>
                                <w:rFonts w:eastAsia="Calibri"/>
                                <w:sz w:val="16"/>
                                <w:szCs w:val="16"/>
                                <w:vertAlign w:val="superscript"/>
                              </w:rPr>
                              <w:t>**</w:t>
                            </w:r>
                          </w:p>
                        </w:tc>
                        <w:tc>
                          <w:tcPr>
                            <w:tcW w:w="0" w:type="auto"/>
                            <w:hideMark/>
                          </w:tcPr>
                          <w:p w14:paraId="741E8242"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5178097F" w14:textId="77777777" w:rsidR="0047326E" w:rsidRPr="0047326E" w:rsidRDefault="0047326E" w:rsidP="0047326E">
                            <w:pPr>
                              <w:rPr>
                                <w:sz w:val="16"/>
                                <w:szCs w:val="16"/>
                                <w:lang w:eastAsia="en-PH"/>
                              </w:rPr>
                            </w:pPr>
                            <w:r w:rsidRPr="0047326E">
                              <w:rPr>
                                <w:rFonts w:eastAsia="Calibri"/>
                                <w:sz w:val="16"/>
                                <w:szCs w:val="16"/>
                              </w:rPr>
                              <w:t>&lt;0.001</w:t>
                            </w:r>
                          </w:p>
                        </w:tc>
                      </w:tr>
                      <w:tr w:rsidR="0047326E" w:rsidRPr="0047326E" w14:paraId="5BBA3DFE" w14:textId="77777777" w:rsidTr="0047326E">
                        <w:trPr>
                          <w:jc w:val="center"/>
                        </w:trPr>
                        <w:tc>
                          <w:tcPr>
                            <w:tcW w:w="0" w:type="auto"/>
                            <w:gridSpan w:val="4"/>
                            <w:hideMark/>
                          </w:tcPr>
                          <w:p w14:paraId="2872EB51" w14:textId="5176EC8E" w:rsidR="0047326E" w:rsidRPr="0047326E" w:rsidRDefault="0047326E" w:rsidP="0047326E">
                            <w:pPr>
                              <w:rPr>
                                <w:b/>
                                <w:bCs/>
                                <w:sz w:val="16"/>
                                <w:szCs w:val="16"/>
                                <w:lang w:eastAsia="en-PH"/>
                              </w:rPr>
                            </w:pPr>
                            <w:r w:rsidRPr="0047326E">
                              <w:rPr>
                                <w:rFonts w:eastAsia="Calibri"/>
                                <w:b/>
                                <w:bCs/>
                                <w:sz w:val="16"/>
                                <w:szCs w:val="16"/>
                              </w:rPr>
                              <w:t>Perceived Effectiveness of Artificial Intelligence (AI) Tools in Teaching</w:t>
                            </w:r>
                          </w:p>
                        </w:tc>
                      </w:tr>
                      <w:tr w:rsidR="0047326E" w:rsidRPr="0047326E" w14:paraId="14E21671" w14:textId="77777777" w:rsidTr="0047326E">
                        <w:trPr>
                          <w:jc w:val="center"/>
                        </w:trPr>
                        <w:tc>
                          <w:tcPr>
                            <w:tcW w:w="0" w:type="auto"/>
                            <w:gridSpan w:val="4"/>
                            <w:hideMark/>
                          </w:tcPr>
                          <w:p w14:paraId="12E922A0" w14:textId="14FA71AF" w:rsidR="0047326E" w:rsidRPr="0047326E" w:rsidRDefault="0047326E" w:rsidP="0047326E">
                            <w:pPr>
                              <w:rPr>
                                <w:sz w:val="16"/>
                                <w:szCs w:val="16"/>
                                <w:lang w:eastAsia="en-PH"/>
                              </w:rPr>
                            </w:pPr>
                            <w:r w:rsidRPr="0047326E">
                              <w:rPr>
                                <w:rFonts w:eastAsia="Calibri"/>
                                <w:sz w:val="16"/>
                                <w:szCs w:val="16"/>
                              </w:rPr>
                              <w:t>Personalized Training</w:t>
                            </w:r>
                          </w:p>
                        </w:tc>
                      </w:tr>
                      <w:tr w:rsidR="0047326E" w:rsidRPr="0047326E" w14:paraId="73F5D60C" w14:textId="77777777" w:rsidTr="0047326E">
                        <w:trPr>
                          <w:jc w:val="center"/>
                        </w:trPr>
                        <w:tc>
                          <w:tcPr>
                            <w:tcW w:w="0" w:type="auto"/>
                            <w:hideMark/>
                          </w:tcPr>
                          <w:p w14:paraId="40839703" w14:textId="66E7F182" w:rsidR="0047326E" w:rsidRPr="0047326E" w:rsidRDefault="0047326E" w:rsidP="0047326E">
                            <w:pPr>
                              <w:rPr>
                                <w:sz w:val="16"/>
                                <w:szCs w:val="16"/>
                                <w:lang w:eastAsia="en-PH"/>
                              </w:rPr>
                            </w:pPr>
                            <w:r w:rsidRPr="0047326E">
                              <w:rPr>
                                <w:rFonts w:eastAsia="Calibri"/>
                                <w:bCs/>
                                <w:sz w:val="16"/>
                                <w:szCs w:val="16"/>
                              </w:rPr>
                              <w:t>Time Efficiency</w:t>
                            </w:r>
                          </w:p>
                        </w:tc>
                        <w:tc>
                          <w:tcPr>
                            <w:tcW w:w="0" w:type="auto"/>
                            <w:hideMark/>
                          </w:tcPr>
                          <w:p w14:paraId="13451D24" w14:textId="77777777" w:rsidR="0047326E" w:rsidRPr="0047326E" w:rsidRDefault="0047326E" w:rsidP="0047326E">
                            <w:pPr>
                              <w:rPr>
                                <w:sz w:val="16"/>
                                <w:szCs w:val="16"/>
                                <w:lang w:eastAsia="en-PH"/>
                              </w:rPr>
                            </w:pPr>
                            <w:r w:rsidRPr="0047326E">
                              <w:rPr>
                                <w:rFonts w:eastAsia="Calibri"/>
                                <w:sz w:val="16"/>
                                <w:szCs w:val="16"/>
                              </w:rPr>
                              <w:t>0.109</w:t>
                            </w:r>
                            <w:r w:rsidRPr="0047326E">
                              <w:rPr>
                                <w:rFonts w:eastAsia="Calibri"/>
                                <w:sz w:val="16"/>
                                <w:szCs w:val="16"/>
                                <w:vertAlign w:val="superscript"/>
                              </w:rPr>
                              <w:t>**</w:t>
                            </w:r>
                          </w:p>
                        </w:tc>
                        <w:tc>
                          <w:tcPr>
                            <w:tcW w:w="0" w:type="auto"/>
                            <w:hideMark/>
                          </w:tcPr>
                          <w:p w14:paraId="5D7BB9C1"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6E920C7C" w14:textId="77777777" w:rsidR="0047326E" w:rsidRPr="0047326E" w:rsidRDefault="0047326E" w:rsidP="0047326E">
                            <w:pPr>
                              <w:rPr>
                                <w:sz w:val="16"/>
                                <w:szCs w:val="16"/>
                                <w:lang w:eastAsia="en-PH"/>
                              </w:rPr>
                            </w:pPr>
                            <w:r w:rsidRPr="0047326E">
                              <w:rPr>
                                <w:rFonts w:eastAsia="Calibri"/>
                                <w:sz w:val="16"/>
                                <w:szCs w:val="16"/>
                              </w:rPr>
                              <w:t>0.001</w:t>
                            </w:r>
                          </w:p>
                        </w:tc>
                      </w:tr>
                      <w:tr w:rsidR="0047326E" w:rsidRPr="0047326E" w14:paraId="6902BE6B" w14:textId="77777777" w:rsidTr="0047326E">
                        <w:trPr>
                          <w:jc w:val="center"/>
                        </w:trPr>
                        <w:tc>
                          <w:tcPr>
                            <w:tcW w:w="0" w:type="auto"/>
                            <w:hideMark/>
                          </w:tcPr>
                          <w:p w14:paraId="392184DE" w14:textId="1AEB528C" w:rsidR="0047326E" w:rsidRPr="0047326E" w:rsidRDefault="0047326E" w:rsidP="0047326E">
                            <w:pPr>
                              <w:rPr>
                                <w:sz w:val="16"/>
                                <w:szCs w:val="16"/>
                                <w:lang w:eastAsia="en-PH"/>
                              </w:rPr>
                            </w:pPr>
                            <w:r w:rsidRPr="0047326E">
                              <w:rPr>
                                <w:rFonts w:eastAsia="Calibri"/>
                                <w:bCs/>
                                <w:sz w:val="16"/>
                                <w:szCs w:val="16"/>
                              </w:rPr>
                              <w:t xml:space="preserve">Research and Data-Driven Inputs </w:t>
                            </w:r>
                          </w:p>
                        </w:tc>
                        <w:tc>
                          <w:tcPr>
                            <w:tcW w:w="0" w:type="auto"/>
                            <w:hideMark/>
                          </w:tcPr>
                          <w:p w14:paraId="55F311E3" w14:textId="77777777" w:rsidR="0047326E" w:rsidRPr="0047326E" w:rsidRDefault="0047326E" w:rsidP="0047326E">
                            <w:pPr>
                              <w:rPr>
                                <w:sz w:val="16"/>
                                <w:szCs w:val="16"/>
                                <w:lang w:eastAsia="en-PH"/>
                              </w:rPr>
                            </w:pPr>
                            <w:r w:rsidRPr="0047326E">
                              <w:rPr>
                                <w:rFonts w:eastAsia="Calibri"/>
                                <w:sz w:val="16"/>
                                <w:szCs w:val="16"/>
                              </w:rPr>
                              <w:t>0.113</w:t>
                            </w:r>
                            <w:r w:rsidRPr="0047326E">
                              <w:rPr>
                                <w:rFonts w:eastAsia="Calibri"/>
                                <w:sz w:val="16"/>
                                <w:szCs w:val="16"/>
                                <w:vertAlign w:val="superscript"/>
                              </w:rPr>
                              <w:t>**</w:t>
                            </w:r>
                          </w:p>
                        </w:tc>
                        <w:tc>
                          <w:tcPr>
                            <w:tcW w:w="0" w:type="auto"/>
                            <w:hideMark/>
                          </w:tcPr>
                          <w:p w14:paraId="6902181D"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10640AE5" w14:textId="77777777" w:rsidR="0047326E" w:rsidRPr="0047326E" w:rsidRDefault="0047326E" w:rsidP="0047326E">
                            <w:pPr>
                              <w:rPr>
                                <w:sz w:val="16"/>
                                <w:szCs w:val="16"/>
                                <w:lang w:eastAsia="en-PH"/>
                              </w:rPr>
                            </w:pPr>
                            <w:r w:rsidRPr="0047326E">
                              <w:rPr>
                                <w:rFonts w:eastAsia="Calibri"/>
                                <w:sz w:val="16"/>
                                <w:szCs w:val="16"/>
                              </w:rPr>
                              <w:t>0.001</w:t>
                            </w:r>
                          </w:p>
                        </w:tc>
                      </w:tr>
                      <w:tr w:rsidR="0047326E" w:rsidRPr="0047326E" w14:paraId="61138E99" w14:textId="77777777" w:rsidTr="0047326E">
                        <w:trPr>
                          <w:jc w:val="center"/>
                        </w:trPr>
                        <w:tc>
                          <w:tcPr>
                            <w:tcW w:w="0" w:type="auto"/>
                            <w:hideMark/>
                          </w:tcPr>
                          <w:p w14:paraId="294FF6CC" w14:textId="50CA8ED0" w:rsidR="0047326E" w:rsidRPr="0047326E" w:rsidRDefault="0047326E" w:rsidP="0047326E">
                            <w:pPr>
                              <w:rPr>
                                <w:sz w:val="16"/>
                                <w:szCs w:val="16"/>
                                <w:lang w:eastAsia="en-PH"/>
                              </w:rPr>
                            </w:pPr>
                            <w:r w:rsidRPr="0047326E">
                              <w:rPr>
                                <w:rFonts w:eastAsia="Calibri"/>
                                <w:bCs/>
                                <w:sz w:val="16"/>
                                <w:szCs w:val="16"/>
                              </w:rPr>
                              <w:t>Enhanced Learning Engagement</w:t>
                            </w:r>
                          </w:p>
                        </w:tc>
                        <w:tc>
                          <w:tcPr>
                            <w:tcW w:w="0" w:type="auto"/>
                            <w:hideMark/>
                          </w:tcPr>
                          <w:p w14:paraId="7BBBC779" w14:textId="77777777" w:rsidR="0047326E" w:rsidRPr="0047326E" w:rsidRDefault="0047326E" w:rsidP="0047326E">
                            <w:pPr>
                              <w:rPr>
                                <w:sz w:val="16"/>
                                <w:szCs w:val="16"/>
                                <w:lang w:eastAsia="en-PH"/>
                              </w:rPr>
                            </w:pPr>
                            <w:r w:rsidRPr="0047326E">
                              <w:rPr>
                                <w:rFonts w:eastAsia="Calibri"/>
                                <w:sz w:val="16"/>
                                <w:szCs w:val="16"/>
                              </w:rPr>
                              <w:t>0.130</w:t>
                            </w:r>
                            <w:r w:rsidRPr="0047326E">
                              <w:rPr>
                                <w:rFonts w:eastAsia="Calibri"/>
                                <w:sz w:val="16"/>
                                <w:szCs w:val="16"/>
                                <w:vertAlign w:val="superscript"/>
                              </w:rPr>
                              <w:t>**</w:t>
                            </w:r>
                          </w:p>
                        </w:tc>
                        <w:tc>
                          <w:tcPr>
                            <w:tcW w:w="0" w:type="auto"/>
                            <w:hideMark/>
                          </w:tcPr>
                          <w:p w14:paraId="6DE06537" w14:textId="77777777" w:rsidR="0047326E" w:rsidRPr="0047326E" w:rsidRDefault="0047326E" w:rsidP="0047326E">
                            <w:pPr>
                              <w:rPr>
                                <w:sz w:val="16"/>
                                <w:szCs w:val="16"/>
                                <w:lang w:eastAsia="en-PH"/>
                              </w:rPr>
                            </w:pPr>
                            <w:r w:rsidRPr="0047326E">
                              <w:rPr>
                                <w:rFonts w:eastAsia="Calibri"/>
                                <w:sz w:val="16"/>
                                <w:szCs w:val="16"/>
                              </w:rPr>
                              <w:t>120</w:t>
                            </w:r>
                          </w:p>
                        </w:tc>
                        <w:tc>
                          <w:tcPr>
                            <w:tcW w:w="0" w:type="auto"/>
                            <w:hideMark/>
                          </w:tcPr>
                          <w:p w14:paraId="5497DD59" w14:textId="77777777" w:rsidR="0047326E" w:rsidRPr="0047326E" w:rsidRDefault="0047326E" w:rsidP="0047326E">
                            <w:pPr>
                              <w:rPr>
                                <w:sz w:val="16"/>
                                <w:szCs w:val="16"/>
                                <w:lang w:eastAsia="en-PH"/>
                              </w:rPr>
                            </w:pPr>
                            <w:r w:rsidRPr="0047326E">
                              <w:rPr>
                                <w:rFonts w:eastAsia="Calibri"/>
                                <w:sz w:val="16"/>
                                <w:szCs w:val="16"/>
                              </w:rPr>
                              <w:t>&lt;0.001</w:t>
                            </w:r>
                          </w:p>
                        </w:tc>
                      </w:tr>
                    </w:tbl>
                    <w:p w14:paraId="3298493E" w14:textId="77777777" w:rsidR="0047326E" w:rsidRDefault="0047326E" w:rsidP="0047326E">
                      <w:pPr>
                        <w:pStyle w:val="FootnoteText"/>
                      </w:pPr>
                    </w:p>
                    <w:p w14:paraId="173E9223" w14:textId="77777777" w:rsidR="0047326E" w:rsidRDefault="0047326E" w:rsidP="0047326E"/>
                  </w:txbxContent>
                </v:textbox>
                <w10:wrap type="square" anchorx="margin" anchory="margin"/>
              </v:shape>
            </w:pict>
          </mc:Fallback>
        </mc:AlternateContent>
      </w:r>
      <w:r w:rsidR="00BE5883" w:rsidRPr="00BE5883">
        <w:rPr>
          <w:lang w:val="en-PH"/>
        </w:rPr>
        <w:t>Research Locale</w:t>
      </w:r>
    </w:p>
    <w:p w14:paraId="19EA16AE" w14:textId="3291760F" w:rsidR="00BE5883" w:rsidRPr="00BE5883" w:rsidRDefault="00BE5883" w:rsidP="00BE5883">
      <w:pPr>
        <w:pStyle w:val="Text"/>
        <w:rPr>
          <w:lang w:val="en-PH"/>
        </w:rPr>
      </w:pPr>
      <w:r w:rsidRPr="00BE5883">
        <w:rPr>
          <w:lang w:val="en-PH"/>
        </w:rPr>
        <w:t xml:space="preserve">The study was conducted in </w:t>
      </w:r>
      <w:proofErr w:type="spellStart"/>
      <w:r w:rsidRPr="00BE5883">
        <w:rPr>
          <w:lang w:val="en-PH"/>
        </w:rPr>
        <w:t>Sto</w:t>
      </w:r>
      <w:proofErr w:type="spellEnd"/>
      <w:r w:rsidRPr="00BE5883">
        <w:rPr>
          <w:lang w:val="en-PH"/>
        </w:rPr>
        <w:t>. Niño District, an island municipality in Samar. Despite significant infrastructural challenges, including unstable, scheduled electricity and limited internet access, teachers and students actively maximize available alternative resources, such as mobile data and local "</w:t>
      </w:r>
      <w:proofErr w:type="spellStart"/>
      <w:r w:rsidRPr="00BE5883">
        <w:rPr>
          <w:lang w:val="en-PH"/>
        </w:rPr>
        <w:t>piso</w:t>
      </w:r>
      <w:proofErr w:type="spellEnd"/>
      <w:r w:rsidRPr="00BE5883">
        <w:rPr>
          <w:lang w:val="en-PH"/>
        </w:rPr>
        <w:t xml:space="preserve"> net" stations, to support instruction.</w:t>
      </w:r>
    </w:p>
    <w:p w14:paraId="516D85CB" w14:textId="77777777" w:rsidR="00BE5883" w:rsidRPr="00BE5883" w:rsidRDefault="00BE5883" w:rsidP="00BE5883">
      <w:pPr>
        <w:pStyle w:val="Heading2"/>
        <w:rPr>
          <w:lang w:val="en-PH"/>
        </w:rPr>
      </w:pPr>
      <w:r w:rsidRPr="00BE5883">
        <w:rPr>
          <w:lang w:val="en-PH"/>
        </w:rPr>
        <w:t>Research Instrumentation</w:t>
      </w:r>
    </w:p>
    <w:p w14:paraId="71B2AC29" w14:textId="77777777" w:rsidR="00BE5883" w:rsidRPr="00BE5883" w:rsidRDefault="00BE5883" w:rsidP="00BE5883">
      <w:pPr>
        <w:pStyle w:val="Text"/>
        <w:rPr>
          <w:lang w:val="en-PH"/>
        </w:rPr>
      </w:pPr>
      <w:r w:rsidRPr="00BE5883">
        <w:rPr>
          <w:lang w:val="en-PH"/>
        </w:rPr>
        <w:t>A four-part researcher-made survey questionnaire was utilized. Part 1 gathered demographic profiles, and Part 2 assessed technology-related profiles. Part 3 measured attitudes toward AI tools across three dimensions (theoretical knowledge, practical knowledge, pedagogical consumption) using a 5-point Likert scale. Part 4 evaluated the perceived effectiveness of AI tools across four dimensions (personalized training, time efficiency, research/data inputs, enhanced engagement) using a parallel 5-point Likert scale.</w:t>
      </w:r>
    </w:p>
    <w:p w14:paraId="4B5AA74F" w14:textId="77777777" w:rsidR="00BE5883" w:rsidRPr="00BE5883" w:rsidRDefault="00BE5883" w:rsidP="00BE5883">
      <w:pPr>
        <w:pStyle w:val="Heading2"/>
        <w:rPr>
          <w:lang w:val="en-PH"/>
        </w:rPr>
      </w:pPr>
      <w:r w:rsidRPr="00BE5883">
        <w:rPr>
          <w:lang w:val="en-PH"/>
        </w:rPr>
        <w:t>Validation and Reliability of Instrument</w:t>
      </w:r>
    </w:p>
    <w:p w14:paraId="6FD156BE" w14:textId="77777777" w:rsidR="00BE5883" w:rsidRPr="00BE5883" w:rsidRDefault="00BE5883" w:rsidP="00BE5883">
      <w:pPr>
        <w:pStyle w:val="Text"/>
        <w:rPr>
          <w:lang w:val="en-PH"/>
        </w:rPr>
      </w:pPr>
      <w:r w:rsidRPr="00BE5883">
        <w:rPr>
          <w:lang w:val="en-PH"/>
        </w:rPr>
        <w:t>Face and content validation were established by a panel of six ICT coordinators with over five years of experience. All items achieved acceptable Content Validity Indices (I-CVI ranging from 0.83 to 1.00; S-CVI ranging from 0.93 to 0.98). A pilot test among 30 non-participating teachers confirmed the instrument's reliability; Cronbach’s alpha coefficients were 0.899 for the attitude section and 0.837 for the perceived effectiveness section, indicating good to excellent internal consistency across all dimensions.</w:t>
      </w:r>
    </w:p>
    <w:p w14:paraId="27928012" w14:textId="77777777" w:rsidR="00BE5883" w:rsidRPr="00BE5883" w:rsidRDefault="00BE5883" w:rsidP="00BE5883">
      <w:pPr>
        <w:pStyle w:val="Heading2"/>
        <w:rPr>
          <w:lang w:val="en-PH"/>
        </w:rPr>
      </w:pPr>
      <w:r w:rsidRPr="00BE5883">
        <w:rPr>
          <w:lang w:val="en-PH"/>
        </w:rPr>
        <w:t>Data Gathering Procedure</w:t>
      </w:r>
    </w:p>
    <w:p w14:paraId="3A480782" w14:textId="77777777" w:rsidR="00BE5883" w:rsidRPr="00BE5883" w:rsidRDefault="00BE5883" w:rsidP="00BE5883">
      <w:pPr>
        <w:pStyle w:val="Text"/>
        <w:rPr>
          <w:lang w:val="en-PH"/>
        </w:rPr>
      </w:pPr>
      <w:r w:rsidRPr="00BE5883">
        <w:rPr>
          <w:lang w:val="en-PH"/>
        </w:rPr>
        <w:t xml:space="preserve">Prior to data collection, formal approval was secured from the Regional Office, the Schools Division Superintendent (SDS) of SDO Samar, the District Supervisor, and the respective school heads of </w:t>
      </w:r>
      <w:proofErr w:type="spellStart"/>
      <w:r w:rsidRPr="00BE5883">
        <w:rPr>
          <w:lang w:val="en-PH"/>
        </w:rPr>
        <w:t>Sto</w:t>
      </w:r>
      <w:proofErr w:type="spellEnd"/>
      <w:r w:rsidRPr="00BE5883">
        <w:rPr>
          <w:lang w:val="en-PH"/>
        </w:rPr>
        <w:t>. Niño District. The study strictly adhered to ethical standards by securing informed consent from all respondents, emphasizing voluntary participation, and ensuring the utmost confidentiality of all gathered information. Upon retrieval, the responses were consolidated, encoded, tabulated, and analyzed using SPSS.</w:t>
      </w:r>
    </w:p>
    <w:p w14:paraId="6B07FF23" w14:textId="77777777" w:rsidR="00BE5883" w:rsidRPr="00BE5883" w:rsidRDefault="00BE5883" w:rsidP="00BE5883">
      <w:pPr>
        <w:pStyle w:val="Heading2"/>
        <w:rPr>
          <w:lang w:val="en-PH"/>
        </w:rPr>
      </w:pPr>
      <w:r w:rsidRPr="00BE5883">
        <w:rPr>
          <w:lang w:val="en-PH"/>
        </w:rPr>
        <w:t>Data Analysis</w:t>
      </w:r>
    </w:p>
    <w:p w14:paraId="2CD3E451" w14:textId="77777777" w:rsidR="00BE5883" w:rsidRPr="00BE5883" w:rsidRDefault="00BE5883" w:rsidP="00BE5883">
      <w:pPr>
        <w:pStyle w:val="Text"/>
        <w:rPr>
          <w:lang w:val="en-PH"/>
        </w:rPr>
      </w:pPr>
      <w:r w:rsidRPr="00BE5883">
        <w:rPr>
          <w:lang w:val="en-PH"/>
        </w:rPr>
        <w:t>The collected data first underwent a Kolmogorov–Smirnov test to check for normal distribution. As detailed in Table 3, all computed significance values (p = 0.000) fell below the 0.05 threshold, indicating a violation of the normality assumption. Consequently, this justified the use of nonparametric statistical techniques for inferential analysis.</w:t>
      </w:r>
    </w:p>
    <w:p w14:paraId="39EBBF44" w14:textId="522F97EB" w:rsidR="00BE5883" w:rsidRPr="00BE5883" w:rsidRDefault="00BE5883" w:rsidP="00BE5883">
      <w:pPr>
        <w:pStyle w:val="Text"/>
        <w:rPr>
          <w:lang w:val="en-PH"/>
        </w:rPr>
      </w:pPr>
      <w:r w:rsidRPr="00BE5883">
        <w:rPr>
          <w:lang w:val="en-PH"/>
        </w:rPr>
        <w:t>Descriptive statistics, including frequency, percentage, mean, and standard deviation, were used to summarize the respondents’ demographic and technology-related profiles, as well as their levels of attitude and perceived effectiveness regarding AI tools. Prior to inferential testing, a Kolmogorov-Smirnov normality test was conducted, which revealed that the data significantly deviated from a normal distribution. Consequently, the non-parametric Kruskal–Wallis test was employed to determine significant differences in teachers' attitudes and perceived effectiveness when grouped by demographic profile. Finally, linear regression analysis was applied to identify which specific technology-related factors significantly predicted the effectiveness of AI tool usage in teaching.</w:t>
      </w:r>
    </w:p>
    <w:p w14:paraId="61C56572" w14:textId="134C6BFF" w:rsidR="00BE5883" w:rsidRPr="00BE5883" w:rsidRDefault="00BE5883" w:rsidP="00BE5883">
      <w:pPr>
        <w:pStyle w:val="Heading1"/>
        <w:rPr>
          <w:lang w:val="en-PH"/>
        </w:rPr>
      </w:pPr>
      <w:r w:rsidRPr="00BE5883">
        <w:rPr>
          <w:lang w:val="en-PH"/>
        </w:rPr>
        <w:t>Presentation, Interpretation, Analysis of Data</w:t>
      </w:r>
    </w:p>
    <w:p w14:paraId="45813B4C" w14:textId="77777777" w:rsidR="00BE5883" w:rsidRDefault="00BE5883" w:rsidP="00BE5883">
      <w:pPr>
        <w:pStyle w:val="Heading2"/>
        <w:rPr>
          <w:lang w:val="en-PH"/>
        </w:rPr>
      </w:pPr>
      <w:r w:rsidRPr="00BE5883">
        <w:rPr>
          <w:lang w:val="en-PH"/>
        </w:rPr>
        <w:t>Profile of the Public School Teachers</w:t>
      </w:r>
    </w:p>
    <w:p w14:paraId="385DBE08" w14:textId="45FBBEBA" w:rsidR="001C4E46" w:rsidRPr="001C4E46" w:rsidRDefault="001C4E46" w:rsidP="001C4E46">
      <w:pPr>
        <w:jc w:val="center"/>
        <w:rPr>
          <w:sz w:val="16"/>
          <w:szCs w:val="16"/>
          <w:lang w:val="en-PH"/>
        </w:rPr>
      </w:pPr>
      <w:r w:rsidRPr="001C4E46">
        <w:rPr>
          <w:sz w:val="16"/>
          <w:szCs w:val="16"/>
          <w:lang w:val="en-PH"/>
        </w:rPr>
        <w:t>Table 4</w:t>
      </w:r>
    </w:p>
    <w:tbl>
      <w:tblPr>
        <w:tblStyle w:val="TableGrid1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071"/>
        <w:gridCol w:w="1274"/>
      </w:tblGrid>
      <w:tr w:rsidR="00FB11CB" w:rsidRPr="0047326E" w14:paraId="4D10CC82" w14:textId="77777777" w:rsidTr="00FB11CB">
        <w:trPr>
          <w:jc w:val="center"/>
        </w:trPr>
        <w:tc>
          <w:tcPr>
            <w:tcW w:w="2695" w:type="dxa"/>
            <w:tcBorders>
              <w:top w:val="single" w:sz="4" w:space="0" w:color="auto"/>
              <w:bottom w:val="single" w:sz="4" w:space="0" w:color="auto"/>
            </w:tcBorders>
            <w:vAlign w:val="center"/>
          </w:tcPr>
          <w:p w14:paraId="6B9B21CB" w14:textId="77777777" w:rsidR="0047326E" w:rsidRPr="0047326E" w:rsidRDefault="0047326E" w:rsidP="00FB11CB">
            <w:pPr>
              <w:rPr>
                <w:rFonts w:ascii="Times New Roman" w:hAnsi="Times New Roman"/>
                <w:b/>
                <w:bCs/>
                <w:sz w:val="16"/>
                <w:szCs w:val="16"/>
              </w:rPr>
            </w:pPr>
            <w:r w:rsidRPr="0047326E">
              <w:rPr>
                <w:rFonts w:ascii="Times New Roman" w:hAnsi="Times New Roman"/>
                <w:b/>
                <w:bCs/>
                <w:sz w:val="16"/>
                <w:szCs w:val="16"/>
              </w:rPr>
              <w:t>Profile</w:t>
            </w:r>
          </w:p>
        </w:tc>
        <w:tc>
          <w:tcPr>
            <w:tcW w:w="1071" w:type="dxa"/>
            <w:tcBorders>
              <w:top w:val="single" w:sz="4" w:space="0" w:color="auto"/>
              <w:bottom w:val="single" w:sz="4" w:space="0" w:color="auto"/>
            </w:tcBorders>
            <w:vAlign w:val="center"/>
          </w:tcPr>
          <w:p w14:paraId="396C55B1" w14:textId="77777777" w:rsidR="0047326E" w:rsidRPr="0047326E" w:rsidRDefault="0047326E" w:rsidP="00FB11CB">
            <w:pPr>
              <w:rPr>
                <w:rFonts w:ascii="Times New Roman" w:hAnsi="Times New Roman"/>
                <w:b/>
                <w:bCs/>
                <w:sz w:val="16"/>
                <w:szCs w:val="16"/>
              </w:rPr>
            </w:pPr>
            <w:r w:rsidRPr="0047326E">
              <w:rPr>
                <w:rFonts w:ascii="Times New Roman" w:hAnsi="Times New Roman"/>
                <w:b/>
                <w:bCs/>
                <w:sz w:val="16"/>
                <w:szCs w:val="16"/>
              </w:rPr>
              <w:t>Frequency (f)</w:t>
            </w:r>
          </w:p>
        </w:tc>
        <w:tc>
          <w:tcPr>
            <w:tcW w:w="0" w:type="auto"/>
            <w:tcBorders>
              <w:top w:val="single" w:sz="4" w:space="0" w:color="auto"/>
              <w:bottom w:val="single" w:sz="4" w:space="0" w:color="auto"/>
            </w:tcBorders>
            <w:vAlign w:val="center"/>
          </w:tcPr>
          <w:p w14:paraId="0C204557" w14:textId="77777777" w:rsidR="0047326E" w:rsidRPr="0047326E" w:rsidRDefault="0047326E" w:rsidP="00FB11CB">
            <w:pPr>
              <w:rPr>
                <w:rFonts w:ascii="Times New Roman" w:hAnsi="Times New Roman"/>
                <w:b/>
                <w:bCs/>
                <w:sz w:val="16"/>
                <w:szCs w:val="16"/>
              </w:rPr>
            </w:pPr>
            <w:r w:rsidRPr="0047326E">
              <w:rPr>
                <w:rFonts w:ascii="Times New Roman" w:hAnsi="Times New Roman"/>
                <w:b/>
                <w:bCs/>
                <w:sz w:val="16"/>
                <w:szCs w:val="16"/>
              </w:rPr>
              <w:t>Percentage (%)</w:t>
            </w:r>
          </w:p>
        </w:tc>
      </w:tr>
      <w:tr w:rsidR="00FB11CB" w:rsidRPr="0047326E" w14:paraId="07E55619" w14:textId="77777777" w:rsidTr="00FB11CB">
        <w:trPr>
          <w:jc w:val="center"/>
        </w:trPr>
        <w:tc>
          <w:tcPr>
            <w:tcW w:w="2695" w:type="dxa"/>
            <w:tcBorders>
              <w:top w:val="single" w:sz="4" w:space="0" w:color="auto"/>
            </w:tcBorders>
          </w:tcPr>
          <w:p w14:paraId="18827005" w14:textId="77777777" w:rsidR="0047326E" w:rsidRPr="00FB11CB" w:rsidRDefault="0047326E" w:rsidP="0047326E">
            <w:pPr>
              <w:rPr>
                <w:rFonts w:ascii="Times New Roman" w:hAnsi="Times New Roman"/>
                <w:b/>
                <w:bCs/>
                <w:sz w:val="16"/>
                <w:szCs w:val="16"/>
              </w:rPr>
            </w:pPr>
            <w:r w:rsidRPr="00FB11CB">
              <w:rPr>
                <w:rFonts w:ascii="Times New Roman" w:hAnsi="Times New Roman"/>
                <w:b/>
                <w:bCs/>
                <w:sz w:val="16"/>
                <w:szCs w:val="16"/>
              </w:rPr>
              <w:t xml:space="preserve">Age </w:t>
            </w:r>
          </w:p>
        </w:tc>
        <w:tc>
          <w:tcPr>
            <w:tcW w:w="1071" w:type="dxa"/>
            <w:tcBorders>
              <w:top w:val="single" w:sz="4" w:space="0" w:color="auto"/>
            </w:tcBorders>
          </w:tcPr>
          <w:p w14:paraId="5F102CA8" w14:textId="77777777" w:rsidR="0047326E" w:rsidRPr="0047326E" w:rsidRDefault="0047326E" w:rsidP="0047326E">
            <w:pPr>
              <w:rPr>
                <w:rFonts w:ascii="Times New Roman" w:hAnsi="Times New Roman"/>
                <w:sz w:val="16"/>
                <w:szCs w:val="16"/>
              </w:rPr>
            </w:pPr>
          </w:p>
        </w:tc>
        <w:tc>
          <w:tcPr>
            <w:tcW w:w="0" w:type="auto"/>
            <w:tcBorders>
              <w:top w:val="single" w:sz="4" w:space="0" w:color="auto"/>
            </w:tcBorders>
          </w:tcPr>
          <w:p w14:paraId="0A8E15C1" w14:textId="77777777" w:rsidR="0047326E" w:rsidRPr="0047326E" w:rsidRDefault="0047326E" w:rsidP="0047326E">
            <w:pPr>
              <w:rPr>
                <w:rFonts w:ascii="Times New Roman" w:hAnsi="Times New Roman"/>
                <w:sz w:val="16"/>
                <w:szCs w:val="16"/>
              </w:rPr>
            </w:pPr>
          </w:p>
        </w:tc>
      </w:tr>
      <w:tr w:rsidR="00FB11CB" w:rsidRPr="0047326E" w14:paraId="442C3DE1" w14:textId="77777777" w:rsidTr="00FB11CB">
        <w:trPr>
          <w:jc w:val="center"/>
        </w:trPr>
        <w:tc>
          <w:tcPr>
            <w:tcW w:w="2695" w:type="dxa"/>
          </w:tcPr>
          <w:p w14:paraId="0424AD6A" w14:textId="367D7D2C" w:rsidR="0047326E" w:rsidRPr="0047326E" w:rsidRDefault="0047326E" w:rsidP="0047326E">
            <w:pPr>
              <w:rPr>
                <w:rFonts w:ascii="Times New Roman" w:hAnsi="Times New Roman"/>
                <w:sz w:val="16"/>
                <w:szCs w:val="16"/>
              </w:rPr>
            </w:pPr>
            <w:r w:rsidRPr="0047326E">
              <w:rPr>
                <w:rFonts w:ascii="Times New Roman" w:hAnsi="Times New Roman"/>
                <w:sz w:val="16"/>
                <w:szCs w:val="16"/>
              </w:rPr>
              <w:t>25-34 years old</w:t>
            </w:r>
          </w:p>
        </w:tc>
        <w:tc>
          <w:tcPr>
            <w:tcW w:w="1071" w:type="dxa"/>
          </w:tcPr>
          <w:p w14:paraId="0E1D750E"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45</w:t>
            </w:r>
          </w:p>
        </w:tc>
        <w:tc>
          <w:tcPr>
            <w:tcW w:w="0" w:type="auto"/>
          </w:tcPr>
          <w:p w14:paraId="1B2060BF"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37.50</w:t>
            </w:r>
          </w:p>
        </w:tc>
      </w:tr>
      <w:tr w:rsidR="00FB11CB" w:rsidRPr="0047326E" w14:paraId="615C6B5D" w14:textId="77777777" w:rsidTr="00FB11CB">
        <w:trPr>
          <w:jc w:val="center"/>
        </w:trPr>
        <w:tc>
          <w:tcPr>
            <w:tcW w:w="2695" w:type="dxa"/>
          </w:tcPr>
          <w:p w14:paraId="704EA6F2" w14:textId="1079B155" w:rsidR="0047326E" w:rsidRPr="0047326E" w:rsidRDefault="0047326E" w:rsidP="0047326E">
            <w:pPr>
              <w:rPr>
                <w:rFonts w:ascii="Times New Roman" w:hAnsi="Times New Roman"/>
                <w:sz w:val="16"/>
                <w:szCs w:val="16"/>
              </w:rPr>
            </w:pPr>
            <w:r w:rsidRPr="0047326E">
              <w:rPr>
                <w:rFonts w:ascii="Times New Roman" w:hAnsi="Times New Roman"/>
                <w:sz w:val="16"/>
                <w:szCs w:val="16"/>
              </w:rPr>
              <w:t>35-44 years old</w:t>
            </w:r>
          </w:p>
        </w:tc>
        <w:tc>
          <w:tcPr>
            <w:tcW w:w="1071" w:type="dxa"/>
          </w:tcPr>
          <w:p w14:paraId="14677353"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33</w:t>
            </w:r>
          </w:p>
        </w:tc>
        <w:tc>
          <w:tcPr>
            <w:tcW w:w="0" w:type="auto"/>
          </w:tcPr>
          <w:p w14:paraId="5FBFEFB9"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27.50</w:t>
            </w:r>
          </w:p>
        </w:tc>
      </w:tr>
      <w:tr w:rsidR="00FB11CB" w:rsidRPr="0047326E" w14:paraId="07EE2DC6" w14:textId="77777777" w:rsidTr="00FB11CB">
        <w:trPr>
          <w:jc w:val="center"/>
        </w:trPr>
        <w:tc>
          <w:tcPr>
            <w:tcW w:w="2695" w:type="dxa"/>
          </w:tcPr>
          <w:p w14:paraId="318FC2DA" w14:textId="027E422F" w:rsidR="0047326E" w:rsidRPr="0047326E" w:rsidRDefault="0047326E" w:rsidP="0047326E">
            <w:pPr>
              <w:rPr>
                <w:rFonts w:ascii="Times New Roman" w:hAnsi="Times New Roman"/>
                <w:sz w:val="16"/>
                <w:szCs w:val="16"/>
              </w:rPr>
            </w:pPr>
            <w:r w:rsidRPr="0047326E">
              <w:rPr>
                <w:rFonts w:ascii="Times New Roman" w:hAnsi="Times New Roman"/>
                <w:sz w:val="16"/>
                <w:szCs w:val="16"/>
              </w:rPr>
              <w:t>45-54 years old</w:t>
            </w:r>
          </w:p>
        </w:tc>
        <w:tc>
          <w:tcPr>
            <w:tcW w:w="1071" w:type="dxa"/>
          </w:tcPr>
          <w:p w14:paraId="7332E688"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34</w:t>
            </w:r>
          </w:p>
        </w:tc>
        <w:tc>
          <w:tcPr>
            <w:tcW w:w="0" w:type="auto"/>
          </w:tcPr>
          <w:p w14:paraId="02C2D83C"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28.30</w:t>
            </w:r>
          </w:p>
        </w:tc>
      </w:tr>
      <w:tr w:rsidR="00FB11CB" w:rsidRPr="0047326E" w14:paraId="0678C03C" w14:textId="77777777" w:rsidTr="00FB11CB">
        <w:trPr>
          <w:jc w:val="center"/>
        </w:trPr>
        <w:tc>
          <w:tcPr>
            <w:tcW w:w="2695" w:type="dxa"/>
          </w:tcPr>
          <w:p w14:paraId="575EAC58" w14:textId="40BDAD63" w:rsidR="0047326E" w:rsidRPr="0047326E" w:rsidRDefault="0047326E" w:rsidP="0047326E">
            <w:pPr>
              <w:rPr>
                <w:rFonts w:ascii="Times New Roman" w:hAnsi="Times New Roman"/>
                <w:sz w:val="16"/>
                <w:szCs w:val="16"/>
              </w:rPr>
            </w:pPr>
            <w:r w:rsidRPr="0047326E">
              <w:rPr>
                <w:rFonts w:ascii="Times New Roman" w:hAnsi="Times New Roman"/>
                <w:sz w:val="16"/>
                <w:szCs w:val="16"/>
              </w:rPr>
              <w:t>55-64 years old</w:t>
            </w:r>
          </w:p>
        </w:tc>
        <w:tc>
          <w:tcPr>
            <w:tcW w:w="1071" w:type="dxa"/>
          </w:tcPr>
          <w:p w14:paraId="66068B4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8</w:t>
            </w:r>
          </w:p>
        </w:tc>
        <w:tc>
          <w:tcPr>
            <w:tcW w:w="0" w:type="auto"/>
          </w:tcPr>
          <w:p w14:paraId="2419A26C"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6.70</w:t>
            </w:r>
          </w:p>
        </w:tc>
      </w:tr>
      <w:tr w:rsidR="00FB11CB" w:rsidRPr="0047326E" w14:paraId="361B23A1" w14:textId="77777777" w:rsidTr="00FB11CB">
        <w:trPr>
          <w:jc w:val="center"/>
        </w:trPr>
        <w:tc>
          <w:tcPr>
            <w:tcW w:w="2695" w:type="dxa"/>
          </w:tcPr>
          <w:p w14:paraId="61737DB6" w14:textId="47B17E2B" w:rsidR="0047326E" w:rsidRPr="0047326E" w:rsidRDefault="0047326E" w:rsidP="0047326E">
            <w:pPr>
              <w:rPr>
                <w:rFonts w:ascii="Times New Roman" w:hAnsi="Times New Roman"/>
                <w:sz w:val="16"/>
                <w:szCs w:val="16"/>
              </w:rPr>
            </w:pPr>
            <w:r w:rsidRPr="0047326E">
              <w:rPr>
                <w:rFonts w:ascii="Times New Roman" w:hAnsi="Times New Roman"/>
                <w:sz w:val="16"/>
                <w:szCs w:val="16"/>
              </w:rPr>
              <w:t>65 years old and above</w:t>
            </w:r>
          </w:p>
        </w:tc>
        <w:tc>
          <w:tcPr>
            <w:tcW w:w="1071" w:type="dxa"/>
          </w:tcPr>
          <w:p w14:paraId="26AA86A3" w14:textId="77777777" w:rsidR="0047326E" w:rsidRPr="0047326E" w:rsidRDefault="0047326E" w:rsidP="0047326E">
            <w:pPr>
              <w:rPr>
                <w:rFonts w:ascii="Times New Roman" w:hAnsi="Times New Roman"/>
                <w:sz w:val="16"/>
                <w:szCs w:val="16"/>
              </w:rPr>
            </w:pPr>
          </w:p>
        </w:tc>
        <w:tc>
          <w:tcPr>
            <w:tcW w:w="0" w:type="auto"/>
          </w:tcPr>
          <w:p w14:paraId="76FBD4AF" w14:textId="77777777" w:rsidR="0047326E" w:rsidRPr="0047326E" w:rsidRDefault="0047326E" w:rsidP="0047326E">
            <w:pPr>
              <w:rPr>
                <w:rFonts w:ascii="Times New Roman" w:hAnsi="Times New Roman"/>
                <w:sz w:val="16"/>
                <w:szCs w:val="16"/>
              </w:rPr>
            </w:pPr>
          </w:p>
        </w:tc>
      </w:tr>
      <w:tr w:rsidR="00FB11CB" w:rsidRPr="0047326E" w14:paraId="041FD3CB" w14:textId="77777777" w:rsidTr="00FB11CB">
        <w:trPr>
          <w:jc w:val="center"/>
        </w:trPr>
        <w:tc>
          <w:tcPr>
            <w:tcW w:w="2695" w:type="dxa"/>
          </w:tcPr>
          <w:p w14:paraId="4A329A40"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Mean</w:t>
            </w:r>
          </w:p>
        </w:tc>
        <w:tc>
          <w:tcPr>
            <w:tcW w:w="1071" w:type="dxa"/>
          </w:tcPr>
          <w:p w14:paraId="12545D06"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40.13</w:t>
            </w:r>
          </w:p>
        </w:tc>
        <w:tc>
          <w:tcPr>
            <w:tcW w:w="0" w:type="auto"/>
          </w:tcPr>
          <w:p w14:paraId="49816581" w14:textId="77777777" w:rsidR="0047326E" w:rsidRPr="0047326E" w:rsidRDefault="0047326E" w:rsidP="0047326E">
            <w:pPr>
              <w:rPr>
                <w:rFonts w:ascii="Times New Roman" w:hAnsi="Times New Roman"/>
                <w:sz w:val="16"/>
                <w:szCs w:val="16"/>
              </w:rPr>
            </w:pPr>
          </w:p>
        </w:tc>
      </w:tr>
      <w:tr w:rsidR="00FB11CB" w:rsidRPr="0047326E" w14:paraId="63F598FB" w14:textId="77777777" w:rsidTr="00FB11CB">
        <w:trPr>
          <w:jc w:val="center"/>
        </w:trPr>
        <w:tc>
          <w:tcPr>
            <w:tcW w:w="2695" w:type="dxa"/>
          </w:tcPr>
          <w:p w14:paraId="540CC2A0"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SD</w:t>
            </w:r>
          </w:p>
        </w:tc>
        <w:tc>
          <w:tcPr>
            <w:tcW w:w="1071" w:type="dxa"/>
          </w:tcPr>
          <w:p w14:paraId="08935097"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9.31</w:t>
            </w:r>
          </w:p>
        </w:tc>
        <w:tc>
          <w:tcPr>
            <w:tcW w:w="0" w:type="auto"/>
          </w:tcPr>
          <w:p w14:paraId="168769E1" w14:textId="77777777" w:rsidR="0047326E" w:rsidRPr="0047326E" w:rsidRDefault="0047326E" w:rsidP="0047326E">
            <w:pPr>
              <w:rPr>
                <w:rFonts w:ascii="Times New Roman" w:hAnsi="Times New Roman"/>
                <w:sz w:val="16"/>
                <w:szCs w:val="16"/>
              </w:rPr>
            </w:pPr>
          </w:p>
        </w:tc>
      </w:tr>
      <w:tr w:rsidR="00FB11CB" w:rsidRPr="0047326E" w14:paraId="5AB79AC5" w14:textId="77777777" w:rsidTr="00FB11CB">
        <w:trPr>
          <w:jc w:val="center"/>
        </w:trPr>
        <w:tc>
          <w:tcPr>
            <w:tcW w:w="2695" w:type="dxa"/>
          </w:tcPr>
          <w:p w14:paraId="5FFAB085" w14:textId="77777777" w:rsidR="0047326E" w:rsidRPr="00FB11CB" w:rsidRDefault="0047326E" w:rsidP="0047326E">
            <w:pPr>
              <w:rPr>
                <w:rFonts w:ascii="Times New Roman" w:hAnsi="Times New Roman"/>
                <w:b/>
                <w:bCs/>
                <w:sz w:val="16"/>
                <w:szCs w:val="16"/>
              </w:rPr>
            </w:pPr>
            <w:r w:rsidRPr="00FB11CB">
              <w:rPr>
                <w:rFonts w:ascii="Times New Roman" w:hAnsi="Times New Roman"/>
                <w:b/>
                <w:bCs/>
                <w:sz w:val="16"/>
                <w:szCs w:val="16"/>
              </w:rPr>
              <w:t>Gender</w:t>
            </w:r>
          </w:p>
        </w:tc>
        <w:tc>
          <w:tcPr>
            <w:tcW w:w="1071" w:type="dxa"/>
          </w:tcPr>
          <w:p w14:paraId="2F52C844" w14:textId="77777777" w:rsidR="0047326E" w:rsidRPr="0047326E" w:rsidRDefault="0047326E" w:rsidP="0047326E">
            <w:pPr>
              <w:rPr>
                <w:rFonts w:ascii="Times New Roman" w:hAnsi="Times New Roman"/>
                <w:bCs/>
                <w:sz w:val="16"/>
                <w:szCs w:val="16"/>
              </w:rPr>
            </w:pPr>
          </w:p>
        </w:tc>
        <w:tc>
          <w:tcPr>
            <w:tcW w:w="0" w:type="auto"/>
          </w:tcPr>
          <w:p w14:paraId="15D9AC67" w14:textId="77777777" w:rsidR="0047326E" w:rsidRPr="0047326E" w:rsidRDefault="0047326E" w:rsidP="0047326E">
            <w:pPr>
              <w:rPr>
                <w:rFonts w:ascii="Times New Roman" w:hAnsi="Times New Roman"/>
                <w:sz w:val="16"/>
                <w:szCs w:val="16"/>
              </w:rPr>
            </w:pPr>
          </w:p>
        </w:tc>
      </w:tr>
      <w:tr w:rsidR="00FB11CB" w:rsidRPr="0047326E" w14:paraId="6BBCE56F" w14:textId="77777777" w:rsidTr="00FB11CB">
        <w:trPr>
          <w:jc w:val="center"/>
        </w:trPr>
        <w:tc>
          <w:tcPr>
            <w:tcW w:w="2695" w:type="dxa"/>
          </w:tcPr>
          <w:p w14:paraId="50B96FFA" w14:textId="224EC871" w:rsidR="0047326E" w:rsidRPr="0047326E" w:rsidRDefault="0047326E" w:rsidP="0047326E">
            <w:pPr>
              <w:rPr>
                <w:rFonts w:ascii="Times New Roman" w:hAnsi="Times New Roman"/>
                <w:sz w:val="16"/>
                <w:szCs w:val="16"/>
              </w:rPr>
            </w:pPr>
            <w:r w:rsidRPr="0047326E">
              <w:rPr>
                <w:rFonts w:ascii="Times New Roman" w:hAnsi="Times New Roman"/>
                <w:sz w:val="16"/>
                <w:szCs w:val="16"/>
              </w:rPr>
              <w:t>Male</w:t>
            </w:r>
          </w:p>
        </w:tc>
        <w:tc>
          <w:tcPr>
            <w:tcW w:w="1071" w:type="dxa"/>
          </w:tcPr>
          <w:p w14:paraId="75099FAF" w14:textId="77777777" w:rsidR="0047326E" w:rsidRPr="0047326E" w:rsidRDefault="0047326E" w:rsidP="0047326E">
            <w:pPr>
              <w:rPr>
                <w:rFonts w:ascii="Times New Roman" w:hAnsi="Times New Roman"/>
                <w:bCs/>
                <w:sz w:val="16"/>
                <w:szCs w:val="16"/>
              </w:rPr>
            </w:pPr>
            <w:r w:rsidRPr="0047326E">
              <w:rPr>
                <w:rFonts w:ascii="Times New Roman" w:hAnsi="Times New Roman"/>
                <w:sz w:val="16"/>
                <w:szCs w:val="16"/>
              </w:rPr>
              <w:t>26</w:t>
            </w:r>
          </w:p>
        </w:tc>
        <w:tc>
          <w:tcPr>
            <w:tcW w:w="0" w:type="auto"/>
          </w:tcPr>
          <w:p w14:paraId="0D4002ED"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21.70</w:t>
            </w:r>
          </w:p>
        </w:tc>
      </w:tr>
      <w:tr w:rsidR="00FB11CB" w:rsidRPr="0047326E" w14:paraId="2CDF62EF" w14:textId="77777777" w:rsidTr="00FB11CB">
        <w:trPr>
          <w:jc w:val="center"/>
        </w:trPr>
        <w:tc>
          <w:tcPr>
            <w:tcW w:w="2695" w:type="dxa"/>
          </w:tcPr>
          <w:p w14:paraId="48BABB06" w14:textId="436C576A" w:rsidR="0047326E" w:rsidRPr="0047326E" w:rsidRDefault="0047326E" w:rsidP="0047326E">
            <w:pPr>
              <w:rPr>
                <w:rFonts w:ascii="Times New Roman" w:hAnsi="Times New Roman"/>
                <w:sz w:val="16"/>
                <w:szCs w:val="16"/>
              </w:rPr>
            </w:pPr>
            <w:r w:rsidRPr="0047326E">
              <w:rPr>
                <w:rFonts w:ascii="Times New Roman" w:hAnsi="Times New Roman"/>
                <w:sz w:val="16"/>
                <w:szCs w:val="16"/>
              </w:rPr>
              <w:t>Female</w:t>
            </w:r>
          </w:p>
        </w:tc>
        <w:tc>
          <w:tcPr>
            <w:tcW w:w="1071" w:type="dxa"/>
          </w:tcPr>
          <w:p w14:paraId="3EA5BE01"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94</w:t>
            </w:r>
          </w:p>
        </w:tc>
        <w:tc>
          <w:tcPr>
            <w:tcW w:w="0" w:type="auto"/>
          </w:tcPr>
          <w:p w14:paraId="77770A9F"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78.30</w:t>
            </w:r>
          </w:p>
        </w:tc>
      </w:tr>
      <w:tr w:rsidR="00FB11CB" w:rsidRPr="0047326E" w14:paraId="7D509EE6" w14:textId="77777777" w:rsidTr="00FB11CB">
        <w:trPr>
          <w:jc w:val="center"/>
        </w:trPr>
        <w:tc>
          <w:tcPr>
            <w:tcW w:w="2695" w:type="dxa"/>
          </w:tcPr>
          <w:p w14:paraId="10E33754" w14:textId="77777777" w:rsidR="0047326E" w:rsidRPr="00FB11CB" w:rsidRDefault="0047326E" w:rsidP="0047326E">
            <w:pPr>
              <w:rPr>
                <w:rFonts w:ascii="Times New Roman" w:hAnsi="Times New Roman"/>
                <w:b/>
                <w:bCs/>
                <w:sz w:val="16"/>
                <w:szCs w:val="16"/>
              </w:rPr>
            </w:pPr>
            <w:r w:rsidRPr="00FB11CB">
              <w:rPr>
                <w:rFonts w:ascii="Times New Roman" w:hAnsi="Times New Roman"/>
                <w:b/>
                <w:bCs/>
                <w:sz w:val="16"/>
                <w:szCs w:val="16"/>
              </w:rPr>
              <w:t>Civil Status</w:t>
            </w:r>
          </w:p>
        </w:tc>
        <w:tc>
          <w:tcPr>
            <w:tcW w:w="1071" w:type="dxa"/>
          </w:tcPr>
          <w:p w14:paraId="77CE5672" w14:textId="77777777" w:rsidR="0047326E" w:rsidRPr="0047326E" w:rsidRDefault="0047326E" w:rsidP="0047326E">
            <w:pPr>
              <w:rPr>
                <w:rFonts w:ascii="Times New Roman" w:hAnsi="Times New Roman"/>
                <w:sz w:val="16"/>
                <w:szCs w:val="16"/>
              </w:rPr>
            </w:pPr>
          </w:p>
        </w:tc>
        <w:tc>
          <w:tcPr>
            <w:tcW w:w="0" w:type="auto"/>
          </w:tcPr>
          <w:p w14:paraId="41D757D0" w14:textId="77777777" w:rsidR="0047326E" w:rsidRPr="0047326E" w:rsidRDefault="0047326E" w:rsidP="0047326E">
            <w:pPr>
              <w:rPr>
                <w:rFonts w:ascii="Times New Roman" w:hAnsi="Times New Roman"/>
                <w:sz w:val="16"/>
                <w:szCs w:val="16"/>
              </w:rPr>
            </w:pPr>
          </w:p>
        </w:tc>
      </w:tr>
      <w:tr w:rsidR="00FB11CB" w:rsidRPr="0047326E" w14:paraId="200CB431" w14:textId="77777777" w:rsidTr="00FB11CB">
        <w:trPr>
          <w:jc w:val="center"/>
        </w:trPr>
        <w:tc>
          <w:tcPr>
            <w:tcW w:w="2695" w:type="dxa"/>
          </w:tcPr>
          <w:p w14:paraId="18ECE3AE" w14:textId="2E625879" w:rsidR="0047326E" w:rsidRPr="0047326E" w:rsidRDefault="0047326E" w:rsidP="0047326E">
            <w:pPr>
              <w:rPr>
                <w:rFonts w:ascii="Times New Roman" w:hAnsi="Times New Roman"/>
                <w:sz w:val="16"/>
                <w:szCs w:val="16"/>
              </w:rPr>
            </w:pPr>
            <w:r w:rsidRPr="0047326E">
              <w:rPr>
                <w:rFonts w:ascii="Times New Roman" w:hAnsi="Times New Roman"/>
                <w:sz w:val="16"/>
                <w:szCs w:val="16"/>
              </w:rPr>
              <w:t>Single</w:t>
            </w:r>
          </w:p>
        </w:tc>
        <w:tc>
          <w:tcPr>
            <w:tcW w:w="1071" w:type="dxa"/>
          </w:tcPr>
          <w:p w14:paraId="52E74315"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39</w:t>
            </w:r>
          </w:p>
        </w:tc>
        <w:tc>
          <w:tcPr>
            <w:tcW w:w="0" w:type="auto"/>
          </w:tcPr>
          <w:p w14:paraId="0D05514D"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32.50</w:t>
            </w:r>
          </w:p>
        </w:tc>
      </w:tr>
      <w:tr w:rsidR="00FB11CB" w:rsidRPr="0047326E" w14:paraId="10CD198F" w14:textId="77777777" w:rsidTr="00FB11CB">
        <w:trPr>
          <w:jc w:val="center"/>
        </w:trPr>
        <w:tc>
          <w:tcPr>
            <w:tcW w:w="2695" w:type="dxa"/>
          </w:tcPr>
          <w:p w14:paraId="22697EA4" w14:textId="0DE8E111" w:rsidR="0047326E" w:rsidRPr="0047326E" w:rsidRDefault="0047326E" w:rsidP="0047326E">
            <w:pPr>
              <w:rPr>
                <w:rFonts w:ascii="Times New Roman" w:hAnsi="Times New Roman"/>
                <w:sz w:val="16"/>
                <w:szCs w:val="16"/>
              </w:rPr>
            </w:pPr>
            <w:r w:rsidRPr="0047326E">
              <w:rPr>
                <w:rFonts w:ascii="Times New Roman" w:hAnsi="Times New Roman"/>
                <w:sz w:val="16"/>
                <w:szCs w:val="16"/>
              </w:rPr>
              <w:t>Married</w:t>
            </w:r>
          </w:p>
        </w:tc>
        <w:tc>
          <w:tcPr>
            <w:tcW w:w="1071" w:type="dxa"/>
          </w:tcPr>
          <w:p w14:paraId="442C0DF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77</w:t>
            </w:r>
          </w:p>
        </w:tc>
        <w:tc>
          <w:tcPr>
            <w:tcW w:w="0" w:type="auto"/>
          </w:tcPr>
          <w:p w14:paraId="6920223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64.20</w:t>
            </w:r>
          </w:p>
        </w:tc>
      </w:tr>
      <w:tr w:rsidR="00FB11CB" w:rsidRPr="0047326E" w14:paraId="53FAB077" w14:textId="77777777" w:rsidTr="00FB11CB">
        <w:trPr>
          <w:jc w:val="center"/>
        </w:trPr>
        <w:tc>
          <w:tcPr>
            <w:tcW w:w="2695" w:type="dxa"/>
          </w:tcPr>
          <w:p w14:paraId="275A2F4F" w14:textId="3A0F0B1D" w:rsidR="0047326E" w:rsidRPr="0047326E" w:rsidRDefault="0047326E" w:rsidP="0047326E">
            <w:pPr>
              <w:rPr>
                <w:rFonts w:ascii="Times New Roman" w:hAnsi="Times New Roman"/>
                <w:sz w:val="16"/>
                <w:szCs w:val="16"/>
              </w:rPr>
            </w:pPr>
            <w:r w:rsidRPr="0047326E">
              <w:rPr>
                <w:rFonts w:ascii="Times New Roman" w:hAnsi="Times New Roman"/>
                <w:sz w:val="16"/>
                <w:szCs w:val="16"/>
              </w:rPr>
              <w:t>Widow/er</w:t>
            </w:r>
          </w:p>
        </w:tc>
        <w:tc>
          <w:tcPr>
            <w:tcW w:w="1071" w:type="dxa"/>
          </w:tcPr>
          <w:p w14:paraId="49D5B18E"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w:t>
            </w:r>
          </w:p>
        </w:tc>
        <w:tc>
          <w:tcPr>
            <w:tcW w:w="0" w:type="auto"/>
          </w:tcPr>
          <w:p w14:paraId="260975D8"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1.70</w:t>
            </w:r>
          </w:p>
        </w:tc>
      </w:tr>
      <w:tr w:rsidR="00FB11CB" w:rsidRPr="0047326E" w14:paraId="3BD11BA7" w14:textId="77777777" w:rsidTr="00FB11CB">
        <w:trPr>
          <w:jc w:val="center"/>
        </w:trPr>
        <w:tc>
          <w:tcPr>
            <w:tcW w:w="2695" w:type="dxa"/>
          </w:tcPr>
          <w:p w14:paraId="5350ACA1" w14:textId="6E2A2B61" w:rsidR="0047326E" w:rsidRPr="0047326E" w:rsidRDefault="0047326E" w:rsidP="0047326E">
            <w:pPr>
              <w:rPr>
                <w:rFonts w:ascii="Times New Roman" w:hAnsi="Times New Roman"/>
                <w:sz w:val="16"/>
                <w:szCs w:val="16"/>
              </w:rPr>
            </w:pPr>
            <w:r w:rsidRPr="0047326E">
              <w:rPr>
                <w:rFonts w:ascii="Times New Roman" w:hAnsi="Times New Roman"/>
                <w:sz w:val="16"/>
                <w:szCs w:val="16"/>
              </w:rPr>
              <w:t>Separated</w:t>
            </w:r>
          </w:p>
        </w:tc>
        <w:tc>
          <w:tcPr>
            <w:tcW w:w="1071" w:type="dxa"/>
          </w:tcPr>
          <w:p w14:paraId="58FB8FCD"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w:t>
            </w:r>
          </w:p>
        </w:tc>
        <w:tc>
          <w:tcPr>
            <w:tcW w:w="0" w:type="auto"/>
          </w:tcPr>
          <w:p w14:paraId="45C89A37"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1.70</w:t>
            </w:r>
          </w:p>
        </w:tc>
      </w:tr>
      <w:tr w:rsidR="00FB11CB" w:rsidRPr="0047326E" w14:paraId="0DB90AF8" w14:textId="77777777" w:rsidTr="00FB11CB">
        <w:trPr>
          <w:jc w:val="center"/>
        </w:trPr>
        <w:tc>
          <w:tcPr>
            <w:tcW w:w="2695" w:type="dxa"/>
          </w:tcPr>
          <w:p w14:paraId="601EB02E" w14:textId="77777777" w:rsidR="0047326E" w:rsidRPr="00FB11CB" w:rsidRDefault="0047326E" w:rsidP="0047326E">
            <w:pPr>
              <w:rPr>
                <w:rFonts w:ascii="Times New Roman" w:hAnsi="Times New Roman"/>
                <w:b/>
                <w:bCs/>
                <w:sz w:val="16"/>
                <w:szCs w:val="16"/>
              </w:rPr>
            </w:pPr>
            <w:r w:rsidRPr="00FB11CB">
              <w:rPr>
                <w:rFonts w:ascii="Times New Roman" w:hAnsi="Times New Roman"/>
                <w:b/>
                <w:bCs/>
                <w:sz w:val="16"/>
                <w:szCs w:val="16"/>
              </w:rPr>
              <w:t>Highest Educational Attainment</w:t>
            </w:r>
          </w:p>
        </w:tc>
        <w:tc>
          <w:tcPr>
            <w:tcW w:w="1071" w:type="dxa"/>
          </w:tcPr>
          <w:p w14:paraId="1459BEBD" w14:textId="77777777" w:rsidR="0047326E" w:rsidRPr="0047326E" w:rsidRDefault="0047326E" w:rsidP="0047326E">
            <w:pPr>
              <w:rPr>
                <w:rFonts w:ascii="Times New Roman" w:hAnsi="Times New Roman"/>
                <w:sz w:val="16"/>
                <w:szCs w:val="16"/>
              </w:rPr>
            </w:pPr>
          </w:p>
        </w:tc>
        <w:tc>
          <w:tcPr>
            <w:tcW w:w="0" w:type="auto"/>
          </w:tcPr>
          <w:p w14:paraId="51F70CF6" w14:textId="77777777" w:rsidR="0047326E" w:rsidRPr="0047326E" w:rsidRDefault="0047326E" w:rsidP="0047326E">
            <w:pPr>
              <w:rPr>
                <w:rFonts w:ascii="Times New Roman" w:hAnsi="Times New Roman"/>
                <w:sz w:val="16"/>
                <w:szCs w:val="16"/>
              </w:rPr>
            </w:pPr>
          </w:p>
        </w:tc>
      </w:tr>
      <w:tr w:rsidR="00FB11CB" w:rsidRPr="0047326E" w14:paraId="6B2AC560" w14:textId="77777777" w:rsidTr="00FB11CB">
        <w:trPr>
          <w:jc w:val="center"/>
        </w:trPr>
        <w:tc>
          <w:tcPr>
            <w:tcW w:w="2695" w:type="dxa"/>
          </w:tcPr>
          <w:p w14:paraId="0EE67828" w14:textId="62CF0BE4" w:rsidR="0047326E" w:rsidRPr="0047326E" w:rsidRDefault="0047326E" w:rsidP="0047326E">
            <w:pPr>
              <w:rPr>
                <w:rFonts w:ascii="Times New Roman" w:hAnsi="Times New Roman"/>
                <w:sz w:val="16"/>
                <w:szCs w:val="16"/>
              </w:rPr>
            </w:pPr>
            <w:r w:rsidRPr="0047326E">
              <w:rPr>
                <w:rFonts w:ascii="Times New Roman" w:hAnsi="Times New Roman"/>
                <w:sz w:val="16"/>
                <w:szCs w:val="16"/>
              </w:rPr>
              <w:t>Bachelor’s Degree</w:t>
            </w:r>
          </w:p>
        </w:tc>
        <w:tc>
          <w:tcPr>
            <w:tcW w:w="1071" w:type="dxa"/>
          </w:tcPr>
          <w:p w14:paraId="3A9C428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79</w:t>
            </w:r>
          </w:p>
        </w:tc>
        <w:tc>
          <w:tcPr>
            <w:tcW w:w="0" w:type="auto"/>
          </w:tcPr>
          <w:p w14:paraId="17B08D55"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65.80</w:t>
            </w:r>
          </w:p>
        </w:tc>
      </w:tr>
      <w:tr w:rsidR="00FB11CB" w:rsidRPr="0047326E" w14:paraId="5826D2FE" w14:textId="77777777" w:rsidTr="00FB11CB">
        <w:trPr>
          <w:jc w:val="center"/>
        </w:trPr>
        <w:tc>
          <w:tcPr>
            <w:tcW w:w="2695" w:type="dxa"/>
          </w:tcPr>
          <w:p w14:paraId="62E2E95C" w14:textId="3C081A25" w:rsidR="0047326E" w:rsidRPr="0047326E" w:rsidRDefault="0047326E" w:rsidP="0047326E">
            <w:pPr>
              <w:rPr>
                <w:rFonts w:ascii="Times New Roman" w:hAnsi="Times New Roman"/>
                <w:sz w:val="16"/>
                <w:szCs w:val="16"/>
              </w:rPr>
            </w:pPr>
            <w:r w:rsidRPr="0047326E">
              <w:rPr>
                <w:rFonts w:ascii="Times New Roman" w:hAnsi="Times New Roman"/>
                <w:sz w:val="16"/>
                <w:szCs w:val="16"/>
              </w:rPr>
              <w:t>Master’s Degree</w:t>
            </w:r>
          </w:p>
        </w:tc>
        <w:tc>
          <w:tcPr>
            <w:tcW w:w="1071" w:type="dxa"/>
          </w:tcPr>
          <w:p w14:paraId="361F676F"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41</w:t>
            </w:r>
          </w:p>
        </w:tc>
        <w:tc>
          <w:tcPr>
            <w:tcW w:w="0" w:type="auto"/>
          </w:tcPr>
          <w:p w14:paraId="6DCFCE36"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34.20</w:t>
            </w:r>
          </w:p>
        </w:tc>
      </w:tr>
      <w:tr w:rsidR="00FB11CB" w:rsidRPr="0047326E" w14:paraId="536B173F" w14:textId="77777777" w:rsidTr="00FB11CB">
        <w:trPr>
          <w:jc w:val="center"/>
        </w:trPr>
        <w:tc>
          <w:tcPr>
            <w:tcW w:w="2695" w:type="dxa"/>
          </w:tcPr>
          <w:p w14:paraId="64795155" w14:textId="77777777" w:rsidR="0047326E" w:rsidRPr="00FB11CB" w:rsidRDefault="0047326E" w:rsidP="0047326E">
            <w:pPr>
              <w:rPr>
                <w:rFonts w:ascii="Times New Roman" w:hAnsi="Times New Roman"/>
                <w:b/>
                <w:bCs/>
                <w:sz w:val="16"/>
                <w:szCs w:val="16"/>
              </w:rPr>
            </w:pPr>
            <w:r w:rsidRPr="00FB11CB">
              <w:rPr>
                <w:rFonts w:ascii="Times New Roman" w:hAnsi="Times New Roman"/>
                <w:b/>
                <w:bCs/>
                <w:sz w:val="16"/>
                <w:szCs w:val="16"/>
              </w:rPr>
              <w:t>Length of Service</w:t>
            </w:r>
          </w:p>
        </w:tc>
        <w:tc>
          <w:tcPr>
            <w:tcW w:w="1071" w:type="dxa"/>
          </w:tcPr>
          <w:p w14:paraId="1D321BC6" w14:textId="77777777" w:rsidR="0047326E" w:rsidRPr="0047326E" w:rsidRDefault="0047326E" w:rsidP="0047326E">
            <w:pPr>
              <w:rPr>
                <w:rFonts w:ascii="Times New Roman" w:hAnsi="Times New Roman"/>
                <w:sz w:val="16"/>
                <w:szCs w:val="16"/>
              </w:rPr>
            </w:pPr>
          </w:p>
        </w:tc>
        <w:tc>
          <w:tcPr>
            <w:tcW w:w="0" w:type="auto"/>
          </w:tcPr>
          <w:p w14:paraId="26603201" w14:textId="77777777" w:rsidR="0047326E" w:rsidRPr="0047326E" w:rsidRDefault="0047326E" w:rsidP="0047326E">
            <w:pPr>
              <w:rPr>
                <w:rFonts w:ascii="Times New Roman" w:hAnsi="Times New Roman"/>
                <w:sz w:val="16"/>
                <w:szCs w:val="16"/>
              </w:rPr>
            </w:pPr>
          </w:p>
        </w:tc>
      </w:tr>
      <w:tr w:rsidR="00FB11CB" w:rsidRPr="0047326E" w14:paraId="0C57D6E0" w14:textId="77777777" w:rsidTr="00FB11CB">
        <w:trPr>
          <w:jc w:val="center"/>
        </w:trPr>
        <w:tc>
          <w:tcPr>
            <w:tcW w:w="2695" w:type="dxa"/>
          </w:tcPr>
          <w:p w14:paraId="4E679F48" w14:textId="1DDFE1FF" w:rsidR="0047326E" w:rsidRPr="0047326E" w:rsidRDefault="0047326E" w:rsidP="0047326E">
            <w:pPr>
              <w:rPr>
                <w:rFonts w:ascii="Times New Roman" w:hAnsi="Times New Roman"/>
                <w:sz w:val="16"/>
                <w:szCs w:val="16"/>
              </w:rPr>
            </w:pPr>
            <w:r w:rsidRPr="0047326E">
              <w:rPr>
                <w:rFonts w:ascii="Times New Roman" w:hAnsi="Times New Roman"/>
                <w:sz w:val="16"/>
                <w:szCs w:val="16"/>
              </w:rPr>
              <w:t>1-5 years</w:t>
            </w:r>
          </w:p>
        </w:tc>
        <w:tc>
          <w:tcPr>
            <w:tcW w:w="1071" w:type="dxa"/>
          </w:tcPr>
          <w:p w14:paraId="78566D5C"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22</w:t>
            </w:r>
          </w:p>
        </w:tc>
        <w:tc>
          <w:tcPr>
            <w:tcW w:w="0" w:type="auto"/>
          </w:tcPr>
          <w:p w14:paraId="26AE6B51"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18.30</w:t>
            </w:r>
          </w:p>
        </w:tc>
      </w:tr>
      <w:tr w:rsidR="00FB11CB" w:rsidRPr="0047326E" w14:paraId="3AF1EBA5" w14:textId="77777777" w:rsidTr="00FB11CB">
        <w:trPr>
          <w:jc w:val="center"/>
        </w:trPr>
        <w:tc>
          <w:tcPr>
            <w:tcW w:w="2695" w:type="dxa"/>
          </w:tcPr>
          <w:p w14:paraId="20DAF7B0" w14:textId="30EDC456" w:rsidR="0047326E" w:rsidRPr="0047326E" w:rsidRDefault="0047326E" w:rsidP="0047326E">
            <w:pPr>
              <w:rPr>
                <w:rFonts w:ascii="Times New Roman" w:hAnsi="Times New Roman"/>
                <w:sz w:val="16"/>
                <w:szCs w:val="16"/>
              </w:rPr>
            </w:pPr>
            <w:r w:rsidRPr="0047326E">
              <w:rPr>
                <w:rFonts w:ascii="Times New Roman" w:hAnsi="Times New Roman"/>
                <w:sz w:val="16"/>
                <w:szCs w:val="16"/>
              </w:rPr>
              <w:t>6-10 years</w:t>
            </w:r>
          </w:p>
        </w:tc>
        <w:tc>
          <w:tcPr>
            <w:tcW w:w="1071" w:type="dxa"/>
          </w:tcPr>
          <w:p w14:paraId="0B5CEA2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35</w:t>
            </w:r>
          </w:p>
        </w:tc>
        <w:tc>
          <w:tcPr>
            <w:tcW w:w="0" w:type="auto"/>
          </w:tcPr>
          <w:p w14:paraId="068F1A55"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29.20</w:t>
            </w:r>
          </w:p>
        </w:tc>
      </w:tr>
      <w:tr w:rsidR="00FB11CB" w:rsidRPr="0047326E" w14:paraId="48ABE99E" w14:textId="77777777" w:rsidTr="00FB11CB">
        <w:trPr>
          <w:jc w:val="center"/>
        </w:trPr>
        <w:tc>
          <w:tcPr>
            <w:tcW w:w="2695" w:type="dxa"/>
          </w:tcPr>
          <w:p w14:paraId="6DE9FEB1" w14:textId="2C91E2C5" w:rsidR="0047326E" w:rsidRPr="0047326E" w:rsidRDefault="0047326E" w:rsidP="0047326E">
            <w:pPr>
              <w:rPr>
                <w:rFonts w:ascii="Times New Roman" w:hAnsi="Times New Roman"/>
                <w:sz w:val="16"/>
                <w:szCs w:val="16"/>
              </w:rPr>
            </w:pPr>
            <w:r w:rsidRPr="0047326E">
              <w:rPr>
                <w:rFonts w:ascii="Times New Roman" w:hAnsi="Times New Roman"/>
                <w:sz w:val="16"/>
                <w:szCs w:val="16"/>
              </w:rPr>
              <w:t>11-15 years</w:t>
            </w:r>
          </w:p>
        </w:tc>
        <w:tc>
          <w:tcPr>
            <w:tcW w:w="1071" w:type="dxa"/>
          </w:tcPr>
          <w:p w14:paraId="44DCBFC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24</w:t>
            </w:r>
          </w:p>
        </w:tc>
        <w:tc>
          <w:tcPr>
            <w:tcW w:w="0" w:type="auto"/>
          </w:tcPr>
          <w:p w14:paraId="63B59898"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20.00</w:t>
            </w:r>
          </w:p>
        </w:tc>
      </w:tr>
      <w:tr w:rsidR="00FB11CB" w:rsidRPr="0047326E" w14:paraId="632F797D" w14:textId="77777777" w:rsidTr="00FB11CB">
        <w:trPr>
          <w:jc w:val="center"/>
        </w:trPr>
        <w:tc>
          <w:tcPr>
            <w:tcW w:w="2695" w:type="dxa"/>
          </w:tcPr>
          <w:p w14:paraId="062E298B" w14:textId="73B57D00" w:rsidR="0047326E" w:rsidRPr="0047326E" w:rsidRDefault="0047326E" w:rsidP="0047326E">
            <w:pPr>
              <w:rPr>
                <w:rFonts w:ascii="Times New Roman" w:hAnsi="Times New Roman"/>
                <w:sz w:val="16"/>
                <w:szCs w:val="16"/>
              </w:rPr>
            </w:pPr>
            <w:r w:rsidRPr="0047326E">
              <w:rPr>
                <w:rFonts w:ascii="Times New Roman" w:hAnsi="Times New Roman"/>
                <w:sz w:val="16"/>
                <w:szCs w:val="16"/>
              </w:rPr>
              <w:t>16 years and above</w:t>
            </w:r>
          </w:p>
        </w:tc>
        <w:tc>
          <w:tcPr>
            <w:tcW w:w="1071" w:type="dxa"/>
          </w:tcPr>
          <w:p w14:paraId="33FC767D"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39</w:t>
            </w:r>
          </w:p>
        </w:tc>
        <w:tc>
          <w:tcPr>
            <w:tcW w:w="0" w:type="auto"/>
          </w:tcPr>
          <w:p w14:paraId="775A6DB4"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32.50</w:t>
            </w:r>
          </w:p>
        </w:tc>
      </w:tr>
      <w:tr w:rsidR="00FB11CB" w:rsidRPr="0047326E" w14:paraId="70AC502D" w14:textId="77777777" w:rsidTr="00FB11CB">
        <w:trPr>
          <w:jc w:val="center"/>
        </w:trPr>
        <w:tc>
          <w:tcPr>
            <w:tcW w:w="2695" w:type="dxa"/>
          </w:tcPr>
          <w:p w14:paraId="2F54AE37"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Mean</w:t>
            </w:r>
          </w:p>
        </w:tc>
        <w:tc>
          <w:tcPr>
            <w:tcW w:w="1071" w:type="dxa"/>
          </w:tcPr>
          <w:p w14:paraId="5EAC4CD8"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13.11</w:t>
            </w:r>
          </w:p>
        </w:tc>
        <w:tc>
          <w:tcPr>
            <w:tcW w:w="0" w:type="auto"/>
          </w:tcPr>
          <w:p w14:paraId="130CE4A5" w14:textId="77777777" w:rsidR="0047326E" w:rsidRPr="0047326E" w:rsidRDefault="0047326E" w:rsidP="0047326E">
            <w:pPr>
              <w:rPr>
                <w:rFonts w:ascii="Times New Roman" w:hAnsi="Times New Roman"/>
                <w:sz w:val="16"/>
                <w:szCs w:val="16"/>
              </w:rPr>
            </w:pPr>
          </w:p>
        </w:tc>
      </w:tr>
      <w:tr w:rsidR="00FB11CB" w:rsidRPr="0047326E" w14:paraId="5E33E9A2" w14:textId="77777777" w:rsidTr="00FB11CB">
        <w:trPr>
          <w:jc w:val="center"/>
        </w:trPr>
        <w:tc>
          <w:tcPr>
            <w:tcW w:w="2695" w:type="dxa"/>
          </w:tcPr>
          <w:p w14:paraId="1D8CBE11"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SD</w:t>
            </w:r>
          </w:p>
        </w:tc>
        <w:tc>
          <w:tcPr>
            <w:tcW w:w="1071" w:type="dxa"/>
          </w:tcPr>
          <w:p w14:paraId="3B64656C" w14:textId="77777777" w:rsidR="0047326E" w:rsidRPr="00FB11CB" w:rsidRDefault="0047326E" w:rsidP="0047326E">
            <w:pPr>
              <w:rPr>
                <w:rFonts w:ascii="Times New Roman" w:hAnsi="Times New Roman"/>
                <w:b/>
                <w:sz w:val="16"/>
                <w:szCs w:val="16"/>
              </w:rPr>
            </w:pPr>
            <w:r w:rsidRPr="00FB11CB">
              <w:rPr>
                <w:rFonts w:ascii="Times New Roman" w:hAnsi="Times New Roman"/>
                <w:b/>
                <w:sz w:val="16"/>
                <w:szCs w:val="16"/>
              </w:rPr>
              <w:t>8.69</w:t>
            </w:r>
          </w:p>
        </w:tc>
        <w:tc>
          <w:tcPr>
            <w:tcW w:w="0" w:type="auto"/>
          </w:tcPr>
          <w:p w14:paraId="1593B282" w14:textId="77777777" w:rsidR="0047326E" w:rsidRPr="0047326E" w:rsidRDefault="0047326E" w:rsidP="0047326E">
            <w:pPr>
              <w:rPr>
                <w:rFonts w:ascii="Times New Roman" w:hAnsi="Times New Roman"/>
                <w:sz w:val="16"/>
                <w:szCs w:val="16"/>
              </w:rPr>
            </w:pPr>
          </w:p>
        </w:tc>
      </w:tr>
      <w:tr w:rsidR="00FB11CB" w:rsidRPr="0047326E" w14:paraId="0F56C70C" w14:textId="77777777" w:rsidTr="00FB11CB">
        <w:trPr>
          <w:jc w:val="center"/>
        </w:trPr>
        <w:tc>
          <w:tcPr>
            <w:tcW w:w="2695" w:type="dxa"/>
          </w:tcPr>
          <w:p w14:paraId="0896E5D7" w14:textId="77777777" w:rsidR="0047326E" w:rsidRPr="0047326E" w:rsidRDefault="0047326E" w:rsidP="0047326E">
            <w:pPr>
              <w:rPr>
                <w:rFonts w:ascii="Times New Roman" w:hAnsi="Times New Roman"/>
                <w:bCs/>
                <w:sz w:val="16"/>
                <w:szCs w:val="16"/>
              </w:rPr>
            </w:pPr>
            <w:r w:rsidRPr="0047326E">
              <w:rPr>
                <w:rFonts w:ascii="Times New Roman" w:hAnsi="Times New Roman"/>
                <w:sz w:val="16"/>
                <w:szCs w:val="16"/>
              </w:rPr>
              <w:t>Grade Level Handled</w:t>
            </w:r>
          </w:p>
        </w:tc>
        <w:tc>
          <w:tcPr>
            <w:tcW w:w="1071" w:type="dxa"/>
          </w:tcPr>
          <w:p w14:paraId="1FFC117E" w14:textId="77777777" w:rsidR="0047326E" w:rsidRPr="0047326E" w:rsidRDefault="0047326E" w:rsidP="0047326E">
            <w:pPr>
              <w:rPr>
                <w:rFonts w:ascii="Times New Roman" w:hAnsi="Times New Roman"/>
                <w:bCs/>
                <w:sz w:val="16"/>
                <w:szCs w:val="16"/>
              </w:rPr>
            </w:pPr>
          </w:p>
        </w:tc>
        <w:tc>
          <w:tcPr>
            <w:tcW w:w="0" w:type="auto"/>
          </w:tcPr>
          <w:p w14:paraId="2437E4F1" w14:textId="77777777" w:rsidR="0047326E" w:rsidRPr="0047326E" w:rsidRDefault="0047326E" w:rsidP="0047326E">
            <w:pPr>
              <w:rPr>
                <w:rFonts w:ascii="Times New Roman" w:hAnsi="Times New Roman"/>
                <w:sz w:val="16"/>
                <w:szCs w:val="16"/>
              </w:rPr>
            </w:pPr>
          </w:p>
        </w:tc>
      </w:tr>
      <w:tr w:rsidR="00FB11CB" w:rsidRPr="0047326E" w14:paraId="1014CBF1" w14:textId="77777777" w:rsidTr="00FB11CB">
        <w:trPr>
          <w:jc w:val="center"/>
        </w:trPr>
        <w:tc>
          <w:tcPr>
            <w:tcW w:w="2695" w:type="dxa"/>
          </w:tcPr>
          <w:p w14:paraId="0F1ED481" w14:textId="5BEDCD34" w:rsidR="0047326E" w:rsidRPr="0047326E" w:rsidRDefault="0047326E" w:rsidP="0047326E">
            <w:pPr>
              <w:rPr>
                <w:rFonts w:ascii="Times New Roman" w:hAnsi="Times New Roman"/>
                <w:sz w:val="16"/>
                <w:szCs w:val="16"/>
              </w:rPr>
            </w:pPr>
            <w:r w:rsidRPr="0047326E">
              <w:rPr>
                <w:rFonts w:ascii="Times New Roman" w:hAnsi="Times New Roman"/>
                <w:sz w:val="16"/>
                <w:szCs w:val="16"/>
              </w:rPr>
              <w:t>Kindergarten/Elementary</w:t>
            </w:r>
            <w:r>
              <w:rPr>
                <w:rFonts w:ascii="Times New Roman" w:hAnsi="Times New Roman"/>
                <w:sz w:val="16"/>
                <w:szCs w:val="16"/>
              </w:rPr>
              <w:t xml:space="preserve"> </w:t>
            </w:r>
            <w:r w:rsidRPr="0047326E">
              <w:rPr>
                <w:rFonts w:ascii="Times New Roman" w:hAnsi="Times New Roman"/>
                <w:sz w:val="16"/>
                <w:szCs w:val="16"/>
              </w:rPr>
              <w:t>(K-Grade 6)</w:t>
            </w:r>
          </w:p>
        </w:tc>
        <w:tc>
          <w:tcPr>
            <w:tcW w:w="1071" w:type="dxa"/>
          </w:tcPr>
          <w:p w14:paraId="2CCB14BC" w14:textId="77777777" w:rsidR="0047326E" w:rsidRPr="0047326E" w:rsidRDefault="0047326E" w:rsidP="0047326E">
            <w:pPr>
              <w:rPr>
                <w:rFonts w:ascii="Times New Roman" w:hAnsi="Times New Roman"/>
                <w:bCs/>
                <w:sz w:val="16"/>
                <w:szCs w:val="16"/>
              </w:rPr>
            </w:pPr>
            <w:r w:rsidRPr="0047326E">
              <w:rPr>
                <w:rFonts w:ascii="Times New Roman" w:hAnsi="Times New Roman"/>
                <w:sz w:val="16"/>
                <w:szCs w:val="16"/>
              </w:rPr>
              <w:t>78</w:t>
            </w:r>
          </w:p>
        </w:tc>
        <w:tc>
          <w:tcPr>
            <w:tcW w:w="0" w:type="auto"/>
          </w:tcPr>
          <w:p w14:paraId="05E728CC"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65.00</w:t>
            </w:r>
          </w:p>
        </w:tc>
      </w:tr>
      <w:tr w:rsidR="00FB11CB" w:rsidRPr="0047326E" w14:paraId="1BF4FE0B" w14:textId="77777777" w:rsidTr="00FB11CB">
        <w:trPr>
          <w:jc w:val="center"/>
        </w:trPr>
        <w:tc>
          <w:tcPr>
            <w:tcW w:w="2695" w:type="dxa"/>
          </w:tcPr>
          <w:p w14:paraId="08E08803" w14:textId="6E9EA41A" w:rsidR="0047326E" w:rsidRPr="0047326E" w:rsidRDefault="0047326E" w:rsidP="0047326E">
            <w:pPr>
              <w:rPr>
                <w:rFonts w:ascii="Times New Roman" w:hAnsi="Times New Roman"/>
                <w:sz w:val="16"/>
                <w:szCs w:val="16"/>
              </w:rPr>
            </w:pPr>
            <w:r w:rsidRPr="0047326E">
              <w:rPr>
                <w:rFonts w:ascii="Times New Roman" w:hAnsi="Times New Roman"/>
                <w:sz w:val="16"/>
                <w:szCs w:val="16"/>
              </w:rPr>
              <w:t>Junior High School (Grades 7-10)</w:t>
            </w:r>
          </w:p>
        </w:tc>
        <w:tc>
          <w:tcPr>
            <w:tcW w:w="1071" w:type="dxa"/>
          </w:tcPr>
          <w:p w14:paraId="28CE9C0E"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32</w:t>
            </w:r>
          </w:p>
        </w:tc>
        <w:tc>
          <w:tcPr>
            <w:tcW w:w="0" w:type="auto"/>
          </w:tcPr>
          <w:p w14:paraId="19458B12"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26.70</w:t>
            </w:r>
          </w:p>
        </w:tc>
      </w:tr>
      <w:tr w:rsidR="00FB11CB" w:rsidRPr="0047326E" w14:paraId="23C0E036" w14:textId="77777777" w:rsidTr="00FB11CB">
        <w:trPr>
          <w:jc w:val="center"/>
        </w:trPr>
        <w:tc>
          <w:tcPr>
            <w:tcW w:w="2695" w:type="dxa"/>
          </w:tcPr>
          <w:p w14:paraId="20C2B0EF" w14:textId="570A7A3F" w:rsidR="0047326E" w:rsidRPr="0047326E" w:rsidRDefault="0047326E" w:rsidP="0047326E">
            <w:pPr>
              <w:rPr>
                <w:rFonts w:ascii="Times New Roman" w:hAnsi="Times New Roman"/>
                <w:sz w:val="16"/>
                <w:szCs w:val="16"/>
              </w:rPr>
            </w:pPr>
            <w:r w:rsidRPr="0047326E">
              <w:rPr>
                <w:rFonts w:ascii="Times New Roman" w:hAnsi="Times New Roman"/>
                <w:sz w:val="16"/>
                <w:szCs w:val="16"/>
              </w:rPr>
              <w:t>Senior High School (Grades 11-12)</w:t>
            </w:r>
          </w:p>
        </w:tc>
        <w:tc>
          <w:tcPr>
            <w:tcW w:w="1071" w:type="dxa"/>
          </w:tcPr>
          <w:p w14:paraId="680A787E"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10</w:t>
            </w:r>
          </w:p>
        </w:tc>
        <w:tc>
          <w:tcPr>
            <w:tcW w:w="0" w:type="auto"/>
          </w:tcPr>
          <w:p w14:paraId="74BD7866" w14:textId="77777777" w:rsidR="0047326E" w:rsidRPr="0047326E" w:rsidRDefault="0047326E" w:rsidP="0047326E">
            <w:pPr>
              <w:rPr>
                <w:rFonts w:ascii="Times New Roman" w:hAnsi="Times New Roman"/>
                <w:sz w:val="16"/>
                <w:szCs w:val="16"/>
              </w:rPr>
            </w:pPr>
            <w:r w:rsidRPr="0047326E">
              <w:rPr>
                <w:rFonts w:ascii="Times New Roman" w:hAnsi="Times New Roman"/>
                <w:sz w:val="16"/>
                <w:szCs w:val="16"/>
              </w:rPr>
              <w:t>8.30</w:t>
            </w:r>
          </w:p>
        </w:tc>
      </w:tr>
    </w:tbl>
    <w:p w14:paraId="455F1450" w14:textId="77777777" w:rsidR="0047326E" w:rsidRDefault="0047326E" w:rsidP="00BE5883">
      <w:pPr>
        <w:pStyle w:val="Text"/>
        <w:rPr>
          <w:lang w:val="en-PH"/>
        </w:rPr>
      </w:pPr>
    </w:p>
    <w:p w14:paraId="09CCA4F6" w14:textId="38739670" w:rsidR="00BE5883" w:rsidRPr="00BE5883" w:rsidRDefault="00BE5883" w:rsidP="00BE5883">
      <w:pPr>
        <w:pStyle w:val="Text"/>
        <w:rPr>
          <w:lang w:val="en-PH"/>
        </w:rPr>
      </w:pPr>
      <w:r w:rsidRPr="00BE5883">
        <w:rPr>
          <w:lang w:val="en-PH"/>
        </w:rPr>
        <w:t xml:space="preserve">Table 4 presents the frequency and percentage distribution of the demographic profile of the public-school teachers in </w:t>
      </w:r>
      <w:proofErr w:type="spellStart"/>
      <w:r w:rsidRPr="00BE5883">
        <w:rPr>
          <w:lang w:val="en-PH"/>
        </w:rPr>
        <w:t>Sto</w:t>
      </w:r>
      <w:proofErr w:type="spellEnd"/>
      <w:r w:rsidRPr="00BE5883">
        <w:rPr>
          <w:lang w:val="en-PH"/>
        </w:rPr>
        <w:t>. Niño District.</w:t>
      </w:r>
    </w:p>
    <w:p w14:paraId="640AD06B" w14:textId="46B42C4F" w:rsidR="00BE5883" w:rsidRPr="00BE5883" w:rsidRDefault="00BE5883" w:rsidP="00BE5883">
      <w:pPr>
        <w:pStyle w:val="Text"/>
        <w:rPr>
          <w:lang w:val="en-PH"/>
        </w:rPr>
      </w:pPr>
      <w:r w:rsidRPr="00BE5883">
        <w:rPr>
          <w:lang w:val="en-PH"/>
        </w:rPr>
        <w:t xml:space="preserve">The data reveals that a large proportion of respondents (37.50%) are in the 25–34 age bracket, while the majority </w:t>
      </w:r>
      <w:r w:rsidRPr="00BE5883">
        <w:rPr>
          <w:lang w:val="en-PH"/>
        </w:rPr>
        <w:lastRenderedPageBreak/>
        <w:t xml:space="preserve">(78.30%) are female and married (64.20%). In terms of academic standing and experience, most hold a bachelor’s degree (65.80%), with the largest segment having served 16 years and above (32.50%), primarily teaching at the Kindergarten/Elementary level (65.00%). This implies that perceptions of AI tools are interpreted through the lens of a workforce that mixes younger adaptability with extensive teaching expertise. Agreeing to this result is the research of Zhai et al. (2024) and </w:t>
      </w:r>
      <w:proofErr w:type="spellStart"/>
      <w:r w:rsidRPr="00BE5883">
        <w:rPr>
          <w:lang w:val="en-PH"/>
        </w:rPr>
        <w:t>Güneyli</w:t>
      </w:r>
      <w:proofErr w:type="spellEnd"/>
      <w:r w:rsidRPr="00BE5883">
        <w:rPr>
          <w:lang w:val="en-PH"/>
        </w:rPr>
        <w:t xml:space="preserve"> et al. (2024), which emphasizes that demographic profiles such as education and experience shape how teachers understand and use AI in the learning environment.</w:t>
      </w:r>
    </w:p>
    <w:p w14:paraId="7BDCC11F" w14:textId="77777777" w:rsidR="00BE5883" w:rsidRPr="00BE5883" w:rsidRDefault="00BE5883" w:rsidP="00BE5883">
      <w:pPr>
        <w:pStyle w:val="Heading2"/>
        <w:rPr>
          <w:lang w:val="en-PH"/>
        </w:rPr>
      </w:pPr>
      <w:r w:rsidRPr="00BE5883">
        <w:rPr>
          <w:lang w:val="en-PH"/>
        </w:rPr>
        <w:t>Technology-Related Profile of the Public School Teachers</w:t>
      </w:r>
    </w:p>
    <w:p w14:paraId="1756FAF8" w14:textId="4CB58392" w:rsidR="00333A87" w:rsidRPr="004D1DF8" w:rsidRDefault="00333A87" w:rsidP="00333A87">
      <w:pPr>
        <w:jc w:val="center"/>
        <w:rPr>
          <w:sz w:val="16"/>
          <w:szCs w:val="16"/>
        </w:rPr>
      </w:pPr>
      <w:r w:rsidRPr="004D1DF8">
        <w:rPr>
          <w:sz w:val="16"/>
          <w:szCs w:val="16"/>
        </w:rPr>
        <w:t xml:space="preserve">Table </w:t>
      </w:r>
      <w:r>
        <w:rPr>
          <w:sz w:val="16"/>
          <w:szCs w:val="16"/>
        </w:rPr>
        <w:t>5</w:t>
      </w:r>
    </w:p>
    <w:p w14:paraId="7EE6BC27" w14:textId="015CEDCA" w:rsidR="00333A87" w:rsidRPr="004D1DF8" w:rsidRDefault="00333A87" w:rsidP="00333A87">
      <w:pPr>
        <w:jc w:val="center"/>
        <w:rPr>
          <w:sz w:val="16"/>
          <w:szCs w:val="16"/>
        </w:rPr>
      </w:pPr>
      <w:r>
        <w:rPr>
          <w:sz w:val="16"/>
          <w:szCs w:val="16"/>
        </w:rPr>
        <w:t>T</w:t>
      </w:r>
      <w:r w:rsidRPr="00333A87">
        <w:rPr>
          <w:sz w:val="16"/>
          <w:szCs w:val="16"/>
        </w:rPr>
        <w:t>echnology-related profile of the public-school teachers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145"/>
        <w:gridCol w:w="1278"/>
      </w:tblGrid>
      <w:tr w:rsidR="00333A87" w:rsidRPr="00333A87" w14:paraId="2CAA6C9D" w14:textId="77777777" w:rsidTr="00333A87">
        <w:trPr>
          <w:jc w:val="center"/>
        </w:trPr>
        <w:tc>
          <w:tcPr>
            <w:tcW w:w="0" w:type="auto"/>
            <w:tcBorders>
              <w:top w:val="single" w:sz="4" w:space="0" w:color="auto"/>
              <w:bottom w:val="single" w:sz="4" w:space="0" w:color="auto"/>
            </w:tcBorders>
          </w:tcPr>
          <w:p w14:paraId="74CD2FFB" w14:textId="77777777" w:rsidR="00333A87" w:rsidRPr="00333A87" w:rsidRDefault="00333A87" w:rsidP="005C6B4B">
            <w:pPr>
              <w:rPr>
                <w:b/>
                <w:bCs/>
                <w:sz w:val="16"/>
                <w:szCs w:val="16"/>
              </w:rPr>
            </w:pPr>
            <w:r w:rsidRPr="00333A87">
              <w:rPr>
                <w:rFonts w:eastAsia="Calibri"/>
                <w:b/>
                <w:bCs/>
                <w:sz w:val="16"/>
                <w:szCs w:val="16"/>
              </w:rPr>
              <w:t>Profile</w:t>
            </w:r>
          </w:p>
        </w:tc>
        <w:tc>
          <w:tcPr>
            <w:tcW w:w="0" w:type="auto"/>
            <w:tcBorders>
              <w:top w:val="single" w:sz="4" w:space="0" w:color="auto"/>
              <w:bottom w:val="single" w:sz="4" w:space="0" w:color="auto"/>
            </w:tcBorders>
          </w:tcPr>
          <w:p w14:paraId="7EB6AE49" w14:textId="77777777" w:rsidR="00333A87" w:rsidRPr="00333A87" w:rsidRDefault="00333A87" w:rsidP="005C6B4B">
            <w:pPr>
              <w:rPr>
                <w:b/>
                <w:bCs/>
                <w:sz w:val="16"/>
                <w:szCs w:val="16"/>
              </w:rPr>
            </w:pPr>
            <w:r w:rsidRPr="00333A87">
              <w:rPr>
                <w:rFonts w:eastAsia="Calibri"/>
                <w:b/>
                <w:bCs/>
                <w:sz w:val="16"/>
                <w:szCs w:val="16"/>
              </w:rPr>
              <w:t>Frequency (f)</w:t>
            </w:r>
          </w:p>
        </w:tc>
        <w:tc>
          <w:tcPr>
            <w:tcW w:w="0" w:type="auto"/>
            <w:tcBorders>
              <w:top w:val="single" w:sz="4" w:space="0" w:color="auto"/>
              <w:bottom w:val="single" w:sz="4" w:space="0" w:color="auto"/>
            </w:tcBorders>
          </w:tcPr>
          <w:p w14:paraId="41491B55" w14:textId="77777777" w:rsidR="00333A87" w:rsidRPr="00333A87" w:rsidRDefault="00333A87" w:rsidP="005C6B4B">
            <w:pPr>
              <w:rPr>
                <w:b/>
                <w:bCs/>
                <w:sz w:val="16"/>
                <w:szCs w:val="16"/>
              </w:rPr>
            </w:pPr>
            <w:r w:rsidRPr="00333A87">
              <w:rPr>
                <w:rFonts w:eastAsia="Calibri"/>
                <w:b/>
                <w:bCs/>
                <w:sz w:val="16"/>
                <w:szCs w:val="16"/>
              </w:rPr>
              <w:t>Percentage (%)</w:t>
            </w:r>
          </w:p>
        </w:tc>
      </w:tr>
      <w:tr w:rsidR="00333A87" w:rsidRPr="00333A87" w14:paraId="524D5048" w14:textId="77777777" w:rsidTr="00333A87">
        <w:trPr>
          <w:jc w:val="center"/>
        </w:trPr>
        <w:tc>
          <w:tcPr>
            <w:tcW w:w="0" w:type="auto"/>
            <w:gridSpan w:val="3"/>
            <w:tcBorders>
              <w:top w:val="single" w:sz="4" w:space="0" w:color="auto"/>
            </w:tcBorders>
          </w:tcPr>
          <w:p w14:paraId="2115899F" w14:textId="77777777" w:rsidR="00333A87" w:rsidRPr="00333A87" w:rsidRDefault="00333A87" w:rsidP="005C6B4B">
            <w:pPr>
              <w:rPr>
                <w:rFonts w:eastAsia="Calibri"/>
                <w:b/>
                <w:bCs/>
                <w:sz w:val="16"/>
                <w:szCs w:val="16"/>
              </w:rPr>
            </w:pPr>
            <w:r w:rsidRPr="00333A87">
              <w:rPr>
                <w:rFonts w:eastAsia="Calibri"/>
                <w:b/>
                <w:bCs/>
                <w:sz w:val="16"/>
                <w:szCs w:val="16"/>
              </w:rPr>
              <w:t>Gadgets commonly used for teaching</w:t>
            </w:r>
          </w:p>
        </w:tc>
      </w:tr>
      <w:tr w:rsidR="00333A87" w:rsidRPr="00333A87" w14:paraId="2F2C654C" w14:textId="77777777" w:rsidTr="00333A87">
        <w:trPr>
          <w:jc w:val="center"/>
        </w:trPr>
        <w:tc>
          <w:tcPr>
            <w:tcW w:w="0" w:type="auto"/>
          </w:tcPr>
          <w:p w14:paraId="7B0DCAD8" w14:textId="77777777" w:rsidR="00333A87" w:rsidRPr="00333A87" w:rsidRDefault="00333A87" w:rsidP="005C6B4B">
            <w:pPr>
              <w:rPr>
                <w:rFonts w:eastAsia="Calibri"/>
                <w:sz w:val="16"/>
                <w:szCs w:val="16"/>
              </w:rPr>
            </w:pPr>
            <w:r w:rsidRPr="00333A87">
              <w:rPr>
                <w:rFonts w:eastAsia="Calibri"/>
                <w:sz w:val="16"/>
                <w:szCs w:val="16"/>
              </w:rPr>
              <w:t>Laptop</w:t>
            </w:r>
          </w:p>
        </w:tc>
        <w:tc>
          <w:tcPr>
            <w:tcW w:w="0" w:type="auto"/>
          </w:tcPr>
          <w:p w14:paraId="5B2BC7DD" w14:textId="77777777" w:rsidR="00333A87" w:rsidRPr="00333A87" w:rsidRDefault="00333A87" w:rsidP="005C6B4B">
            <w:pPr>
              <w:rPr>
                <w:rFonts w:eastAsia="Calibri"/>
                <w:sz w:val="16"/>
                <w:szCs w:val="16"/>
              </w:rPr>
            </w:pPr>
            <w:r w:rsidRPr="00333A87">
              <w:rPr>
                <w:rFonts w:eastAsia="Calibri"/>
                <w:sz w:val="16"/>
                <w:szCs w:val="16"/>
              </w:rPr>
              <w:t>114</w:t>
            </w:r>
          </w:p>
        </w:tc>
        <w:tc>
          <w:tcPr>
            <w:tcW w:w="0" w:type="auto"/>
          </w:tcPr>
          <w:p w14:paraId="399F4BD1" w14:textId="77777777" w:rsidR="00333A87" w:rsidRPr="00333A87" w:rsidRDefault="00333A87" w:rsidP="005C6B4B">
            <w:pPr>
              <w:rPr>
                <w:rFonts w:eastAsia="Calibri"/>
                <w:sz w:val="16"/>
                <w:szCs w:val="16"/>
              </w:rPr>
            </w:pPr>
            <w:r w:rsidRPr="00333A87">
              <w:rPr>
                <w:rFonts w:eastAsia="Calibri"/>
                <w:sz w:val="16"/>
                <w:szCs w:val="16"/>
              </w:rPr>
              <w:t>95.00</w:t>
            </w:r>
          </w:p>
        </w:tc>
      </w:tr>
      <w:tr w:rsidR="00333A87" w:rsidRPr="00333A87" w14:paraId="392EEAC7" w14:textId="77777777" w:rsidTr="00333A87">
        <w:trPr>
          <w:jc w:val="center"/>
        </w:trPr>
        <w:tc>
          <w:tcPr>
            <w:tcW w:w="0" w:type="auto"/>
          </w:tcPr>
          <w:p w14:paraId="5536DC51" w14:textId="77777777" w:rsidR="00333A87" w:rsidRPr="00333A87" w:rsidRDefault="00333A87" w:rsidP="005C6B4B">
            <w:pPr>
              <w:rPr>
                <w:rFonts w:eastAsia="Calibri"/>
                <w:sz w:val="16"/>
                <w:szCs w:val="16"/>
              </w:rPr>
            </w:pPr>
            <w:r w:rsidRPr="00333A87">
              <w:rPr>
                <w:rFonts w:eastAsia="Calibri"/>
                <w:sz w:val="16"/>
                <w:szCs w:val="16"/>
              </w:rPr>
              <w:t>Desktop</w:t>
            </w:r>
          </w:p>
        </w:tc>
        <w:tc>
          <w:tcPr>
            <w:tcW w:w="0" w:type="auto"/>
          </w:tcPr>
          <w:p w14:paraId="34AEE2BF" w14:textId="77777777" w:rsidR="00333A87" w:rsidRPr="00333A87" w:rsidRDefault="00333A87" w:rsidP="005C6B4B">
            <w:pPr>
              <w:rPr>
                <w:rFonts w:eastAsia="Calibri"/>
                <w:sz w:val="16"/>
                <w:szCs w:val="16"/>
              </w:rPr>
            </w:pPr>
            <w:r w:rsidRPr="00333A87">
              <w:rPr>
                <w:rFonts w:eastAsia="Calibri"/>
                <w:sz w:val="16"/>
                <w:szCs w:val="16"/>
              </w:rPr>
              <w:t>6</w:t>
            </w:r>
          </w:p>
        </w:tc>
        <w:tc>
          <w:tcPr>
            <w:tcW w:w="0" w:type="auto"/>
          </w:tcPr>
          <w:p w14:paraId="343D92A1" w14:textId="77777777" w:rsidR="00333A87" w:rsidRPr="00333A87" w:rsidRDefault="00333A87" w:rsidP="005C6B4B">
            <w:pPr>
              <w:rPr>
                <w:rFonts w:eastAsia="Calibri"/>
                <w:sz w:val="16"/>
                <w:szCs w:val="16"/>
              </w:rPr>
            </w:pPr>
            <w:r w:rsidRPr="00333A87">
              <w:rPr>
                <w:rFonts w:eastAsia="Calibri"/>
                <w:sz w:val="16"/>
                <w:szCs w:val="16"/>
              </w:rPr>
              <w:t>5.00</w:t>
            </w:r>
          </w:p>
        </w:tc>
      </w:tr>
      <w:tr w:rsidR="00333A87" w:rsidRPr="00333A87" w14:paraId="7AB5C285" w14:textId="77777777" w:rsidTr="00333A87">
        <w:trPr>
          <w:jc w:val="center"/>
        </w:trPr>
        <w:tc>
          <w:tcPr>
            <w:tcW w:w="0" w:type="auto"/>
          </w:tcPr>
          <w:p w14:paraId="57F1A849" w14:textId="77777777" w:rsidR="00333A87" w:rsidRPr="00333A87" w:rsidRDefault="00333A87" w:rsidP="005C6B4B">
            <w:pPr>
              <w:rPr>
                <w:rFonts w:eastAsia="Calibri"/>
                <w:sz w:val="16"/>
                <w:szCs w:val="16"/>
              </w:rPr>
            </w:pPr>
            <w:r w:rsidRPr="00333A87">
              <w:rPr>
                <w:rFonts w:eastAsia="Calibri"/>
                <w:sz w:val="16"/>
                <w:szCs w:val="16"/>
              </w:rPr>
              <w:t>Tablet</w:t>
            </w:r>
          </w:p>
        </w:tc>
        <w:tc>
          <w:tcPr>
            <w:tcW w:w="0" w:type="auto"/>
          </w:tcPr>
          <w:p w14:paraId="6CD1EA1C" w14:textId="77777777" w:rsidR="00333A87" w:rsidRPr="00333A87" w:rsidRDefault="00333A87" w:rsidP="005C6B4B">
            <w:pPr>
              <w:rPr>
                <w:rFonts w:eastAsia="Calibri"/>
                <w:sz w:val="16"/>
                <w:szCs w:val="16"/>
              </w:rPr>
            </w:pPr>
            <w:r w:rsidRPr="00333A87">
              <w:rPr>
                <w:rFonts w:eastAsia="Calibri"/>
                <w:sz w:val="16"/>
                <w:szCs w:val="16"/>
              </w:rPr>
              <w:t>10</w:t>
            </w:r>
          </w:p>
        </w:tc>
        <w:tc>
          <w:tcPr>
            <w:tcW w:w="0" w:type="auto"/>
          </w:tcPr>
          <w:p w14:paraId="4C0F1C19" w14:textId="77777777" w:rsidR="00333A87" w:rsidRPr="00333A87" w:rsidRDefault="00333A87" w:rsidP="005C6B4B">
            <w:pPr>
              <w:rPr>
                <w:rFonts w:eastAsia="Calibri"/>
                <w:sz w:val="16"/>
                <w:szCs w:val="16"/>
              </w:rPr>
            </w:pPr>
            <w:r w:rsidRPr="00333A87">
              <w:rPr>
                <w:rFonts w:eastAsia="Calibri"/>
                <w:sz w:val="16"/>
                <w:szCs w:val="16"/>
              </w:rPr>
              <w:t>8.30</w:t>
            </w:r>
          </w:p>
        </w:tc>
      </w:tr>
      <w:tr w:rsidR="00333A87" w:rsidRPr="00333A87" w14:paraId="2CE6EF58" w14:textId="77777777" w:rsidTr="00333A87">
        <w:trPr>
          <w:jc w:val="center"/>
        </w:trPr>
        <w:tc>
          <w:tcPr>
            <w:tcW w:w="0" w:type="auto"/>
          </w:tcPr>
          <w:p w14:paraId="29F4678C" w14:textId="77777777" w:rsidR="00333A87" w:rsidRPr="00333A87" w:rsidRDefault="00333A87" w:rsidP="005C6B4B">
            <w:pPr>
              <w:rPr>
                <w:rFonts w:eastAsia="Calibri"/>
                <w:sz w:val="16"/>
                <w:szCs w:val="16"/>
              </w:rPr>
            </w:pPr>
            <w:r w:rsidRPr="00333A87">
              <w:rPr>
                <w:rFonts w:eastAsia="Calibri"/>
                <w:sz w:val="16"/>
                <w:szCs w:val="16"/>
              </w:rPr>
              <w:t>Smartphone</w:t>
            </w:r>
          </w:p>
        </w:tc>
        <w:tc>
          <w:tcPr>
            <w:tcW w:w="0" w:type="auto"/>
          </w:tcPr>
          <w:p w14:paraId="203529D2" w14:textId="77777777" w:rsidR="00333A87" w:rsidRPr="00333A87" w:rsidRDefault="00333A87" w:rsidP="005C6B4B">
            <w:pPr>
              <w:rPr>
                <w:rFonts w:eastAsia="Calibri"/>
                <w:sz w:val="16"/>
                <w:szCs w:val="16"/>
              </w:rPr>
            </w:pPr>
            <w:r w:rsidRPr="00333A87">
              <w:rPr>
                <w:rFonts w:eastAsia="Calibri"/>
                <w:sz w:val="16"/>
                <w:szCs w:val="16"/>
              </w:rPr>
              <w:t>68</w:t>
            </w:r>
          </w:p>
        </w:tc>
        <w:tc>
          <w:tcPr>
            <w:tcW w:w="0" w:type="auto"/>
          </w:tcPr>
          <w:p w14:paraId="32922D77" w14:textId="77777777" w:rsidR="00333A87" w:rsidRPr="00333A87" w:rsidRDefault="00333A87" w:rsidP="005C6B4B">
            <w:pPr>
              <w:rPr>
                <w:rFonts w:eastAsia="Calibri"/>
                <w:sz w:val="16"/>
                <w:szCs w:val="16"/>
              </w:rPr>
            </w:pPr>
            <w:r w:rsidRPr="00333A87">
              <w:rPr>
                <w:rFonts w:eastAsia="Calibri"/>
                <w:sz w:val="16"/>
                <w:szCs w:val="16"/>
              </w:rPr>
              <w:t>56.70</w:t>
            </w:r>
          </w:p>
        </w:tc>
      </w:tr>
      <w:tr w:rsidR="00333A87" w:rsidRPr="00333A87" w14:paraId="60D8AD16" w14:textId="77777777" w:rsidTr="00333A87">
        <w:trPr>
          <w:jc w:val="center"/>
        </w:trPr>
        <w:tc>
          <w:tcPr>
            <w:tcW w:w="0" w:type="auto"/>
            <w:gridSpan w:val="3"/>
          </w:tcPr>
          <w:p w14:paraId="3278D6E4" w14:textId="77777777" w:rsidR="00333A87" w:rsidRPr="00333A87" w:rsidRDefault="00333A87" w:rsidP="005C6B4B">
            <w:pPr>
              <w:rPr>
                <w:rFonts w:eastAsia="Calibri"/>
                <w:b/>
                <w:bCs/>
                <w:sz w:val="16"/>
                <w:szCs w:val="16"/>
              </w:rPr>
            </w:pPr>
            <w:r w:rsidRPr="00333A87">
              <w:rPr>
                <w:rFonts w:eastAsia="Calibri"/>
                <w:b/>
                <w:bCs/>
                <w:sz w:val="16"/>
                <w:szCs w:val="16"/>
              </w:rPr>
              <w:t>Frequency of using gadgets for teaching-related tasks</w:t>
            </w:r>
          </w:p>
        </w:tc>
      </w:tr>
      <w:tr w:rsidR="00333A87" w:rsidRPr="00333A87" w14:paraId="258E9EFB" w14:textId="77777777" w:rsidTr="00333A87">
        <w:trPr>
          <w:jc w:val="center"/>
        </w:trPr>
        <w:tc>
          <w:tcPr>
            <w:tcW w:w="0" w:type="auto"/>
          </w:tcPr>
          <w:p w14:paraId="73751109" w14:textId="77777777" w:rsidR="00333A87" w:rsidRPr="00333A87" w:rsidRDefault="00333A87" w:rsidP="005C6B4B">
            <w:pPr>
              <w:rPr>
                <w:rFonts w:eastAsia="Calibri"/>
                <w:sz w:val="16"/>
                <w:szCs w:val="16"/>
              </w:rPr>
            </w:pPr>
            <w:r w:rsidRPr="00333A87">
              <w:rPr>
                <w:rFonts w:eastAsia="Calibri"/>
                <w:sz w:val="16"/>
                <w:szCs w:val="16"/>
              </w:rPr>
              <w:t xml:space="preserve">Always </w:t>
            </w:r>
          </w:p>
        </w:tc>
        <w:tc>
          <w:tcPr>
            <w:tcW w:w="0" w:type="auto"/>
          </w:tcPr>
          <w:p w14:paraId="6D1B839F" w14:textId="77777777" w:rsidR="00333A87" w:rsidRPr="00333A87" w:rsidRDefault="00333A87" w:rsidP="005C6B4B">
            <w:pPr>
              <w:rPr>
                <w:rFonts w:eastAsia="Calibri"/>
                <w:sz w:val="16"/>
                <w:szCs w:val="16"/>
              </w:rPr>
            </w:pPr>
            <w:r w:rsidRPr="00333A87">
              <w:rPr>
                <w:rFonts w:eastAsia="Calibri"/>
                <w:sz w:val="16"/>
                <w:szCs w:val="16"/>
              </w:rPr>
              <w:t>63</w:t>
            </w:r>
          </w:p>
        </w:tc>
        <w:tc>
          <w:tcPr>
            <w:tcW w:w="0" w:type="auto"/>
          </w:tcPr>
          <w:p w14:paraId="5395669E" w14:textId="77777777" w:rsidR="00333A87" w:rsidRPr="00333A87" w:rsidRDefault="00333A87" w:rsidP="005C6B4B">
            <w:pPr>
              <w:rPr>
                <w:rFonts w:eastAsia="Calibri"/>
                <w:sz w:val="16"/>
                <w:szCs w:val="16"/>
              </w:rPr>
            </w:pPr>
            <w:r w:rsidRPr="00333A87">
              <w:rPr>
                <w:rFonts w:eastAsia="Calibri"/>
                <w:sz w:val="16"/>
                <w:szCs w:val="16"/>
              </w:rPr>
              <w:t>52.50</w:t>
            </w:r>
          </w:p>
        </w:tc>
      </w:tr>
      <w:tr w:rsidR="00333A87" w:rsidRPr="00333A87" w14:paraId="0397EE58" w14:textId="77777777" w:rsidTr="00333A87">
        <w:trPr>
          <w:jc w:val="center"/>
        </w:trPr>
        <w:tc>
          <w:tcPr>
            <w:tcW w:w="0" w:type="auto"/>
          </w:tcPr>
          <w:p w14:paraId="6B75C604" w14:textId="77777777" w:rsidR="00333A87" w:rsidRPr="00333A87" w:rsidRDefault="00333A87" w:rsidP="005C6B4B">
            <w:pPr>
              <w:rPr>
                <w:rFonts w:eastAsia="Calibri"/>
                <w:sz w:val="16"/>
                <w:szCs w:val="16"/>
              </w:rPr>
            </w:pPr>
            <w:r w:rsidRPr="00333A87">
              <w:rPr>
                <w:rFonts w:eastAsia="Calibri"/>
                <w:sz w:val="16"/>
                <w:szCs w:val="16"/>
              </w:rPr>
              <w:t>Often</w:t>
            </w:r>
          </w:p>
        </w:tc>
        <w:tc>
          <w:tcPr>
            <w:tcW w:w="0" w:type="auto"/>
          </w:tcPr>
          <w:p w14:paraId="203A888F" w14:textId="77777777" w:rsidR="00333A87" w:rsidRPr="00333A87" w:rsidRDefault="00333A87" w:rsidP="005C6B4B">
            <w:pPr>
              <w:rPr>
                <w:rFonts w:eastAsia="Calibri"/>
                <w:sz w:val="16"/>
                <w:szCs w:val="16"/>
              </w:rPr>
            </w:pPr>
            <w:r w:rsidRPr="00333A87">
              <w:rPr>
                <w:rFonts w:eastAsia="Calibri"/>
                <w:sz w:val="16"/>
                <w:szCs w:val="16"/>
              </w:rPr>
              <w:t>19</w:t>
            </w:r>
          </w:p>
        </w:tc>
        <w:tc>
          <w:tcPr>
            <w:tcW w:w="0" w:type="auto"/>
          </w:tcPr>
          <w:p w14:paraId="0095883B" w14:textId="77777777" w:rsidR="00333A87" w:rsidRPr="00333A87" w:rsidRDefault="00333A87" w:rsidP="005C6B4B">
            <w:pPr>
              <w:rPr>
                <w:rFonts w:eastAsia="Calibri"/>
                <w:sz w:val="16"/>
                <w:szCs w:val="16"/>
              </w:rPr>
            </w:pPr>
            <w:r w:rsidRPr="00333A87">
              <w:rPr>
                <w:rFonts w:eastAsia="Calibri"/>
                <w:sz w:val="16"/>
                <w:szCs w:val="16"/>
              </w:rPr>
              <w:t>15.80</w:t>
            </w:r>
          </w:p>
        </w:tc>
      </w:tr>
      <w:tr w:rsidR="00333A87" w:rsidRPr="00333A87" w14:paraId="5FBF09F8" w14:textId="77777777" w:rsidTr="00333A87">
        <w:trPr>
          <w:jc w:val="center"/>
        </w:trPr>
        <w:tc>
          <w:tcPr>
            <w:tcW w:w="0" w:type="auto"/>
          </w:tcPr>
          <w:p w14:paraId="769F4E34" w14:textId="77777777" w:rsidR="00333A87" w:rsidRPr="00333A87" w:rsidRDefault="00333A87" w:rsidP="005C6B4B">
            <w:pPr>
              <w:rPr>
                <w:rFonts w:eastAsia="Calibri"/>
                <w:sz w:val="16"/>
                <w:szCs w:val="16"/>
              </w:rPr>
            </w:pPr>
            <w:r w:rsidRPr="00333A87">
              <w:rPr>
                <w:rFonts w:eastAsia="Calibri"/>
                <w:sz w:val="16"/>
                <w:szCs w:val="16"/>
              </w:rPr>
              <w:t>Sometimes</w:t>
            </w:r>
          </w:p>
        </w:tc>
        <w:tc>
          <w:tcPr>
            <w:tcW w:w="0" w:type="auto"/>
          </w:tcPr>
          <w:p w14:paraId="58881AFB" w14:textId="77777777" w:rsidR="00333A87" w:rsidRPr="00333A87" w:rsidRDefault="00333A87" w:rsidP="005C6B4B">
            <w:pPr>
              <w:rPr>
                <w:rFonts w:eastAsia="Calibri"/>
                <w:sz w:val="16"/>
                <w:szCs w:val="16"/>
              </w:rPr>
            </w:pPr>
            <w:r w:rsidRPr="00333A87">
              <w:rPr>
                <w:rFonts w:eastAsia="Calibri"/>
                <w:sz w:val="16"/>
                <w:szCs w:val="16"/>
              </w:rPr>
              <w:t>29</w:t>
            </w:r>
          </w:p>
        </w:tc>
        <w:tc>
          <w:tcPr>
            <w:tcW w:w="0" w:type="auto"/>
          </w:tcPr>
          <w:p w14:paraId="787FF3F6" w14:textId="77777777" w:rsidR="00333A87" w:rsidRPr="00333A87" w:rsidRDefault="00333A87" w:rsidP="005C6B4B">
            <w:pPr>
              <w:rPr>
                <w:rFonts w:eastAsia="Calibri"/>
                <w:sz w:val="16"/>
                <w:szCs w:val="16"/>
              </w:rPr>
            </w:pPr>
            <w:r w:rsidRPr="00333A87">
              <w:rPr>
                <w:rFonts w:eastAsia="Calibri"/>
                <w:sz w:val="16"/>
                <w:szCs w:val="16"/>
              </w:rPr>
              <w:t>24.20</w:t>
            </w:r>
          </w:p>
        </w:tc>
      </w:tr>
      <w:tr w:rsidR="00333A87" w:rsidRPr="00333A87" w14:paraId="0D4D3FE7" w14:textId="77777777" w:rsidTr="00333A87">
        <w:trPr>
          <w:jc w:val="center"/>
        </w:trPr>
        <w:tc>
          <w:tcPr>
            <w:tcW w:w="0" w:type="auto"/>
          </w:tcPr>
          <w:p w14:paraId="3EEE549F" w14:textId="77777777" w:rsidR="00333A87" w:rsidRPr="00333A87" w:rsidRDefault="00333A87" w:rsidP="005C6B4B">
            <w:pPr>
              <w:rPr>
                <w:rFonts w:eastAsia="Calibri"/>
                <w:sz w:val="16"/>
                <w:szCs w:val="16"/>
              </w:rPr>
            </w:pPr>
            <w:r w:rsidRPr="00333A87">
              <w:rPr>
                <w:rFonts w:eastAsia="Calibri"/>
                <w:sz w:val="16"/>
                <w:szCs w:val="16"/>
              </w:rPr>
              <w:t xml:space="preserve">Seldom </w:t>
            </w:r>
          </w:p>
        </w:tc>
        <w:tc>
          <w:tcPr>
            <w:tcW w:w="0" w:type="auto"/>
          </w:tcPr>
          <w:p w14:paraId="58313652" w14:textId="77777777" w:rsidR="00333A87" w:rsidRPr="00333A87" w:rsidRDefault="00333A87" w:rsidP="005C6B4B">
            <w:pPr>
              <w:rPr>
                <w:rFonts w:eastAsia="Calibri"/>
                <w:sz w:val="16"/>
                <w:szCs w:val="16"/>
              </w:rPr>
            </w:pPr>
            <w:r w:rsidRPr="00333A87">
              <w:rPr>
                <w:rFonts w:eastAsia="Calibri"/>
                <w:sz w:val="16"/>
                <w:szCs w:val="16"/>
              </w:rPr>
              <w:t>7</w:t>
            </w:r>
          </w:p>
        </w:tc>
        <w:tc>
          <w:tcPr>
            <w:tcW w:w="0" w:type="auto"/>
          </w:tcPr>
          <w:p w14:paraId="72FDCA78" w14:textId="77777777" w:rsidR="00333A87" w:rsidRPr="00333A87" w:rsidRDefault="00333A87" w:rsidP="005C6B4B">
            <w:pPr>
              <w:rPr>
                <w:rFonts w:eastAsia="Calibri"/>
                <w:sz w:val="16"/>
                <w:szCs w:val="16"/>
              </w:rPr>
            </w:pPr>
            <w:r w:rsidRPr="00333A87">
              <w:rPr>
                <w:rFonts w:eastAsia="Calibri"/>
                <w:sz w:val="16"/>
                <w:szCs w:val="16"/>
              </w:rPr>
              <w:t>5.80</w:t>
            </w:r>
          </w:p>
        </w:tc>
      </w:tr>
      <w:tr w:rsidR="00333A87" w:rsidRPr="00333A87" w14:paraId="080B4A18" w14:textId="77777777" w:rsidTr="00333A87">
        <w:trPr>
          <w:jc w:val="center"/>
        </w:trPr>
        <w:tc>
          <w:tcPr>
            <w:tcW w:w="0" w:type="auto"/>
          </w:tcPr>
          <w:p w14:paraId="67994061" w14:textId="77777777" w:rsidR="00333A87" w:rsidRPr="00333A87" w:rsidRDefault="00333A87" w:rsidP="005C6B4B">
            <w:pPr>
              <w:rPr>
                <w:rFonts w:eastAsia="Calibri"/>
                <w:sz w:val="16"/>
                <w:szCs w:val="16"/>
              </w:rPr>
            </w:pPr>
            <w:r w:rsidRPr="00333A87">
              <w:rPr>
                <w:rFonts w:eastAsia="Calibri"/>
                <w:sz w:val="16"/>
                <w:szCs w:val="16"/>
              </w:rPr>
              <w:t>Never</w:t>
            </w:r>
          </w:p>
        </w:tc>
        <w:tc>
          <w:tcPr>
            <w:tcW w:w="0" w:type="auto"/>
          </w:tcPr>
          <w:p w14:paraId="7D47C3AB" w14:textId="77777777" w:rsidR="00333A87" w:rsidRPr="00333A87" w:rsidRDefault="00333A87" w:rsidP="005C6B4B">
            <w:pPr>
              <w:rPr>
                <w:rFonts w:eastAsia="Calibri"/>
                <w:sz w:val="16"/>
                <w:szCs w:val="16"/>
              </w:rPr>
            </w:pPr>
            <w:r w:rsidRPr="00333A87">
              <w:rPr>
                <w:rFonts w:eastAsia="Calibri"/>
                <w:sz w:val="16"/>
                <w:szCs w:val="16"/>
              </w:rPr>
              <w:t>2</w:t>
            </w:r>
          </w:p>
        </w:tc>
        <w:tc>
          <w:tcPr>
            <w:tcW w:w="0" w:type="auto"/>
          </w:tcPr>
          <w:p w14:paraId="452A6FAE" w14:textId="77777777" w:rsidR="00333A87" w:rsidRPr="00333A87" w:rsidRDefault="00333A87" w:rsidP="005C6B4B">
            <w:pPr>
              <w:rPr>
                <w:rFonts w:eastAsia="Calibri"/>
                <w:sz w:val="16"/>
                <w:szCs w:val="16"/>
              </w:rPr>
            </w:pPr>
            <w:r w:rsidRPr="00333A87">
              <w:rPr>
                <w:rFonts w:eastAsia="Calibri"/>
                <w:sz w:val="16"/>
                <w:szCs w:val="16"/>
              </w:rPr>
              <w:t>1.70</w:t>
            </w:r>
          </w:p>
        </w:tc>
      </w:tr>
      <w:tr w:rsidR="00333A87" w:rsidRPr="00333A87" w14:paraId="3881DD6E" w14:textId="77777777" w:rsidTr="00333A87">
        <w:trPr>
          <w:jc w:val="center"/>
        </w:trPr>
        <w:tc>
          <w:tcPr>
            <w:tcW w:w="0" w:type="auto"/>
            <w:gridSpan w:val="3"/>
          </w:tcPr>
          <w:p w14:paraId="34263311" w14:textId="77777777" w:rsidR="00333A87" w:rsidRPr="00333A87" w:rsidRDefault="00333A87" w:rsidP="005C6B4B">
            <w:pPr>
              <w:rPr>
                <w:rFonts w:eastAsia="Calibri"/>
                <w:b/>
                <w:bCs/>
                <w:sz w:val="16"/>
                <w:szCs w:val="16"/>
              </w:rPr>
            </w:pPr>
            <w:r w:rsidRPr="00333A87">
              <w:rPr>
                <w:rFonts w:eastAsia="Calibri"/>
                <w:b/>
                <w:bCs/>
                <w:sz w:val="16"/>
                <w:szCs w:val="16"/>
              </w:rPr>
              <w:t>AI tools commonly used</w:t>
            </w:r>
          </w:p>
        </w:tc>
      </w:tr>
      <w:tr w:rsidR="00333A87" w:rsidRPr="00333A87" w14:paraId="28946E37" w14:textId="77777777" w:rsidTr="00333A87">
        <w:trPr>
          <w:jc w:val="center"/>
        </w:trPr>
        <w:tc>
          <w:tcPr>
            <w:tcW w:w="0" w:type="auto"/>
          </w:tcPr>
          <w:p w14:paraId="69189F06" w14:textId="77777777" w:rsidR="00333A87" w:rsidRPr="00333A87" w:rsidRDefault="00333A87" w:rsidP="005C6B4B">
            <w:pPr>
              <w:rPr>
                <w:rFonts w:eastAsia="Calibri"/>
                <w:sz w:val="16"/>
                <w:szCs w:val="16"/>
              </w:rPr>
            </w:pPr>
            <w:r w:rsidRPr="00333A87">
              <w:rPr>
                <w:rFonts w:eastAsia="Calibri"/>
                <w:sz w:val="16"/>
                <w:szCs w:val="16"/>
              </w:rPr>
              <w:t>ChatGPT</w:t>
            </w:r>
          </w:p>
        </w:tc>
        <w:tc>
          <w:tcPr>
            <w:tcW w:w="0" w:type="auto"/>
          </w:tcPr>
          <w:p w14:paraId="70998FC1" w14:textId="77777777" w:rsidR="00333A87" w:rsidRPr="00333A87" w:rsidRDefault="00333A87" w:rsidP="005C6B4B">
            <w:pPr>
              <w:rPr>
                <w:rFonts w:eastAsia="Calibri"/>
                <w:sz w:val="16"/>
                <w:szCs w:val="16"/>
              </w:rPr>
            </w:pPr>
            <w:r w:rsidRPr="00333A87">
              <w:rPr>
                <w:rFonts w:eastAsia="Calibri"/>
                <w:sz w:val="16"/>
                <w:szCs w:val="16"/>
              </w:rPr>
              <w:t>98</w:t>
            </w:r>
          </w:p>
        </w:tc>
        <w:tc>
          <w:tcPr>
            <w:tcW w:w="0" w:type="auto"/>
          </w:tcPr>
          <w:p w14:paraId="4E2CD281" w14:textId="77777777" w:rsidR="00333A87" w:rsidRPr="00333A87" w:rsidRDefault="00333A87" w:rsidP="005C6B4B">
            <w:pPr>
              <w:rPr>
                <w:rFonts w:eastAsia="Calibri"/>
                <w:sz w:val="16"/>
                <w:szCs w:val="16"/>
              </w:rPr>
            </w:pPr>
            <w:r w:rsidRPr="00333A87">
              <w:rPr>
                <w:rFonts w:eastAsia="Calibri"/>
                <w:sz w:val="16"/>
                <w:szCs w:val="16"/>
              </w:rPr>
              <w:t>81.70</w:t>
            </w:r>
          </w:p>
        </w:tc>
      </w:tr>
      <w:tr w:rsidR="00333A87" w:rsidRPr="00333A87" w14:paraId="2EA57DFE" w14:textId="77777777" w:rsidTr="00333A87">
        <w:trPr>
          <w:jc w:val="center"/>
        </w:trPr>
        <w:tc>
          <w:tcPr>
            <w:tcW w:w="0" w:type="auto"/>
          </w:tcPr>
          <w:p w14:paraId="6154F52B" w14:textId="77777777" w:rsidR="00333A87" w:rsidRPr="00333A87" w:rsidRDefault="00333A87" w:rsidP="005C6B4B">
            <w:pPr>
              <w:rPr>
                <w:rFonts w:eastAsia="Calibri"/>
                <w:sz w:val="16"/>
                <w:szCs w:val="16"/>
              </w:rPr>
            </w:pPr>
            <w:r w:rsidRPr="00333A87">
              <w:rPr>
                <w:rFonts w:eastAsia="Calibri"/>
                <w:sz w:val="16"/>
                <w:szCs w:val="16"/>
              </w:rPr>
              <w:t>Google Bard</w:t>
            </w:r>
          </w:p>
        </w:tc>
        <w:tc>
          <w:tcPr>
            <w:tcW w:w="0" w:type="auto"/>
          </w:tcPr>
          <w:p w14:paraId="134E4D83" w14:textId="77777777" w:rsidR="00333A87" w:rsidRPr="00333A87" w:rsidRDefault="00333A87" w:rsidP="005C6B4B">
            <w:pPr>
              <w:rPr>
                <w:rFonts w:eastAsia="Calibri"/>
                <w:sz w:val="16"/>
                <w:szCs w:val="16"/>
              </w:rPr>
            </w:pPr>
            <w:r w:rsidRPr="00333A87">
              <w:rPr>
                <w:rFonts w:eastAsia="Calibri"/>
                <w:sz w:val="16"/>
                <w:szCs w:val="16"/>
              </w:rPr>
              <w:t>20</w:t>
            </w:r>
          </w:p>
        </w:tc>
        <w:tc>
          <w:tcPr>
            <w:tcW w:w="0" w:type="auto"/>
          </w:tcPr>
          <w:p w14:paraId="3E005ABB" w14:textId="77777777" w:rsidR="00333A87" w:rsidRPr="00333A87" w:rsidRDefault="00333A87" w:rsidP="005C6B4B">
            <w:pPr>
              <w:rPr>
                <w:rFonts w:eastAsia="Calibri"/>
                <w:sz w:val="16"/>
                <w:szCs w:val="16"/>
              </w:rPr>
            </w:pPr>
            <w:r w:rsidRPr="00333A87">
              <w:rPr>
                <w:rFonts w:eastAsia="Calibri"/>
                <w:sz w:val="16"/>
                <w:szCs w:val="16"/>
              </w:rPr>
              <w:t>16.70</w:t>
            </w:r>
          </w:p>
        </w:tc>
      </w:tr>
      <w:tr w:rsidR="00333A87" w:rsidRPr="00333A87" w14:paraId="2908E1EF" w14:textId="77777777" w:rsidTr="00333A87">
        <w:trPr>
          <w:jc w:val="center"/>
        </w:trPr>
        <w:tc>
          <w:tcPr>
            <w:tcW w:w="0" w:type="auto"/>
          </w:tcPr>
          <w:p w14:paraId="1DDF4CBF" w14:textId="77777777" w:rsidR="00333A87" w:rsidRPr="00333A87" w:rsidRDefault="00333A87" w:rsidP="005C6B4B">
            <w:pPr>
              <w:rPr>
                <w:rFonts w:eastAsia="Calibri"/>
                <w:sz w:val="16"/>
                <w:szCs w:val="16"/>
              </w:rPr>
            </w:pPr>
            <w:r w:rsidRPr="00333A87">
              <w:rPr>
                <w:rFonts w:eastAsia="Calibri"/>
                <w:sz w:val="16"/>
                <w:szCs w:val="16"/>
              </w:rPr>
              <w:t>Canva</w:t>
            </w:r>
          </w:p>
        </w:tc>
        <w:tc>
          <w:tcPr>
            <w:tcW w:w="0" w:type="auto"/>
          </w:tcPr>
          <w:p w14:paraId="1A8FFC34" w14:textId="77777777" w:rsidR="00333A87" w:rsidRPr="00333A87" w:rsidRDefault="00333A87" w:rsidP="005C6B4B">
            <w:pPr>
              <w:rPr>
                <w:rFonts w:eastAsia="Calibri"/>
                <w:sz w:val="16"/>
                <w:szCs w:val="16"/>
              </w:rPr>
            </w:pPr>
            <w:r w:rsidRPr="00333A87">
              <w:rPr>
                <w:rFonts w:eastAsia="Calibri"/>
                <w:sz w:val="16"/>
                <w:szCs w:val="16"/>
              </w:rPr>
              <w:t>58</w:t>
            </w:r>
          </w:p>
        </w:tc>
        <w:tc>
          <w:tcPr>
            <w:tcW w:w="0" w:type="auto"/>
          </w:tcPr>
          <w:p w14:paraId="20CB0EF0" w14:textId="77777777" w:rsidR="00333A87" w:rsidRPr="00333A87" w:rsidRDefault="00333A87" w:rsidP="005C6B4B">
            <w:pPr>
              <w:rPr>
                <w:rFonts w:eastAsia="Calibri"/>
                <w:sz w:val="16"/>
                <w:szCs w:val="16"/>
              </w:rPr>
            </w:pPr>
            <w:r w:rsidRPr="00333A87">
              <w:rPr>
                <w:rFonts w:eastAsia="Calibri"/>
                <w:sz w:val="16"/>
                <w:szCs w:val="16"/>
              </w:rPr>
              <w:t>48.30</w:t>
            </w:r>
          </w:p>
        </w:tc>
      </w:tr>
      <w:tr w:rsidR="00333A87" w:rsidRPr="00333A87" w14:paraId="7F338751" w14:textId="77777777" w:rsidTr="00333A87">
        <w:trPr>
          <w:jc w:val="center"/>
        </w:trPr>
        <w:tc>
          <w:tcPr>
            <w:tcW w:w="0" w:type="auto"/>
          </w:tcPr>
          <w:p w14:paraId="54D05202" w14:textId="77777777" w:rsidR="00333A87" w:rsidRPr="00333A87" w:rsidRDefault="00333A87" w:rsidP="005C6B4B">
            <w:pPr>
              <w:rPr>
                <w:rFonts w:eastAsia="Calibri"/>
                <w:sz w:val="16"/>
                <w:szCs w:val="16"/>
              </w:rPr>
            </w:pPr>
            <w:r w:rsidRPr="00333A87">
              <w:rPr>
                <w:rFonts w:eastAsia="Calibri"/>
                <w:sz w:val="16"/>
                <w:szCs w:val="16"/>
              </w:rPr>
              <w:t>Grammarly</w:t>
            </w:r>
          </w:p>
        </w:tc>
        <w:tc>
          <w:tcPr>
            <w:tcW w:w="0" w:type="auto"/>
          </w:tcPr>
          <w:p w14:paraId="56E6FBCE" w14:textId="77777777" w:rsidR="00333A87" w:rsidRPr="00333A87" w:rsidRDefault="00333A87" w:rsidP="005C6B4B">
            <w:pPr>
              <w:rPr>
                <w:rFonts w:eastAsia="Calibri"/>
                <w:sz w:val="16"/>
                <w:szCs w:val="16"/>
              </w:rPr>
            </w:pPr>
            <w:r w:rsidRPr="00333A87">
              <w:rPr>
                <w:rFonts w:eastAsia="Calibri"/>
                <w:sz w:val="16"/>
                <w:szCs w:val="16"/>
              </w:rPr>
              <w:t>19</w:t>
            </w:r>
          </w:p>
        </w:tc>
        <w:tc>
          <w:tcPr>
            <w:tcW w:w="0" w:type="auto"/>
          </w:tcPr>
          <w:p w14:paraId="7656E8F2" w14:textId="77777777" w:rsidR="00333A87" w:rsidRPr="00333A87" w:rsidRDefault="00333A87" w:rsidP="005C6B4B">
            <w:pPr>
              <w:rPr>
                <w:rFonts w:eastAsia="Calibri"/>
                <w:sz w:val="16"/>
                <w:szCs w:val="16"/>
              </w:rPr>
            </w:pPr>
            <w:r w:rsidRPr="00333A87">
              <w:rPr>
                <w:rFonts w:eastAsia="Calibri"/>
                <w:sz w:val="16"/>
                <w:szCs w:val="16"/>
              </w:rPr>
              <w:t>15.80</w:t>
            </w:r>
          </w:p>
        </w:tc>
      </w:tr>
      <w:tr w:rsidR="00333A87" w:rsidRPr="00333A87" w14:paraId="62E98789" w14:textId="77777777" w:rsidTr="00333A87">
        <w:trPr>
          <w:jc w:val="center"/>
        </w:trPr>
        <w:tc>
          <w:tcPr>
            <w:tcW w:w="0" w:type="auto"/>
          </w:tcPr>
          <w:p w14:paraId="76DB34EB" w14:textId="77777777" w:rsidR="00333A87" w:rsidRPr="00333A87" w:rsidRDefault="00333A87" w:rsidP="005C6B4B">
            <w:pPr>
              <w:rPr>
                <w:rFonts w:eastAsia="Calibri"/>
                <w:sz w:val="16"/>
                <w:szCs w:val="16"/>
              </w:rPr>
            </w:pPr>
            <w:proofErr w:type="spellStart"/>
            <w:r w:rsidRPr="00333A87">
              <w:rPr>
                <w:rFonts w:eastAsia="Calibri"/>
                <w:sz w:val="16"/>
                <w:szCs w:val="16"/>
              </w:rPr>
              <w:t>Quillbot</w:t>
            </w:r>
            <w:proofErr w:type="spellEnd"/>
          </w:p>
        </w:tc>
        <w:tc>
          <w:tcPr>
            <w:tcW w:w="0" w:type="auto"/>
          </w:tcPr>
          <w:p w14:paraId="528A1D5F" w14:textId="77777777" w:rsidR="00333A87" w:rsidRPr="00333A87" w:rsidRDefault="00333A87" w:rsidP="005C6B4B">
            <w:pPr>
              <w:rPr>
                <w:rFonts w:eastAsia="Calibri"/>
                <w:sz w:val="16"/>
                <w:szCs w:val="16"/>
              </w:rPr>
            </w:pPr>
            <w:r w:rsidRPr="00333A87">
              <w:rPr>
                <w:rFonts w:eastAsia="Calibri"/>
                <w:sz w:val="16"/>
                <w:szCs w:val="16"/>
              </w:rPr>
              <w:t>7</w:t>
            </w:r>
          </w:p>
        </w:tc>
        <w:tc>
          <w:tcPr>
            <w:tcW w:w="0" w:type="auto"/>
          </w:tcPr>
          <w:p w14:paraId="1795A50C" w14:textId="77777777" w:rsidR="00333A87" w:rsidRPr="00333A87" w:rsidRDefault="00333A87" w:rsidP="005C6B4B">
            <w:pPr>
              <w:rPr>
                <w:rFonts w:eastAsia="Calibri"/>
                <w:sz w:val="16"/>
                <w:szCs w:val="16"/>
              </w:rPr>
            </w:pPr>
            <w:r w:rsidRPr="00333A87">
              <w:rPr>
                <w:rFonts w:eastAsia="Calibri"/>
                <w:sz w:val="16"/>
                <w:szCs w:val="16"/>
              </w:rPr>
              <w:t>5.80</w:t>
            </w:r>
          </w:p>
        </w:tc>
      </w:tr>
      <w:tr w:rsidR="00333A87" w:rsidRPr="00333A87" w14:paraId="3A6D77C5" w14:textId="77777777" w:rsidTr="00333A87">
        <w:trPr>
          <w:jc w:val="center"/>
        </w:trPr>
        <w:tc>
          <w:tcPr>
            <w:tcW w:w="0" w:type="auto"/>
            <w:gridSpan w:val="3"/>
          </w:tcPr>
          <w:p w14:paraId="34018C3B" w14:textId="77777777" w:rsidR="00333A87" w:rsidRPr="00333A87" w:rsidRDefault="00333A87" w:rsidP="005C6B4B">
            <w:pPr>
              <w:rPr>
                <w:rFonts w:eastAsia="Calibri"/>
                <w:b/>
                <w:bCs/>
                <w:sz w:val="16"/>
                <w:szCs w:val="16"/>
              </w:rPr>
            </w:pPr>
            <w:r w:rsidRPr="00333A87">
              <w:rPr>
                <w:rFonts w:eastAsia="Calibri"/>
                <w:b/>
                <w:bCs/>
                <w:sz w:val="16"/>
                <w:szCs w:val="16"/>
              </w:rPr>
              <w:t>Presence of other ICT tools in the school</w:t>
            </w:r>
          </w:p>
        </w:tc>
      </w:tr>
      <w:tr w:rsidR="00333A87" w:rsidRPr="00333A87" w14:paraId="550A5BF2" w14:textId="77777777" w:rsidTr="00333A87">
        <w:trPr>
          <w:jc w:val="center"/>
        </w:trPr>
        <w:tc>
          <w:tcPr>
            <w:tcW w:w="0" w:type="auto"/>
          </w:tcPr>
          <w:p w14:paraId="14988D39" w14:textId="77777777" w:rsidR="00333A87" w:rsidRPr="00333A87" w:rsidRDefault="00333A87" w:rsidP="005C6B4B">
            <w:pPr>
              <w:rPr>
                <w:rFonts w:eastAsia="Calibri"/>
                <w:sz w:val="16"/>
                <w:szCs w:val="16"/>
              </w:rPr>
            </w:pPr>
            <w:r w:rsidRPr="00333A87">
              <w:rPr>
                <w:rFonts w:eastAsia="Calibri"/>
                <w:sz w:val="16"/>
                <w:szCs w:val="16"/>
              </w:rPr>
              <w:t>Available and accessible</w:t>
            </w:r>
          </w:p>
        </w:tc>
        <w:tc>
          <w:tcPr>
            <w:tcW w:w="0" w:type="auto"/>
          </w:tcPr>
          <w:p w14:paraId="3B6E7037" w14:textId="77777777" w:rsidR="00333A87" w:rsidRPr="00333A87" w:rsidRDefault="00333A87" w:rsidP="005C6B4B">
            <w:pPr>
              <w:rPr>
                <w:rFonts w:eastAsia="Calibri"/>
                <w:sz w:val="16"/>
                <w:szCs w:val="16"/>
              </w:rPr>
            </w:pPr>
            <w:r w:rsidRPr="00333A87">
              <w:rPr>
                <w:rFonts w:eastAsia="Calibri"/>
                <w:sz w:val="16"/>
                <w:szCs w:val="16"/>
              </w:rPr>
              <w:t>28</w:t>
            </w:r>
          </w:p>
        </w:tc>
        <w:tc>
          <w:tcPr>
            <w:tcW w:w="0" w:type="auto"/>
          </w:tcPr>
          <w:p w14:paraId="16D3C3C7" w14:textId="77777777" w:rsidR="00333A87" w:rsidRPr="00333A87" w:rsidRDefault="00333A87" w:rsidP="005C6B4B">
            <w:pPr>
              <w:rPr>
                <w:rFonts w:eastAsia="Calibri"/>
                <w:sz w:val="16"/>
                <w:szCs w:val="16"/>
              </w:rPr>
            </w:pPr>
            <w:r w:rsidRPr="00333A87">
              <w:rPr>
                <w:rFonts w:eastAsia="Calibri"/>
                <w:sz w:val="16"/>
                <w:szCs w:val="16"/>
              </w:rPr>
              <w:t>23.30</w:t>
            </w:r>
          </w:p>
        </w:tc>
      </w:tr>
      <w:tr w:rsidR="00333A87" w:rsidRPr="00333A87" w14:paraId="63540D78" w14:textId="77777777" w:rsidTr="00333A87">
        <w:trPr>
          <w:jc w:val="center"/>
        </w:trPr>
        <w:tc>
          <w:tcPr>
            <w:tcW w:w="0" w:type="auto"/>
          </w:tcPr>
          <w:p w14:paraId="097624AA" w14:textId="77777777" w:rsidR="00333A87" w:rsidRPr="00333A87" w:rsidRDefault="00333A87" w:rsidP="005C6B4B">
            <w:pPr>
              <w:rPr>
                <w:rFonts w:eastAsia="Calibri"/>
                <w:sz w:val="16"/>
                <w:szCs w:val="16"/>
              </w:rPr>
            </w:pPr>
            <w:r w:rsidRPr="00333A87">
              <w:rPr>
                <w:rFonts w:eastAsia="Calibri"/>
                <w:sz w:val="16"/>
                <w:szCs w:val="16"/>
              </w:rPr>
              <w:t>Available but limited</w:t>
            </w:r>
          </w:p>
        </w:tc>
        <w:tc>
          <w:tcPr>
            <w:tcW w:w="0" w:type="auto"/>
          </w:tcPr>
          <w:p w14:paraId="146947C1" w14:textId="77777777" w:rsidR="00333A87" w:rsidRPr="00333A87" w:rsidRDefault="00333A87" w:rsidP="005C6B4B">
            <w:pPr>
              <w:rPr>
                <w:rFonts w:eastAsia="Calibri"/>
                <w:sz w:val="16"/>
                <w:szCs w:val="16"/>
              </w:rPr>
            </w:pPr>
            <w:r w:rsidRPr="00333A87">
              <w:rPr>
                <w:rFonts w:eastAsia="Calibri"/>
                <w:sz w:val="16"/>
                <w:szCs w:val="16"/>
              </w:rPr>
              <w:t>81</w:t>
            </w:r>
          </w:p>
        </w:tc>
        <w:tc>
          <w:tcPr>
            <w:tcW w:w="0" w:type="auto"/>
          </w:tcPr>
          <w:p w14:paraId="25F28138" w14:textId="77777777" w:rsidR="00333A87" w:rsidRPr="00333A87" w:rsidRDefault="00333A87" w:rsidP="005C6B4B">
            <w:pPr>
              <w:rPr>
                <w:rFonts w:eastAsia="Calibri"/>
                <w:sz w:val="16"/>
                <w:szCs w:val="16"/>
              </w:rPr>
            </w:pPr>
            <w:r w:rsidRPr="00333A87">
              <w:rPr>
                <w:rFonts w:eastAsia="Calibri"/>
                <w:sz w:val="16"/>
                <w:szCs w:val="16"/>
              </w:rPr>
              <w:t>67.50</w:t>
            </w:r>
          </w:p>
        </w:tc>
      </w:tr>
      <w:tr w:rsidR="00333A87" w:rsidRPr="00333A87" w14:paraId="3754748B" w14:textId="77777777" w:rsidTr="00333A87">
        <w:trPr>
          <w:jc w:val="center"/>
        </w:trPr>
        <w:tc>
          <w:tcPr>
            <w:tcW w:w="0" w:type="auto"/>
          </w:tcPr>
          <w:p w14:paraId="2A95A36A" w14:textId="77777777" w:rsidR="00333A87" w:rsidRPr="00333A87" w:rsidRDefault="00333A87" w:rsidP="005C6B4B">
            <w:pPr>
              <w:rPr>
                <w:rFonts w:eastAsia="Calibri"/>
                <w:sz w:val="16"/>
                <w:szCs w:val="16"/>
              </w:rPr>
            </w:pPr>
            <w:r w:rsidRPr="00333A87">
              <w:rPr>
                <w:rFonts w:eastAsia="Calibri"/>
                <w:sz w:val="16"/>
                <w:szCs w:val="16"/>
              </w:rPr>
              <w:t>Not available</w:t>
            </w:r>
          </w:p>
        </w:tc>
        <w:tc>
          <w:tcPr>
            <w:tcW w:w="0" w:type="auto"/>
          </w:tcPr>
          <w:p w14:paraId="49AAE5C9" w14:textId="77777777" w:rsidR="00333A87" w:rsidRPr="00333A87" w:rsidRDefault="00333A87" w:rsidP="005C6B4B">
            <w:pPr>
              <w:rPr>
                <w:rFonts w:eastAsia="Calibri"/>
                <w:sz w:val="16"/>
                <w:szCs w:val="16"/>
              </w:rPr>
            </w:pPr>
            <w:r w:rsidRPr="00333A87">
              <w:rPr>
                <w:rFonts w:eastAsia="Calibri"/>
                <w:sz w:val="16"/>
                <w:szCs w:val="16"/>
              </w:rPr>
              <w:t>11</w:t>
            </w:r>
          </w:p>
        </w:tc>
        <w:tc>
          <w:tcPr>
            <w:tcW w:w="0" w:type="auto"/>
          </w:tcPr>
          <w:p w14:paraId="3C3E266A" w14:textId="77777777" w:rsidR="00333A87" w:rsidRPr="00333A87" w:rsidRDefault="00333A87" w:rsidP="005C6B4B">
            <w:pPr>
              <w:rPr>
                <w:rFonts w:eastAsia="Calibri"/>
                <w:sz w:val="16"/>
                <w:szCs w:val="16"/>
              </w:rPr>
            </w:pPr>
            <w:r w:rsidRPr="00333A87">
              <w:rPr>
                <w:rFonts w:eastAsia="Calibri"/>
                <w:sz w:val="16"/>
                <w:szCs w:val="16"/>
              </w:rPr>
              <w:t>9.20</w:t>
            </w:r>
          </w:p>
        </w:tc>
      </w:tr>
    </w:tbl>
    <w:p w14:paraId="7B0C0634" w14:textId="77777777" w:rsidR="00333A87" w:rsidRDefault="00333A87" w:rsidP="00BE5883">
      <w:pPr>
        <w:pStyle w:val="Text"/>
        <w:rPr>
          <w:lang w:val="en-PH"/>
        </w:rPr>
      </w:pPr>
    </w:p>
    <w:p w14:paraId="4A6E4E9D" w14:textId="0914B90E" w:rsidR="00BE5883" w:rsidRPr="00BE5883" w:rsidRDefault="00BE5883" w:rsidP="00BE5883">
      <w:pPr>
        <w:pStyle w:val="Text"/>
        <w:rPr>
          <w:lang w:val="en-PH"/>
        </w:rPr>
      </w:pPr>
      <w:r w:rsidRPr="00BE5883">
        <w:rPr>
          <w:lang w:val="en-PH"/>
        </w:rPr>
        <w:t>Table 5 presents the technology-related profile of the public-school teachers.</w:t>
      </w:r>
    </w:p>
    <w:p w14:paraId="7D9AF115" w14:textId="77777777" w:rsidR="00BE5883" w:rsidRPr="00BE5883" w:rsidRDefault="00BE5883" w:rsidP="00BE5883">
      <w:pPr>
        <w:pStyle w:val="Text"/>
        <w:rPr>
          <w:lang w:val="en-PH"/>
        </w:rPr>
      </w:pPr>
      <w:r w:rsidRPr="00BE5883">
        <w:rPr>
          <w:lang w:val="en-PH"/>
        </w:rPr>
        <w:t xml:space="preserve">The findings indicate that most teachers rely on laptops (95.00%) and smartphones (56.70%), with more than half (52.50%) always using gadgets for teaching-related tasks. ChatGPT is the most utilized AI tool (81.70%). However, most teachers (67.50%) reported that other ICT tools in their schools are available but limited. This suggests that while teachers are actively engaged with digital tools, their capacity for innovation is constrained by limited school infrastructure. This finding is reinforced by Lucas et al. (2024) and </w:t>
      </w:r>
      <w:proofErr w:type="spellStart"/>
      <w:r w:rsidRPr="00BE5883">
        <w:rPr>
          <w:lang w:val="en-PH"/>
        </w:rPr>
        <w:t>Mangubat</w:t>
      </w:r>
      <w:proofErr w:type="spellEnd"/>
      <w:r w:rsidRPr="00BE5883">
        <w:rPr>
          <w:lang w:val="en-PH"/>
        </w:rPr>
        <w:t xml:space="preserve"> and </w:t>
      </w:r>
      <w:proofErr w:type="spellStart"/>
      <w:r w:rsidRPr="00BE5883">
        <w:rPr>
          <w:lang w:val="en-PH"/>
        </w:rPr>
        <w:t>Paglinawan</w:t>
      </w:r>
      <w:proofErr w:type="spellEnd"/>
      <w:r w:rsidRPr="00BE5883">
        <w:rPr>
          <w:lang w:val="en-PH"/>
        </w:rPr>
        <w:t xml:space="preserve"> (2025), who noted that teachers’ readiness to integrate technology strongly depends on access to resources and institutional support.</w:t>
      </w:r>
    </w:p>
    <w:p w14:paraId="2783E279" w14:textId="77777777" w:rsidR="00BE5883" w:rsidRDefault="00BE5883" w:rsidP="00A77F5B">
      <w:pPr>
        <w:pStyle w:val="Heading2"/>
        <w:jc w:val="both"/>
        <w:rPr>
          <w:lang w:val="en-PH"/>
        </w:rPr>
      </w:pPr>
      <w:r w:rsidRPr="00BE5883">
        <w:rPr>
          <w:lang w:val="en-PH"/>
        </w:rPr>
        <w:t>Attitude Toward the Use of Artificial Intelligence (AI) Tools in Teaching</w:t>
      </w:r>
    </w:p>
    <w:p w14:paraId="3B6D5380" w14:textId="604E21AD" w:rsidR="00F5467B" w:rsidRPr="00F5467B" w:rsidRDefault="00F5467B" w:rsidP="00F5467B">
      <w:pPr>
        <w:jc w:val="center"/>
        <w:rPr>
          <w:sz w:val="16"/>
          <w:szCs w:val="16"/>
          <w:lang w:val="en-PH"/>
        </w:rPr>
      </w:pPr>
      <w:r w:rsidRPr="00F5467B">
        <w:rPr>
          <w:sz w:val="16"/>
          <w:szCs w:val="16"/>
          <w:lang w:val="en-PH"/>
        </w:rPr>
        <w:t>Table 6</w:t>
      </w:r>
    </w:p>
    <w:p w14:paraId="544A59E1" w14:textId="389A69DA" w:rsidR="00F5467B" w:rsidRPr="00F5467B" w:rsidRDefault="00F5467B" w:rsidP="00F5467B">
      <w:pPr>
        <w:jc w:val="center"/>
        <w:rPr>
          <w:sz w:val="16"/>
          <w:szCs w:val="16"/>
          <w:lang w:val="en-PH"/>
        </w:rPr>
      </w:pPr>
      <w:r w:rsidRPr="00F5467B">
        <w:rPr>
          <w:sz w:val="16"/>
          <w:szCs w:val="16"/>
          <w:lang w:val="en-PH"/>
        </w:rPr>
        <w:t>Teachers' attitudes toward the use of artificial intelligence (AI) tools across the different dimensions</w:t>
      </w:r>
    </w:p>
    <w:tbl>
      <w:tblPr>
        <w:tblStyle w:val="TableGrid1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608"/>
        <w:gridCol w:w="496"/>
        <w:gridCol w:w="1194"/>
      </w:tblGrid>
      <w:tr w:rsidR="00F5467B" w:rsidRPr="00F5467B" w14:paraId="59C4FDC4" w14:textId="77777777" w:rsidTr="00F5467B">
        <w:trPr>
          <w:jc w:val="center"/>
        </w:trPr>
        <w:tc>
          <w:tcPr>
            <w:tcW w:w="0" w:type="auto"/>
            <w:tcBorders>
              <w:top w:val="single" w:sz="4" w:space="0" w:color="auto"/>
              <w:bottom w:val="single" w:sz="4" w:space="0" w:color="auto"/>
            </w:tcBorders>
          </w:tcPr>
          <w:p w14:paraId="051EE5B5"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Dimensions</w:t>
            </w:r>
          </w:p>
        </w:tc>
        <w:tc>
          <w:tcPr>
            <w:tcW w:w="0" w:type="auto"/>
            <w:tcBorders>
              <w:top w:val="single" w:sz="4" w:space="0" w:color="auto"/>
              <w:bottom w:val="single" w:sz="4" w:space="0" w:color="auto"/>
            </w:tcBorders>
          </w:tcPr>
          <w:p w14:paraId="0D5EF459"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Mean</w:t>
            </w:r>
          </w:p>
        </w:tc>
        <w:tc>
          <w:tcPr>
            <w:tcW w:w="0" w:type="auto"/>
            <w:tcBorders>
              <w:top w:val="single" w:sz="4" w:space="0" w:color="auto"/>
              <w:bottom w:val="single" w:sz="4" w:space="0" w:color="auto"/>
            </w:tcBorders>
          </w:tcPr>
          <w:p w14:paraId="0ED0B887"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SD</w:t>
            </w:r>
          </w:p>
        </w:tc>
        <w:tc>
          <w:tcPr>
            <w:tcW w:w="0" w:type="auto"/>
            <w:tcBorders>
              <w:top w:val="single" w:sz="4" w:space="0" w:color="auto"/>
              <w:bottom w:val="single" w:sz="4" w:space="0" w:color="auto"/>
            </w:tcBorders>
          </w:tcPr>
          <w:p w14:paraId="7843BD60"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Interpretation</w:t>
            </w:r>
          </w:p>
        </w:tc>
      </w:tr>
      <w:tr w:rsidR="00F5467B" w:rsidRPr="00F5467B" w14:paraId="4F829C1E" w14:textId="77777777" w:rsidTr="00F5467B">
        <w:trPr>
          <w:jc w:val="center"/>
        </w:trPr>
        <w:tc>
          <w:tcPr>
            <w:tcW w:w="0" w:type="auto"/>
            <w:tcBorders>
              <w:top w:val="single" w:sz="4" w:space="0" w:color="auto"/>
            </w:tcBorders>
          </w:tcPr>
          <w:p w14:paraId="754825A3"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Theoretical Knowledge</w:t>
            </w:r>
          </w:p>
        </w:tc>
        <w:tc>
          <w:tcPr>
            <w:tcW w:w="0" w:type="auto"/>
            <w:tcBorders>
              <w:top w:val="single" w:sz="4" w:space="0" w:color="auto"/>
            </w:tcBorders>
          </w:tcPr>
          <w:p w14:paraId="6BD8CB75"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4.36</w:t>
            </w:r>
          </w:p>
        </w:tc>
        <w:tc>
          <w:tcPr>
            <w:tcW w:w="0" w:type="auto"/>
            <w:tcBorders>
              <w:top w:val="single" w:sz="4" w:space="0" w:color="auto"/>
            </w:tcBorders>
          </w:tcPr>
          <w:p w14:paraId="77024169"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0.09</w:t>
            </w:r>
          </w:p>
        </w:tc>
        <w:tc>
          <w:tcPr>
            <w:tcW w:w="0" w:type="auto"/>
            <w:tcBorders>
              <w:top w:val="single" w:sz="4" w:space="0" w:color="auto"/>
            </w:tcBorders>
          </w:tcPr>
          <w:p w14:paraId="2C94475E"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Very High</w:t>
            </w:r>
          </w:p>
        </w:tc>
      </w:tr>
      <w:tr w:rsidR="00F5467B" w:rsidRPr="00F5467B" w14:paraId="4B172FC6" w14:textId="77777777" w:rsidTr="00F5467B">
        <w:trPr>
          <w:jc w:val="center"/>
        </w:trPr>
        <w:tc>
          <w:tcPr>
            <w:tcW w:w="0" w:type="auto"/>
          </w:tcPr>
          <w:p w14:paraId="60AC02DD"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Practical Knowledge</w:t>
            </w:r>
          </w:p>
        </w:tc>
        <w:tc>
          <w:tcPr>
            <w:tcW w:w="0" w:type="auto"/>
          </w:tcPr>
          <w:p w14:paraId="41F6BB91"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3.59</w:t>
            </w:r>
          </w:p>
        </w:tc>
        <w:tc>
          <w:tcPr>
            <w:tcW w:w="0" w:type="auto"/>
          </w:tcPr>
          <w:p w14:paraId="31867701"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0.28</w:t>
            </w:r>
          </w:p>
        </w:tc>
        <w:tc>
          <w:tcPr>
            <w:tcW w:w="0" w:type="auto"/>
          </w:tcPr>
          <w:p w14:paraId="0E90263A"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High</w:t>
            </w:r>
          </w:p>
        </w:tc>
      </w:tr>
      <w:tr w:rsidR="00F5467B" w:rsidRPr="00F5467B" w14:paraId="5B57C4F2" w14:textId="77777777" w:rsidTr="00F5467B">
        <w:trPr>
          <w:jc w:val="center"/>
        </w:trPr>
        <w:tc>
          <w:tcPr>
            <w:tcW w:w="0" w:type="auto"/>
            <w:tcBorders>
              <w:bottom w:val="single" w:sz="4" w:space="0" w:color="auto"/>
            </w:tcBorders>
          </w:tcPr>
          <w:p w14:paraId="53909B51"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Pedagogical Consumption</w:t>
            </w:r>
          </w:p>
        </w:tc>
        <w:tc>
          <w:tcPr>
            <w:tcW w:w="0" w:type="auto"/>
            <w:tcBorders>
              <w:bottom w:val="single" w:sz="4" w:space="0" w:color="auto"/>
            </w:tcBorders>
          </w:tcPr>
          <w:p w14:paraId="6DA34AD7"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3.62</w:t>
            </w:r>
          </w:p>
        </w:tc>
        <w:tc>
          <w:tcPr>
            <w:tcW w:w="0" w:type="auto"/>
            <w:tcBorders>
              <w:bottom w:val="single" w:sz="4" w:space="0" w:color="auto"/>
            </w:tcBorders>
          </w:tcPr>
          <w:p w14:paraId="2C7B00D5"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0.23</w:t>
            </w:r>
          </w:p>
        </w:tc>
        <w:tc>
          <w:tcPr>
            <w:tcW w:w="0" w:type="auto"/>
            <w:tcBorders>
              <w:bottom w:val="single" w:sz="4" w:space="0" w:color="auto"/>
            </w:tcBorders>
          </w:tcPr>
          <w:p w14:paraId="05DBC66C" w14:textId="77777777" w:rsidR="00F5467B" w:rsidRPr="00F5467B" w:rsidRDefault="00F5467B" w:rsidP="00F5467B">
            <w:pPr>
              <w:rPr>
                <w:rFonts w:ascii="Times New Roman" w:hAnsi="Times New Roman"/>
                <w:sz w:val="16"/>
                <w:szCs w:val="16"/>
              </w:rPr>
            </w:pPr>
            <w:r w:rsidRPr="00F5467B">
              <w:rPr>
                <w:rFonts w:ascii="Times New Roman" w:hAnsi="Times New Roman"/>
                <w:sz w:val="16"/>
                <w:szCs w:val="16"/>
              </w:rPr>
              <w:t>High</w:t>
            </w:r>
          </w:p>
        </w:tc>
      </w:tr>
      <w:tr w:rsidR="00F5467B" w:rsidRPr="00F5467B" w14:paraId="15EACD30" w14:textId="77777777" w:rsidTr="00F5467B">
        <w:trPr>
          <w:jc w:val="center"/>
        </w:trPr>
        <w:tc>
          <w:tcPr>
            <w:tcW w:w="0" w:type="auto"/>
            <w:tcBorders>
              <w:top w:val="single" w:sz="4" w:space="0" w:color="auto"/>
              <w:bottom w:val="single" w:sz="4" w:space="0" w:color="auto"/>
            </w:tcBorders>
          </w:tcPr>
          <w:p w14:paraId="512B5C18"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Overall</w:t>
            </w:r>
          </w:p>
        </w:tc>
        <w:tc>
          <w:tcPr>
            <w:tcW w:w="0" w:type="auto"/>
            <w:tcBorders>
              <w:top w:val="single" w:sz="4" w:space="0" w:color="auto"/>
              <w:bottom w:val="single" w:sz="4" w:space="0" w:color="auto"/>
            </w:tcBorders>
          </w:tcPr>
          <w:p w14:paraId="0778D8F1"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3.86</w:t>
            </w:r>
          </w:p>
        </w:tc>
        <w:tc>
          <w:tcPr>
            <w:tcW w:w="0" w:type="auto"/>
            <w:tcBorders>
              <w:top w:val="single" w:sz="4" w:space="0" w:color="auto"/>
              <w:bottom w:val="single" w:sz="4" w:space="0" w:color="auto"/>
            </w:tcBorders>
          </w:tcPr>
          <w:p w14:paraId="42274F52"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0.44</w:t>
            </w:r>
          </w:p>
        </w:tc>
        <w:tc>
          <w:tcPr>
            <w:tcW w:w="0" w:type="auto"/>
            <w:tcBorders>
              <w:top w:val="single" w:sz="4" w:space="0" w:color="auto"/>
              <w:bottom w:val="single" w:sz="4" w:space="0" w:color="auto"/>
            </w:tcBorders>
          </w:tcPr>
          <w:p w14:paraId="791AD859" w14:textId="77777777" w:rsidR="00F5467B" w:rsidRPr="00F5467B" w:rsidRDefault="00F5467B" w:rsidP="00F5467B">
            <w:pPr>
              <w:rPr>
                <w:rFonts w:ascii="Times New Roman" w:hAnsi="Times New Roman"/>
                <w:b/>
                <w:bCs/>
                <w:sz w:val="16"/>
                <w:szCs w:val="16"/>
              </w:rPr>
            </w:pPr>
            <w:r w:rsidRPr="00F5467B">
              <w:rPr>
                <w:rFonts w:ascii="Times New Roman" w:hAnsi="Times New Roman"/>
                <w:b/>
                <w:bCs/>
                <w:sz w:val="16"/>
                <w:szCs w:val="16"/>
              </w:rPr>
              <w:t>High</w:t>
            </w:r>
          </w:p>
        </w:tc>
      </w:tr>
    </w:tbl>
    <w:p w14:paraId="05E0335B" w14:textId="77777777" w:rsidR="00F5467B" w:rsidRDefault="00F5467B" w:rsidP="00BE5883">
      <w:pPr>
        <w:pStyle w:val="Text"/>
        <w:rPr>
          <w:lang w:val="en-PH"/>
        </w:rPr>
      </w:pPr>
    </w:p>
    <w:p w14:paraId="0993FB0D" w14:textId="74EED252" w:rsidR="00BE5883" w:rsidRPr="00BE5883" w:rsidRDefault="00BE5883" w:rsidP="00BE5883">
      <w:pPr>
        <w:pStyle w:val="Text"/>
        <w:rPr>
          <w:lang w:val="en-PH"/>
        </w:rPr>
      </w:pPr>
      <w:r w:rsidRPr="00BE5883">
        <w:rPr>
          <w:lang w:val="en-PH"/>
        </w:rPr>
        <w:t>Table 6 summarizes the teachers' attitudes toward the use of artificial intelligence (AI) tools across the different dimensions.</w:t>
      </w:r>
    </w:p>
    <w:p w14:paraId="615CD8CD" w14:textId="77777777" w:rsidR="00BE5883" w:rsidRPr="00BE5883" w:rsidRDefault="00BE5883" w:rsidP="00BE5883">
      <w:pPr>
        <w:pStyle w:val="Text"/>
        <w:rPr>
          <w:lang w:val="en-PH"/>
        </w:rPr>
      </w:pPr>
      <w:r w:rsidRPr="00BE5883">
        <w:rPr>
          <w:lang w:val="en-PH"/>
        </w:rPr>
        <w:t xml:space="preserve">All dimensions were rated as "High" to "Very High" (Overall Mean = 3.86). Theoretical Knowledge obtained the highest rating (M = 4.36), whereas Practical Knowledge (M = 3.59) and Pedagogical Consumption (M = 3.62) recorded relatively lower means. This implies that while teachers possess a strong conceptual understanding of AI concepts, their practical application in the classroom is still developing. Consistent with the literature, Rubio and Pastor (2025) and </w:t>
      </w:r>
      <w:proofErr w:type="spellStart"/>
      <w:r w:rsidRPr="00BE5883">
        <w:rPr>
          <w:lang w:val="en-PH"/>
        </w:rPr>
        <w:t>Silagan</w:t>
      </w:r>
      <w:proofErr w:type="spellEnd"/>
      <w:r w:rsidRPr="00BE5883">
        <w:rPr>
          <w:lang w:val="en-PH"/>
        </w:rPr>
        <w:t xml:space="preserve"> and </w:t>
      </w:r>
      <w:proofErr w:type="spellStart"/>
      <w:r w:rsidRPr="00BE5883">
        <w:rPr>
          <w:lang w:val="en-PH"/>
        </w:rPr>
        <w:t>Tumapon</w:t>
      </w:r>
      <w:proofErr w:type="spellEnd"/>
      <w:r w:rsidRPr="00BE5883">
        <w:rPr>
          <w:lang w:val="en-PH"/>
        </w:rPr>
        <w:t xml:space="preserve"> (2025) found that while teachers demonstrate positive attitudes and awareness, technical skills and practical application often remain a challenge without targeted training.</w:t>
      </w:r>
    </w:p>
    <w:p w14:paraId="19E4AEFC" w14:textId="77777777" w:rsidR="00BE5883" w:rsidRPr="00BE5883" w:rsidRDefault="00BE5883" w:rsidP="00BE5883">
      <w:pPr>
        <w:pStyle w:val="Heading2"/>
        <w:jc w:val="both"/>
        <w:rPr>
          <w:lang w:val="en-PH"/>
        </w:rPr>
      </w:pPr>
      <w:r w:rsidRPr="00BE5883">
        <w:rPr>
          <w:lang w:val="en-PH"/>
        </w:rPr>
        <w:t>Perceived Effectiveness of Artificial Intelligence (AI) Tools in Teaching</w:t>
      </w:r>
    </w:p>
    <w:p w14:paraId="717260DD" w14:textId="77777777" w:rsidR="006709A6" w:rsidRPr="006709A6" w:rsidRDefault="006709A6" w:rsidP="006709A6">
      <w:pPr>
        <w:pStyle w:val="Text"/>
        <w:jc w:val="center"/>
        <w:rPr>
          <w:sz w:val="16"/>
          <w:szCs w:val="16"/>
          <w:lang w:val="en-PH"/>
        </w:rPr>
      </w:pPr>
      <w:r w:rsidRPr="006709A6">
        <w:rPr>
          <w:sz w:val="16"/>
          <w:szCs w:val="16"/>
          <w:lang w:val="en-PH"/>
        </w:rPr>
        <w:t>Table 7</w:t>
      </w:r>
    </w:p>
    <w:p w14:paraId="4BFAF1E6" w14:textId="77777777" w:rsidR="006709A6" w:rsidRPr="006709A6" w:rsidRDefault="006709A6" w:rsidP="006709A6">
      <w:pPr>
        <w:pStyle w:val="Text"/>
        <w:jc w:val="center"/>
        <w:rPr>
          <w:sz w:val="16"/>
          <w:szCs w:val="16"/>
          <w:lang w:val="en-PH"/>
        </w:rPr>
      </w:pPr>
      <w:r w:rsidRPr="006709A6">
        <w:rPr>
          <w:sz w:val="16"/>
          <w:szCs w:val="16"/>
          <w:lang w:val="en-PH"/>
        </w:rPr>
        <w:t>The perceived effectiveness of artificial intelligence (AI) tools in teaching across different dimensions</w:t>
      </w:r>
    </w:p>
    <w:tbl>
      <w:tblPr>
        <w:tblStyle w:val="TableGrid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608"/>
        <w:gridCol w:w="496"/>
        <w:gridCol w:w="1194"/>
      </w:tblGrid>
      <w:tr w:rsidR="006709A6" w:rsidRPr="006709A6" w14:paraId="1DA51D99" w14:textId="77777777" w:rsidTr="005C6B4B">
        <w:trPr>
          <w:jc w:val="center"/>
        </w:trPr>
        <w:tc>
          <w:tcPr>
            <w:tcW w:w="0" w:type="auto"/>
            <w:tcBorders>
              <w:top w:val="single" w:sz="4" w:space="0" w:color="auto"/>
              <w:bottom w:val="single" w:sz="4" w:space="0" w:color="auto"/>
            </w:tcBorders>
          </w:tcPr>
          <w:p w14:paraId="751EE8E1"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Dimensions</w:t>
            </w:r>
          </w:p>
        </w:tc>
        <w:tc>
          <w:tcPr>
            <w:tcW w:w="0" w:type="auto"/>
            <w:tcBorders>
              <w:top w:val="single" w:sz="4" w:space="0" w:color="auto"/>
              <w:bottom w:val="single" w:sz="4" w:space="0" w:color="auto"/>
            </w:tcBorders>
          </w:tcPr>
          <w:p w14:paraId="3DD90842"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Mean</w:t>
            </w:r>
          </w:p>
        </w:tc>
        <w:tc>
          <w:tcPr>
            <w:tcW w:w="0" w:type="auto"/>
            <w:tcBorders>
              <w:top w:val="single" w:sz="4" w:space="0" w:color="auto"/>
              <w:bottom w:val="single" w:sz="4" w:space="0" w:color="auto"/>
            </w:tcBorders>
          </w:tcPr>
          <w:p w14:paraId="4A1EA404"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SD</w:t>
            </w:r>
          </w:p>
        </w:tc>
        <w:tc>
          <w:tcPr>
            <w:tcW w:w="0" w:type="auto"/>
            <w:tcBorders>
              <w:top w:val="single" w:sz="4" w:space="0" w:color="auto"/>
              <w:bottom w:val="single" w:sz="4" w:space="0" w:color="auto"/>
            </w:tcBorders>
          </w:tcPr>
          <w:p w14:paraId="148717B4"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Interpretation</w:t>
            </w:r>
          </w:p>
        </w:tc>
      </w:tr>
      <w:tr w:rsidR="006709A6" w:rsidRPr="006709A6" w14:paraId="3BA71079" w14:textId="77777777" w:rsidTr="005C6B4B">
        <w:trPr>
          <w:jc w:val="center"/>
        </w:trPr>
        <w:tc>
          <w:tcPr>
            <w:tcW w:w="0" w:type="auto"/>
            <w:tcBorders>
              <w:top w:val="single" w:sz="4" w:space="0" w:color="auto"/>
            </w:tcBorders>
          </w:tcPr>
          <w:p w14:paraId="626D3BD0"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Personalized Training</w:t>
            </w:r>
          </w:p>
        </w:tc>
        <w:tc>
          <w:tcPr>
            <w:tcW w:w="0" w:type="auto"/>
            <w:tcBorders>
              <w:top w:val="single" w:sz="4" w:space="0" w:color="auto"/>
            </w:tcBorders>
          </w:tcPr>
          <w:p w14:paraId="139C9479"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3.65</w:t>
            </w:r>
          </w:p>
        </w:tc>
        <w:tc>
          <w:tcPr>
            <w:tcW w:w="0" w:type="auto"/>
            <w:tcBorders>
              <w:top w:val="single" w:sz="4" w:space="0" w:color="auto"/>
            </w:tcBorders>
          </w:tcPr>
          <w:p w14:paraId="78F8ADBC"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0.23</w:t>
            </w:r>
          </w:p>
        </w:tc>
        <w:tc>
          <w:tcPr>
            <w:tcW w:w="0" w:type="auto"/>
            <w:tcBorders>
              <w:top w:val="single" w:sz="4" w:space="0" w:color="auto"/>
            </w:tcBorders>
          </w:tcPr>
          <w:p w14:paraId="772E05F2"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Effective</w:t>
            </w:r>
          </w:p>
        </w:tc>
      </w:tr>
      <w:tr w:rsidR="006709A6" w:rsidRPr="006709A6" w14:paraId="40CD2D19" w14:textId="77777777" w:rsidTr="005C6B4B">
        <w:trPr>
          <w:jc w:val="center"/>
        </w:trPr>
        <w:tc>
          <w:tcPr>
            <w:tcW w:w="0" w:type="auto"/>
          </w:tcPr>
          <w:p w14:paraId="132FB9AB"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Time Efficiency</w:t>
            </w:r>
          </w:p>
        </w:tc>
        <w:tc>
          <w:tcPr>
            <w:tcW w:w="0" w:type="auto"/>
          </w:tcPr>
          <w:p w14:paraId="28F28214"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3.96</w:t>
            </w:r>
          </w:p>
        </w:tc>
        <w:tc>
          <w:tcPr>
            <w:tcW w:w="0" w:type="auto"/>
          </w:tcPr>
          <w:p w14:paraId="7A751281"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0.12</w:t>
            </w:r>
          </w:p>
        </w:tc>
        <w:tc>
          <w:tcPr>
            <w:tcW w:w="0" w:type="auto"/>
          </w:tcPr>
          <w:p w14:paraId="7853C583"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Effective</w:t>
            </w:r>
          </w:p>
        </w:tc>
      </w:tr>
      <w:tr w:rsidR="006709A6" w:rsidRPr="006709A6" w14:paraId="25E0096B" w14:textId="77777777" w:rsidTr="005C6B4B">
        <w:trPr>
          <w:jc w:val="center"/>
        </w:trPr>
        <w:tc>
          <w:tcPr>
            <w:tcW w:w="0" w:type="auto"/>
          </w:tcPr>
          <w:p w14:paraId="1A47F153"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Research and Data-Driven Inputs</w:t>
            </w:r>
          </w:p>
        </w:tc>
        <w:tc>
          <w:tcPr>
            <w:tcW w:w="0" w:type="auto"/>
          </w:tcPr>
          <w:p w14:paraId="5501BD71"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3.82</w:t>
            </w:r>
          </w:p>
        </w:tc>
        <w:tc>
          <w:tcPr>
            <w:tcW w:w="0" w:type="auto"/>
          </w:tcPr>
          <w:p w14:paraId="3ECD6C0C"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0.08</w:t>
            </w:r>
          </w:p>
        </w:tc>
        <w:tc>
          <w:tcPr>
            <w:tcW w:w="0" w:type="auto"/>
          </w:tcPr>
          <w:p w14:paraId="69B6D396"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Effective</w:t>
            </w:r>
          </w:p>
        </w:tc>
      </w:tr>
      <w:tr w:rsidR="006709A6" w:rsidRPr="006709A6" w14:paraId="7E29311A" w14:textId="77777777" w:rsidTr="005C6B4B">
        <w:trPr>
          <w:jc w:val="center"/>
        </w:trPr>
        <w:tc>
          <w:tcPr>
            <w:tcW w:w="0" w:type="auto"/>
            <w:tcBorders>
              <w:bottom w:val="single" w:sz="4" w:space="0" w:color="auto"/>
            </w:tcBorders>
          </w:tcPr>
          <w:p w14:paraId="1ED6253D"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Enhanced Learning Engagement</w:t>
            </w:r>
          </w:p>
        </w:tc>
        <w:tc>
          <w:tcPr>
            <w:tcW w:w="0" w:type="auto"/>
            <w:tcBorders>
              <w:bottom w:val="single" w:sz="4" w:space="0" w:color="auto"/>
            </w:tcBorders>
          </w:tcPr>
          <w:p w14:paraId="185F670F"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3.90</w:t>
            </w:r>
          </w:p>
        </w:tc>
        <w:tc>
          <w:tcPr>
            <w:tcW w:w="0" w:type="auto"/>
            <w:tcBorders>
              <w:bottom w:val="single" w:sz="4" w:space="0" w:color="auto"/>
            </w:tcBorders>
          </w:tcPr>
          <w:p w14:paraId="1F017262"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0.20</w:t>
            </w:r>
          </w:p>
        </w:tc>
        <w:tc>
          <w:tcPr>
            <w:tcW w:w="0" w:type="auto"/>
            <w:tcBorders>
              <w:bottom w:val="single" w:sz="4" w:space="0" w:color="auto"/>
            </w:tcBorders>
          </w:tcPr>
          <w:p w14:paraId="158DDB77" w14:textId="77777777" w:rsidR="006709A6" w:rsidRPr="006709A6" w:rsidRDefault="006709A6" w:rsidP="005C6B4B">
            <w:pPr>
              <w:rPr>
                <w:rFonts w:ascii="Times New Roman" w:hAnsi="Times New Roman"/>
                <w:sz w:val="16"/>
                <w:szCs w:val="16"/>
              </w:rPr>
            </w:pPr>
            <w:r w:rsidRPr="006709A6">
              <w:rPr>
                <w:rFonts w:ascii="Times New Roman" w:hAnsi="Times New Roman"/>
                <w:sz w:val="16"/>
                <w:szCs w:val="16"/>
              </w:rPr>
              <w:t>Effective</w:t>
            </w:r>
          </w:p>
        </w:tc>
      </w:tr>
      <w:tr w:rsidR="006709A6" w:rsidRPr="006709A6" w14:paraId="4B8CBD0F" w14:textId="77777777" w:rsidTr="005C6B4B">
        <w:trPr>
          <w:jc w:val="center"/>
        </w:trPr>
        <w:tc>
          <w:tcPr>
            <w:tcW w:w="0" w:type="auto"/>
            <w:tcBorders>
              <w:top w:val="single" w:sz="4" w:space="0" w:color="auto"/>
              <w:bottom w:val="single" w:sz="4" w:space="0" w:color="auto"/>
            </w:tcBorders>
          </w:tcPr>
          <w:p w14:paraId="0D4DC096"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Overall</w:t>
            </w:r>
          </w:p>
        </w:tc>
        <w:tc>
          <w:tcPr>
            <w:tcW w:w="0" w:type="auto"/>
            <w:tcBorders>
              <w:top w:val="single" w:sz="4" w:space="0" w:color="auto"/>
              <w:bottom w:val="single" w:sz="4" w:space="0" w:color="auto"/>
            </w:tcBorders>
          </w:tcPr>
          <w:p w14:paraId="7AE203FE"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3.83</w:t>
            </w:r>
          </w:p>
        </w:tc>
        <w:tc>
          <w:tcPr>
            <w:tcW w:w="0" w:type="auto"/>
            <w:tcBorders>
              <w:top w:val="single" w:sz="4" w:space="0" w:color="auto"/>
              <w:bottom w:val="single" w:sz="4" w:space="0" w:color="auto"/>
            </w:tcBorders>
          </w:tcPr>
          <w:p w14:paraId="4BC02EBE"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0.13</w:t>
            </w:r>
          </w:p>
        </w:tc>
        <w:tc>
          <w:tcPr>
            <w:tcW w:w="0" w:type="auto"/>
            <w:tcBorders>
              <w:top w:val="single" w:sz="4" w:space="0" w:color="auto"/>
              <w:bottom w:val="single" w:sz="4" w:space="0" w:color="auto"/>
            </w:tcBorders>
          </w:tcPr>
          <w:p w14:paraId="26CE1873" w14:textId="77777777" w:rsidR="006709A6" w:rsidRPr="006709A6" w:rsidRDefault="006709A6" w:rsidP="005C6B4B">
            <w:pPr>
              <w:rPr>
                <w:rFonts w:ascii="Times New Roman" w:hAnsi="Times New Roman"/>
                <w:b/>
                <w:bCs/>
                <w:sz w:val="16"/>
                <w:szCs w:val="16"/>
              </w:rPr>
            </w:pPr>
            <w:r w:rsidRPr="006709A6">
              <w:rPr>
                <w:rFonts w:ascii="Times New Roman" w:hAnsi="Times New Roman"/>
                <w:b/>
                <w:bCs/>
                <w:sz w:val="16"/>
                <w:szCs w:val="16"/>
              </w:rPr>
              <w:t>Effective</w:t>
            </w:r>
          </w:p>
        </w:tc>
      </w:tr>
    </w:tbl>
    <w:p w14:paraId="37990B2E" w14:textId="77777777" w:rsidR="001605CB" w:rsidRPr="001605CB" w:rsidRDefault="001605CB" w:rsidP="001605CB">
      <w:pPr>
        <w:pStyle w:val="Text"/>
        <w:ind w:firstLine="0"/>
        <w:rPr>
          <w:i/>
          <w:sz w:val="16"/>
          <w:szCs w:val="16"/>
          <w:lang w:val="en-PH"/>
        </w:rPr>
      </w:pPr>
      <w:r w:rsidRPr="001605CB">
        <w:rPr>
          <w:i/>
          <w:sz w:val="16"/>
          <w:szCs w:val="16"/>
          <w:lang w:val="en-PH"/>
        </w:rPr>
        <w:t>Legend: 1.00-1.80 Not Effective (NE); 1.81-2.60-Slightly Effective (SE); 2.61-3.40-Moderately Effective (ME); 3.41-.4.20-Effective (E); 4.21-5.00-Very Effective (VE)</w:t>
      </w:r>
    </w:p>
    <w:p w14:paraId="2C37BDA0" w14:textId="77777777" w:rsidR="006709A6" w:rsidRDefault="006709A6" w:rsidP="00BE5883">
      <w:pPr>
        <w:pStyle w:val="Text"/>
        <w:rPr>
          <w:lang w:val="en-PH"/>
        </w:rPr>
      </w:pPr>
    </w:p>
    <w:p w14:paraId="74C7B415" w14:textId="49C52C0D" w:rsidR="00BE5883" w:rsidRPr="00BE5883" w:rsidRDefault="00BE5883" w:rsidP="00BE5883">
      <w:pPr>
        <w:pStyle w:val="Text"/>
        <w:rPr>
          <w:lang w:val="en-PH"/>
        </w:rPr>
      </w:pPr>
      <w:r w:rsidRPr="00BE5883">
        <w:rPr>
          <w:lang w:val="en-PH"/>
        </w:rPr>
        <w:t>Table 7 summarizes the perceived effectiveness of artificial intelligence (AI) tools in teaching across different dimensions.</w:t>
      </w:r>
    </w:p>
    <w:p w14:paraId="01F15582" w14:textId="77777777" w:rsidR="00BE5883" w:rsidRPr="00BE5883" w:rsidRDefault="00BE5883" w:rsidP="00BE5883">
      <w:pPr>
        <w:pStyle w:val="Text"/>
        <w:rPr>
          <w:lang w:val="en-PH"/>
        </w:rPr>
      </w:pPr>
      <w:r w:rsidRPr="00BE5883">
        <w:rPr>
          <w:lang w:val="en-PH"/>
        </w:rPr>
        <w:t>Teachers perceive all dimensions as "Effective" (Overall Mean = 3.83). Time Efficiency is perceived as the strongest contributor (M = 3.96), followed by Enhanced Learning Engagement (M = 3.90). This suggests that AI is primarily valued as a practical tool for reducing workload and making lessons more interactive rather than deeply personalized instruction. This finding is supported by Wang and Fan (2025) and du Plooy et al. (2024), who emphasized that AI tools significantly improve instructional efficiency and student engagement when thoughtfully integrated.</w:t>
      </w:r>
    </w:p>
    <w:p w14:paraId="5939E5F4" w14:textId="77777777" w:rsidR="00BE5883" w:rsidRPr="00BE5883" w:rsidRDefault="00BE5883" w:rsidP="00BE5883">
      <w:pPr>
        <w:pStyle w:val="Heading2"/>
        <w:jc w:val="both"/>
        <w:rPr>
          <w:lang w:val="en-PH"/>
        </w:rPr>
      </w:pPr>
      <w:r w:rsidRPr="00BE5883">
        <w:rPr>
          <w:lang w:val="en-PH"/>
        </w:rPr>
        <w:t>Test of Difference on the Level of Attitude in Using AI Tools</w:t>
      </w:r>
    </w:p>
    <w:p w14:paraId="7A23860A" w14:textId="77777777" w:rsidR="00BE5883" w:rsidRPr="00BE5883" w:rsidRDefault="00BE5883" w:rsidP="00BE5883">
      <w:pPr>
        <w:pStyle w:val="Text"/>
        <w:rPr>
          <w:lang w:val="en-PH"/>
        </w:rPr>
      </w:pPr>
      <w:r w:rsidRPr="00BE5883">
        <w:rPr>
          <w:lang w:val="en-PH"/>
        </w:rPr>
        <w:t>The study tested for significant differences in the level of attitude using the Kruskal-Wallis H-test.</w:t>
      </w:r>
    </w:p>
    <w:p w14:paraId="5FC3F057" w14:textId="77777777" w:rsidR="00BE5883" w:rsidRPr="00BE5883" w:rsidRDefault="00BE5883" w:rsidP="00BE5883">
      <w:pPr>
        <w:pStyle w:val="Text"/>
        <w:rPr>
          <w:lang w:val="en-PH"/>
        </w:rPr>
      </w:pPr>
      <w:r w:rsidRPr="00BE5883">
        <w:rPr>
          <w:lang w:val="en-PH"/>
        </w:rPr>
        <w:t xml:space="preserve">The results showed no statistically significant differences across age, gender, civil status, highest educational attainment, or length of service. However, a significant difference emerged in Theoretical Knowledge (p = 0.039) and Practical Knowledge (p = 0.007) when grouped by grade level handled. Post-hoc results clarify that Junior and Senior High School teachers demonstrate significantly higher theoretical and practical knowledge compared to Elementary teachers. This indicates that instructional context shapes AI readiness more than personal demographics. This is supported by </w:t>
      </w:r>
      <w:proofErr w:type="spellStart"/>
      <w:r w:rsidRPr="00BE5883">
        <w:rPr>
          <w:lang w:val="en-PH"/>
        </w:rPr>
        <w:t>Sibug</w:t>
      </w:r>
      <w:proofErr w:type="spellEnd"/>
      <w:r w:rsidRPr="00BE5883">
        <w:rPr>
          <w:lang w:val="en-PH"/>
        </w:rPr>
        <w:t xml:space="preserve"> et al. (2024) and </w:t>
      </w:r>
      <w:proofErr w:type="spellStart"/>
      <w:r w:rsidRPr="00BE5883">
        <w:rPr>
          <w:lang w:val="en-PH"/>
        </w:rPr>
        <w:t>Obedencio</w:t>
      </w:r>
      <w:proofErr w:type="spellEnd"/>
      <w:r w:rsidRPr="00BE5883">
        <w:rPr>
          <w:lang w:val="en-PH"/>
        </w:rPr>
        <w:t xml:space="preserve"> (2025), who found that teaching environment and responsibilities critically influence AI engagement.</w:t>
      </w:r>
    </w:p>
    <w:p w14:paraId="36BCF160" w14:textId="372877FE" w:rsidR="00BE5883" w:rsidRPr="00BE5883" w:rsidRDefault="001605CB" w:rsidP="00BE5883">
      <w:pPr>
        <w:pStyle w:val="Heading2"/>
        <w:jc w:val="both"/>
        <w:rPr>
          <w:lang w:val="en-PH"/>
        </w:rPr>
      </w:pPr>
      <w:r>
        <w:rPr>
          <w:noProof/>
          <w:lang w:val="en-IN" w:eastAsia="en-IN"/>
        </w:rPr>
        <w:lastRenderedPageBreak/>
        <mc:AlternateContent>
          <mc:Choice Requires="wps">
            <w:drawing>
              <wp:anchor distT="0" distB="0" distL="114300" distR="114300" simplePos="0" relativeHeight="251665408" behindDoc="0" locked="0" layoutInCell="0" allowOverlap="1" wp14:anchorId="26902CC2" wp14:editId="5F0D775A">
                <wp:simplePos x="0" y="0"/>
                <wp:positionH relativeFrom="margin">
                  <wp:align>left</wp:align>
                </wp:positionH>
                <wp:positionV relativeFrom="margin">
                  <wp:align>top</wp:align>
                </wp:positionV>
                <wp:extent cx="6583680" cy="448564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48564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570BF87" w14:textId="588AD782" w:rsidR="001605CB" w:rsidRPr="004D1DF8" w:rsidRDefault="001605CB" w:rsidP="001605CB">
                            <w:pPr>
                              <w:jc w:val="center"/>
                              <w:rPr>
                                <w:sz w:val="16"/>
                                <w:szCs w:val="16"/>
                              </w:rPr>
                            </w:pPr>
                            <w:r w:rsidRPr="004D1DF8">
                              <w:rPr>
                                <w:sz w:val="16"/>
                                <w:szCs w:val="16"/>
                              </w:rPr>
                              <w:t xml:space="preserve">Table </w:t>
                            </w:r>
                            <w:r>
                              <w:rPr>
                                <w:sz w:val="16"/>
                                <w:szCs w:val="16"/>
                              </w:rPr>
                              <w:t>8</w:t>
                            </w:r>
                          </w:p>
                          <w:p w14:paraId="2170600F" w14:textId="2E5BCB54" w:rsidR="001605CB" w:rsidRPr="004D1DF8" w:rsidRDefault="001605CB" w:rsidP="001605CB">
                            <w:pPr>
                              <w:jc w:val="center"/>
                              <w:rPr>
                                <w:sz w:val="16"/>
                                <w:szCs w:val="16"/>
                              </w:rPr>
                            </w:pPr>
                            <w:r>
                              <w:rPr>
                                <w:sz w:val="16"/>
                                <w:szCs w:val="16"/>
                                <w:lang w:val="en-PH"/>
                              </w:rPr>
                              <w:t>S</w:t>
                            </w:r>
                            <w:r w:rsidRPr="001605CB">
                              <w:rPr>
                                <w:sz w:val="16"/>
                                <w:szCs w:val="16"/>
                                <w:lang w:val="en-PH"/>
                              </w:rPr>
                              <w:t>tudy tested for significant differences in the level of attitude using the Kruskal-Wallis H-test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1102"/>
                              <w:gridCol w:w="701"/>
                              <w:gridCol w:w="998"/>
                              <w:gridCol w:w="636"/>
                              <w:gridCol w:w="1222"/>
                              <w:gridCol w:w="777"/>
                            </w:tblGrid>
                            <w:tr w:rsidR="001605CB" w:rsidRPr="001605CB" w14:paraId="28FA2485" w14:textId="77777777" w:rsidTr="001605CB">
                              <w:trPr>
                                <w:jc w:val="center"/>
                              </w:trPr>
                              <w:tc>
                                <w:tcPr>
                                  <w:tcW w:w="0" w:type="auto"/>
                                  <w:vMerge w:val="restart"/>
                                  <w:tcBorders>
                                    <w:top w:val="single" w:sz="4" w:space="0" w:color="auto"/>
                                    <w:bottom w:val="nil"/>
                                  </w:tcBorders>
                                  <w:vAlign w:val="center"/>
                                </w:tcPr>
                                <w:p w14:paraId="6DE36418" w14:textId="77777777" w:rsidR="001605CB" w:rsidRPr="001605CB" w:rsidRDefault="001605CB" w:rsidP="001605CB">
                                  <w:pPr>
                                    <w:rPr>
                                      <w:b/>
                                      <w:bCs/>
                                      <w:sz w:val="16"/>
                                      <w:szCs w:val="16"/>
                                    </w:rPr>
                                  </w:pPr>
                                  <w:r w:rsidRPr="001605CB">
                                    <w:rPr>
                                      <w:rFonts w:eastAsia="Calibri"/>
                                      <w:b/>
                                      <w:bCs/>
                                      <w:sz w:val="16"/>
                                      <w:szCs w:val="16"/>
                                    </w:rPr>
                                    <w:t>Profile</w:t>
                                  </w:r>
                                </w:p>
                              </w:tc>
                              <w:tc>
                                <w:tcPr>
                                  <w:tcW w:w="0" w:type="auto"/>
                                  <w:gridSpan w:val="6"/>
                                  <w:tcBorders>
                                    <w:top w:val="single" w:sz="4" w:space="0" w:color="auto"/>
                                    <w:bottom w:val="single" w:sz="4" w:space="0" w:color="auto"/>
                                  </w:tcBorders>
                                  <w:vAlign w:val="center"/>
                                </w:tcPr>
                                <w:p w14:paraId="4783DE76" w14:textId="77777777" w:rsidR="001605CB" w:rsidRPr="001605CB" w:rsidRDefault="001605CB" w:rsidP="001605CB">
                                  <w:pPr>
                                    <w:jc w:val="center"/>
                                    <w:rPr>
                                      <w:b/>
                                      <w:bCs/>
                                      <w:sz w:val="16"/>
                                      <w:szCs w:val="16"/>
                                    </w:rPr>
                                  </w:pPr>
                                  <w:r w:rsidRPr="001605CB">
                                    <w:rPr>
                                      <w:rFonts w:eastAsia="Calibri"/>
                                      <w:b/>
                                      <w:bCs/>
                                      <w:sz w:val="16"/>
                                      <w:szCs w:val="16"/>
                                    </w:rPr>
                                    <w:t>Dimension</w:t>
                                  </w:r>
                                </w:p>
                              </w:tc>
                            </w:tr>
                            <w:tr w:rsidR="001605CB" w:rsidRPr="001605CB" w14:paraId="44F8934C" w14:textId="77777777" w:rsidTr="001605CB">
                              <w:trPr>
                                <w:jc w:val="center"/>
                              </w:trPr>
                              <w:tc>
                                <w:tcPr>
                                  <w:tcW w:w="0" w:type="auto"/>
                                  <w:vMerge/>
                                  <w:tcBorders>
                                    <w:top w:val="nil"/>
                                    <w:bottom w:val="nil"/>
                                  </w:tcBorders>
                                  <w:vAlign w:val="center"/>
                                </w:tcPr>
                                <w:p w14:paraId="1F57B904" w14:textId="77777777" w:rsidR="001605CB" w:rsidRPr="001605CB" w:rsidRDefault="001605CB" w:rsidP="001605CB">
                                  <w:pPr>
                                    <w:jc w:val="center"/>
                                    <w:rPr>
                                      <w:rFonts w:eastAsia="Calibri"/>
                                      <w:b/>
                                      <w:bCs/>
                                      <w:sz w:val="16"/>
                                      <w:szCs w:val="16"/>
                                    </w:rPr>
                                  </w:pPr>
                                </w:p>
                              </w:tc>
                              <w:tc>
                                <w:tcPr>
                                  <w:tcW w:w="0" w:type="auto"/>
                                  <w:gridSpan w:val="2"/>
                                  <w:tcBorders>
                                    <w:top w:val="single" w:sz="4" w:space="0" w:color="auto"/>
                                    <w:bottom w:val="single" w:sz="4" w:space="0" w:color="auto"/>
                                  </w:tcBorders>
                                  <w:vAlign w:val="center"/>
                                </w:tcPr>
                                <w:p w14:paraId="036198DC" w14:textId="77777777" w:rsidR="001605CB" w:rsidRPr="001605CB" w:rsidRDefault="001605CB" w:rsidP="001605CB">
                                  <w:pPr>
                                    <w:jc w:val="center"/>
                                    <w:rPr>
                                      <w:b/>
                                      <w:bCs/>
                                      <w:sz w:val="16"/>
                                      <w:szCs w:val="16"/>
                                    </w:rPr>
                                  </w:pPr>
                                  <w:r w:rsidRPr="001605CB">
                                    <w:rPr>
                                      <w:rFonts w:eastAsia="Calibri"/>
                                      <w:b/>
                                      <w:bCs/>
                                      <w:sz w:val="16"/>
                                      <w:szCs w:val="16"/>
                                    </w:rPr>
                                    <w:t>Theoretical Knowledge</w:t>
                                  </w:r>
                                </w:p>
                              </w:tc>
                              <w:tc>
                                <w:tcPr>
                                  <w:tcW w:w="0" w:type="auto"/>
                                  <w:gridSpan w:val="2"/>
                                  <w:tcBorders>
                                    <w:top w:val="single" w:sz="4" w:space="0" w:color="auto"/>
                                    <w:bottom w:val="single" w:sz="4" w:space="0" w:color="auto"/>
                                  </w:tcBorders>
                                  <w:vAlign w:val="center"/>
                                </w:tcPr>
                                <w:p w14:paraId="5231F18F" w14:textId="77777777" w:rsidR="001605CB" w:rsidRPr="001605CB" w:rsidRDefault="001605CB" w:rsidP="001605CB">
                                  <w:pPr>
                                    <w:jc w:val="center"/>
                                    <w:rPr>
                                      <w:b/>
                                      <w:bCs/>
                                      <w:sz w:val="16"/>
                                      <w:szCs w:val="16"/>
                                    </w:rPr>
                                  </w:pPr>
                                  <w:r w:rsidRPr="001605CB">
                                    <w:rPr>
                                      <w:rFonts w:eastAsia="Calibri"/>
                                      <w:b/>
                                      <w:bCs/>
                                      <w:sz w:val="16"/>
                                      <w:szCs w:val="16"/>
                                    </w:rPr>
                                    <w:t>Practical Knowledge</w:t>
                                  </w:r>
                                </w:p>
                              </w:tc>
                              <w:tc>
                                <w:tcPr>
                                  <w:tcW w:w="0" w:type="auto"/>
                                  <w:gridSpan w:val="2"/>
                                  <w:tcBorders>
                                    <w:top w:val="single" w:sz="4" w:space="0" w:color="auto"/>
                                    <w:bottom w:val="single" w:sz="4" w:space="0" w:color="auto"/>
                                  </w:tcBorders>
                                  <w:vAlign w:val="center"/>
                                </w:tcPr>
                                <w:p w14:paraId="610CD948" w14:textId="77777777" w:rsidR="001605CB" w:rsidRPr="001605CB" w:rsidRDefault="001605CB" w:rsidP="001605CB">
                                  <w:pPr>
                                    <w:jc w:val="center"/>
                                    <w:rPr>
                                      <w:b/>
                                      <w:bCs/>
                                      <w:sz w:val="16"/>
                                      <w:szCs w:val="16"/>
                                    </w:rPr>
                                  </w:pPr>
                                  <w:r w:rsidRPr="001605CB">
                                    <w:rPr>
                                      <w:rFonts w:eastAsia="Calibri"/>
                                      <w:b/>
                                      <w:bCs/>
                                      <w:sz w:val="16"/>
                                      <w:szCs w:val="16"/>
                                    </w:rPr>
                                    <w:t>Pedagogical Consumption</w:t>
                                  </w:r>
                                </w:p>
                              </w:tc>
                            </w:tr>
                            <w:tr w:rsidR="001605CB" w:rsidRPr="001605CB" w14:paraId="65C11564" w14:textId="77777777" w:rsidTr="001605CB">
                              <w:trPr>
                                <w:jc w:val="center"/>
                              </w:trPr>
                              <w:tc>
                                <w:tcPr>
                                  <w:tcW w:w="0" w:type="auto"/>
                                  <w:tcBorders>
                                    <w:top w:val="nil"/>
                                    <w:bottom w:val="single" w:sz="4" w:space="0" w:color="auto"/>
                                  </w:tcBorders>
                                  <w:vAlign w:val="center"/>
                                </w:tcPr>
                                <w:p w14:paraId="0F3792EB" w14:textId="77777777" w:rsidR="001605CB" w:rsidRPr="001605CB" w:rsidRDefault="001605CB" w:rsidP="001605CB">
                                  <w:pPr>
                                    <w:jc w:val="center"/>
                                    <w:rPr>
                                      <w:rFonts w:eastAsia="Calibri"/>
                                      <w:b/>
                                      <w:bCs/>
                                      <w:sz w:val="16"/>
                                      <w:szCs w:val="16"/>
                                    </w:rPr>
                                  </w:pPr>
                                </w:p>
                              </w:tc>
                              <w:tc>
                                <w:tcPr>
                                  <w:tcW w:w="0" w:type="auto"/>
                                  <w:tcBorders>
                                    <w:top w:val="single" w:sz="4" w:space="0" w:color="auto"/>
                                    <w:bottom w:val="single" w:sz="4" w:space="0" w:color="auto"/>
                                  </w:tcBorders>
                                  <w:vAlign w:val="center"/>
                                </w:tcPr>
                                <w:p w14:paraId="620BFFB6" w14:textId="77777777" w:rsidR="001605CB" w:rsidRPr="001605CB" w:rsidRDefault="001605CB" w:rsidP="001605CB">
                                  <w:pPr>
                                    <w:jc w:val="center"/>
                                    <w:rPr>
                                      <w:rFonts w:eastAsia="Calibri"/>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015DC7C1" w14:textId="77777777" w:rsidR="001605CB" w:rsidRPr="001605CB" w:rsidRDefault="001605CB" w:rsidP="001605CB">
                                  <w:pPr>
                                    <w:jc w:val="center"/>
                                    <w:rPr>
                                      <w:rFonts w:eastAsia="Calibri"/>
                                      <w:b/>
                                      <w:bCs/>
                                      <w:sz w:val="16"/>
                                      <w:szCs w:val="16"/>
                                    </w:rPr>
                                  </w:pPr>
                                  <w:r w:rsidRPr="001605CB">
                                    <w:rPr>
                                      <w:rFonts w:eastAsia="Calibri"/>
                                      <w:b/>
                                      <w:bCs/>
                                      <w:sz w:val="16"/>
                                      <w:szCs w:val="16"/>
                                    </w:rPr>
                                    <w:t>Sig.</w:t>
                                  </w:r>
                                </w:p>
                              </w:tc>
                              <w:tc>
                                <w:tcPr>
                                  <w:tcW w:w="0" w:type="auto"/>
                                  <w:tcBorders>
                                    <w:top w:val="single" w:sz="4" w:space="0" w:color="auto"/>
                                    <w:bottom w:val="single" w:sz="4" w:space="0" w:color="auto"/>
                                  </w:tcBorders>
                                  <w:vAlign w:val="center"/>
                                </w:tcPr>
                                <w:p w14:paraId="05C4FA67" w14:textId="77777777" w:rsidR="001605CB" w:rsidRPr="001605CB" w:rsidRDefault="001605CB" w:rsidP="001605CB">
                                  <w:pPr>
                                    <w:jc w:val="center"/>
                                    <w:rPr>
                                      <w:rFonts w:eastAsia="Calibri"/>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70C6F93D" w14:textId="77777777" w:rsidR="001605CB" w:rsidRPr="001605CB" w:rsidRDefault="001605CB" w:rsidP="001605CB">
                                  <w:pPr>
                                    <w:jc w:val="center"/>
                                    <w:rPr>
                                      <w:b/>
                                      <w:bCs/>
                                      <w:sz w:val="16"/>
                                      <w:szCs w:val="16"/>
                                    </w:rPr>
                                  </w:pPr>
                                  <w:r w:rsidRPr="001605CB">
                                    <w:rPr>
                                      <w:rFonts w:eastAsia="Calibri"/>
                                      <w:b/>
                                      <w:bCs/>
                                      <w:sz w:val="16"/>
                                      <w:szCs w:val="16"/>
                                    </w:rPr>
                                    <w:t>Sig.</w:t>
                                  </w:r>
                                </w:p>
                              </w:tc>
                              <w:tc>
                                <w:tcPr>
                                  <w:tcW w:w="0" w:type="auto"/>
                                  <w:tcBorders>
                                    <w:top w:val="single" w:sz="4" w:space="0" w:color="auto"/>
                                    <w:bottom w:val="single" w:sz="4" w:space="0" w:color="auto"/>
                                  </w:tcBorders>
                                  <w:vAlign w:val="center"/>
                                </w:tcPr>
                                <w:p w14:paraId="1C548ADD" w14:textId="77777777" w:rsidR="001605CB" w:rsidRPr="001605CB" w:rsidRDefault="001605CB" w:rsidP="001605CB">
                                  <w:pPr>
                                    <w:jc w:val="center"/>
                                    <w:rPr>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725FF183" w14:textId="77777777" w:rsidR="001605CB" w:rsidRPr="001605CB" w:rsidRDefault="001605CB" w:rsidP="001605CB">
                                  <w:pPr>
                                    <w:jc w:val="center"/>
                                    <w:rPr>
                                      <w:b/>
                                      <w:bCs/>
                                      <w:sz w:val="16"/>
                                      <w:szCs w:val="16"/>
                                    </w:rPr>
                                  </w:pPr>
                                  <w:r w:rsidRPr="001605CB">
                                    <w:rPr>
                                      <w:rFonts w:eastAsia="Calibri"/>
                                      <w:b/>
                                      <w:bCs/>
                                      <w:sz w:val="16"/>
                                      <w:szCs w:val="16"/>
                                    </w:rPr>
                                    <w:t>Sig.</w:t>
                                  </w:r>
                                </w:p>
                              </w:tc>
                            </w:tr>
                            <w:tr w:rsidR="001605CB" w:rsidRPr="001605CB" w14:paraId="70D99684" w14:textId="77777777" w:rsidTr="001605CB">
                              <w:trPr>
                                <w:jc w:val="center"/>
                              </w:trPr>
                              <w:tc>
                                <w:tcPr>
                                  <w:tcW w:w="0" w:type="auto"/>
                                  <w:tcBorders>
                                    <w:top w:val="single" w:sz="4" w:space="0" w:color="auto"/>
                                  </w:tcBorders>
                                </w:tcPr>
                                <w:p w14:paraId="3B5E7F43" w14:textId="77777777" w:rsidR="001605CB" w:rsidRPr="001605CB" w:rsidRDefault="001605CB" w:rsidP="001605CB">
                                  <w:pPr>
                                    <w:rPr>
                                      <w:rFonts w:eastAsia="Calibri"/>
                                      <w:sz w:val="16"/>
                                      <w:szCs w:val="16"/>
                                    </w:rPr>
                                  </w:pPr>
                                  <w:r w:rsidRPr="001605CB">
                                    <w:rPr>
                                      <w:rFonts w:eastAsia="Calibri"/>
                                      <w:sz w:val="16"/>
                                      <w:szCs w:val="16"/>
                                    </w:rPr>
                                    <w:t>Age</w:t>
                                  </w:r>
                                </w:p>
                              </w:tc>
                              <w:tc>
                                <w:tcPr>
                                  <w:tcW w:w="0" w:type="auto"/>
                                  <w:tcBorders>
                                    <w:top w:val="single" w:sz="4" w:space="0" w:color="auto"/>
                                  </w:tcBorders>
                                </w:tcPr>
                                <w:p w14:paraId="3344F054" w14:textId="77777777" w:rsidR="001605CB" w:rsidRPr="001605CB" w:rsidRDefault="001605CB" w:rsidP="001605CB">
                                  <w:pPr>
                                    <w:rPr>
                                      <w:rFonts w:eastAsia="Calibri"/>
                                      <w:i/>
                                      <w:sz w:val="16"/>
                                      <w:szCs w:val="16"/>
                                    </w:rPr>
                                  </w:pPr>
                                  <w:r w:rsidRPr="001605CB">
                                    <w:rPr>
                                      <w:rFonts w:eastAsia="Calibri"/>
                                      <w:sz w:val="16"/>
                                      <w:szCs w:val="16"/>
                                    </w:rPr>
                                    <w:t>1.766</w:t>
                                  </w:r>
                                  <w:r w:rsidRPr="001605CB">
                                    <w:rPr>
                                      <w:rFonts w:eastAsia="Calibri"/>
                                      <w:sz w:val="16"/>
                                      <w:szCs w:val="16"/>
                                      <w:vertAlign w:val="superscript"/>
                                    </w:rPr>
                                    <w:t>ns</w:t>
                                  </w:r>
                                </w:p>
                              </w:tc>
                              <w:tc>
                                <w:tcPr>
                                  <w:tcW w:w="0" w:type="auto"/>
                                  <w:tcBorders>
                                    <w:top w:val="single" w:sz="4" w:space="0" w:color="auto"/>
                                  </w:tcBorders>
                                </w:tcPr>
                                <w:p w14:paraId="76C488D3" w14:textId="77777777" w:rsidR="001605CB" w:rsidRPr="001605CB" w:rsidRDefault="001605CB" w:rsidP="001605CB">
                                  <w:pPr>
                                    <w:rPr>
                                      <w:rFonts w:eastAsia="Calibri"/>
                                      <w:sz w:val="16"/>
                                      <w:szCs w:val="16"/>
                                    </w:rPr>
                                  </w:pPr>
                                  <w:r w:rsidRPr="001605CB">
                                    <w:rPr>
                                      <w:rFonts w:eastAsia="Calibri"/>
                                      <w:sz w:val="16"/>
                                      <w:szCs w:val="16"/>
                                    </w:rPr>
                                    <w:t>0.622</w:t>
                                  </w:r>
                                </w:p>
                              </w:tc>
                              <w:tc>
                                <w:tcPr>
                                  <w:tcW w:w="0" w:type="auto"/>
                                  <w:tcBorders>
                                    <w:top w:val="single" w:sz="4" w:space="0" w:color="auto"/>
                                  </w:tcBorders>
                                </w:tcPr>
                                <w:p w14:paraId="6CC1FD56" w14:textId="77777777" w:rsidR="001605CB" w:rsidRPr="001605CB" w:rsidRDefault="001605CB" w:rsidP="001605CB">
                                  <w:pPr>
                                    <w:rPr>
                                      <w:rFonts w:eastAsia="Calibri"/>
                                      <w:i/>
                                      <w:sz w:val="16"/>
                                      <w:szCs w:val="16"/>
                                    </w:rPr>
                                  </w:pPr>
                                  <w:r w:rsidRPr="001605CB">
                                    <w:rPr>
                                      <w:rFonts w:eastAsia="Calibri"/>
                                      <w:sz w:val="16"/>
                                      <w:szCs w:val="16"/>
                                    </w:rPr>
                                    <w:t>2.815</w:t>
                                  </w:r>
                                  <w:r w:rsidRPr="001605CB">
                                    <w:rPr>
                                      <w:rFonts w:eastAsia="Calibri"/>
                                      <w:sz w:val="16"/>
                                      <w:szCs w:val="16"/>
                                      <w:vertAlign w:val="superscript"/>
                                    </w:rPr>
                                    <w:t>ns</w:t>
                                  </w:r>
                                </w:p>
                              </w:tc>
                              <w:tc>
                                <w:tcPr>
                                  <w:tcW w:w="0" w:type="auto"/>
                                  <w:tcBorders>
                                    <w:top w:val="single" w:sz="4" w:space="0" w:color="auto"/>
                                  </w:tcBorders>
                                </w:tcPr>
                                <w:p w14:paraId="6920C1A7" w14:textId="77777777" w:rsidR="001605CB" w:rsidRPr="001605CB" w:rsidRDefault="001605CB" w:rsidP="001605CB">
                                  <w:pPr>
                                    <w:rPr>
                                      <w:rFonts w:eastAsia="Calibri"/>
                                      <w:sz w:val="16"/>
                                      <w:szCs w:val="16"/>
                                    </w:rPr>
                                  </w:pPr>
                                  <w:r w:rsidRPr="001605CB">
                                    <w:rPr>
                                      <w:rFonts w:eastAsia="Calibri"/>
                                      <w:sz w:val="16"/>
                                      <w:szCs w:val="16"/>
                                    </w:rPr>
                                    <w:t>0.421</w:t>
                                  </w:r>
                                </w:p>
                              </w:tc>
                              <w:tc>
                                <w:tcPr>
                                  <w:tcW w:w="0" w:type="auto"/>
                                  <w:tcBorders>
                                    <w:top w:val="single" w:sz="4" w:space="0" w:color="auto"/>
                                  </w:tcBorders>
                                </w:tcPr>
                                <w:p w14:paraId="28B215C9" w14:textId="77777777" w:rsidR="001605CB" w:rsidRPr="001605CB" w:rsidRDefault="001605CB" w:rsidP="001605CB">
                                  <w:pPr>
                                    <w:rPr>
                                      <w:rFonts w:eastAsia="Calibri"/>
                                      <w:i/>
                                      <w:sz w:val="16"/>
                                      <w:szCs w:val="16"/>
                                    </w:rPr>
                                  </w:pPr>
                                  <w:r w:rsidRPr="001605CB">
                                    <w:rPr>
                                      <w:rFonts w:eastAsia="Calibri"/>
                                      <w:sz w:val="16"/>
                                      <w:szCs w:val="16"/>
                                    </w:rPr>
                                    <w:t>0.111</w:t>
                                  </w:r>
                                  <w:r w:rsidRPr="001605CB">
                                    <w:rPr>
                                      <w:rFonts w:eastAsia="Calibri"/>
                                      <w:sz w:val="16"/>
                                      <w:szCs w:val="16"/>
                                      <w:vertAlign w:val="superscript"/>
                                    </w:rPr>
                                    <w:t>ns</w:t>
                                  </w:r>
                                </w:p>
                              </w:tc>
                              <w:tc>
                                <w:tcPr>
                                  <w:tcW w:w="0" w:type="auto"/>
                                  <w:tcBorders>
                                    <w:top w:val="single" w:sz="4" w:space="0" w:color="auto"/>
                                  </w:tcBorders>
                                </w:tcPr>
                                <w:p w14:paraId="52FA8BFF" w14:textId="77777777" w:rsidR="001605CB" w:rsidRPr="001605CB" w:rsidRDefault="001605CB" w:rsidP="001605CB">
                                  <w:pPr>
                                    <w:rPr>
                                      <w:rFonts w:eastAsia="Calibri"/>
                                      <w:sz w:val="16"/>
                                      <w:szCs w:val="16"/>
                                    </w:rPr>
                                  </w:pPr>
                                  <w:r w:rsidRPr="001605CB">
                                    <w:rPr>
                                      <w:rFonts w:eastAsia="Calibri"/>
                                      <w:sz w:val="16"/>
                                      <w:szCs w:val="16"/>
                                    </w:rPr>
                                    <w:t>0.991</w:t>
                                  </w:r>
                                </w:p>
                              </w:tc>
                            </w:tr>
                            <w:tr w:rsidR="001605CB" w:rsidRPr="001605CB" w14:paraId="1EB4FFE3" w14:textId="77777777" w:rsidTr="001605CB">
                              <w:trPr>
                                <w:jc w:val="center"/>
                              </w:trPr>
                              <w:tc>
                                <w:tcPr>
                                  <w:tcW w:w="0" w:type="auto"/>
                                </w:tcPr>
                                <w:p w14:paraId="667040D5" w14:textId="77777777" w:rsidR="001605CB" w:rsidRPr="001605CB" w:rsidRDefault="001605CB" w:rsidP="001605CB">
                                  <w:pPr>
                                    <w:rPr>
                                      <w:rFonts w:eastAsia="Calibri"/>
                                      <w:sz w:val="16"/>
                                      <w:szCs w:val="16"/>
                                    </w:rPr>
                                  </w:pPr>
                                  <w:r w:rsidRPr="001605CB">
                                    <w:rPr>
                                      <w:rFonts w:eastAsia="Calibri"/>
                                      <w:sz w:val="16"/>
                                      <w:szCs w:val="16"/>
                                    </w:rPr>
                                    <w:t>Gender</w:t>
                                  </w:r>
                                </w:p>
                              </w:tc>
                              <w:tc>
                                <w:tcPr>
                                  <w:tcW w:w="0" w:type="auto"/>
                                </w:tcPr>
                                <w:p w14:paraId="7B742762" w14:textId="77777777" w:rsidR="001605CB" w:rsidRPr="001605CB" w:rsidRDefault="001605CB" w:rsidP="001605CB">
                                  <w:pPr>
                                    <w:rPr>
                                      <w:rFonts w:eastAsia="Calibri"/>
                                      <w:sz w:val="16"/>
                                      <w:szCs w:val="16"/>
                                    </w:rPr>
                                  </w:pPr>
                                  <w:r w:rsidRPr="001605CB">
                                    <w:rPr>
                                      <w:rFonts w:eastAsia="Calibri"/>
                                      <w:sz w:val="16"/>
                                      <w:szCs w:val="16"/>
                                    </w:rPr>
                                    <w:t>1331.500</w:t>
                                  </w:r>
                                  <w:r w:rsidRPr="001605CB">
                                    <w:rPr>
                                      <w:rFonts w:eastAsia="Calibri"/>
                                      <w:sz w:val="16"/>
                                      <w:szCs w:val="16"/>
                                      <w:vertAlign w:val="superscript"/>
                                    </w:rPr>
                                    <w:t>ns</w:t>
                                  </w:r>
                                </w:p>
                              </w:tc>
                              <w:tc>
                                <w:tcPr>
                                  <w:tcW w:w="0" w:type="auto"/>
                                </w:tcPr>
                                <w:p w14:paraId="3217CC0B" w14:textId="77777777" w:rsidR="001605CB" w:rsidRPr="001605CB" w:rsidRDefault="001605CB" w:rsidP="001605CB">
                                  <w:pPr>
                                    <w:rPr>
                                      <w:rFonts w:eastAsia="Calibri"/>
                                      <w:sz w:val="16"/>
                                      <w:szCs w:val="16"/>
                                    </w:rPr>
                                  </w:pPr>
                                  <w:r w:rsidRPr="001605CB">
                                    <w:rPr>
                                      <w:rFonts w:eastAsia="Calibri"/>
                                      <w:sz w:val="16"/>
                                      <w:szCs w:val="16"/>
                                    </w:rPr>
                                    <w:t>0.483</w:t>
                                  </w:r>
                                </w:p>
                              </w:tc>
                              <w:tc>
                                <w:tcPr>
                                  <w:tcW w:w="0" w:type="auto"/>
                                </w:tcPr>
                                <w:p w14:paraId="55FB9C22" w14:textId="77777777" w:rsidR="001605CB" w:rsidRPr="001605CB" w:rsidRDefault="001605CB" w:rsidP="001605CB">
                                  <w:pPr>
                                    <w:rPr>
                                      <w:rFonts w:eastAsia="Calibri"/>
                                      <w:sz w:val="16"/>
                                      <w:szCs w:val="16"/>
                                    </w:rPr>
                                  </w:pPr>
                                  <w:r w:rsidRPr="001605CB">
                                    <w:rPr>
                                      <w:rFonts w:eastAsia="Calibri"/>
                                      <w:sz w:val="16"/>
                                      <w:szCs w:val="16"/>
                                    </w:rPr>
                                    <w:t>1333.000</w:t>
                                  </w:r>
                                  <w:r w:rsidRPr="001605CB">
                                    <w:rPr>
                                      <w:rFonts w:eastAsia="Calibri"/>
                                      <w:sz w:val="16"/>
                                      <w:szCs w:val="16"/>
                                      <w:vertAlign w:val="superscript"/>
                                    </w:rPr>
                                    <w:t>ns</w:t>
                                  </w:r>
                                </w:p>
                              </w:tc>
                              <w:tc>
                                <w:tcPr>
                                  <w:tcW w:w="0" w:type="auto"/>
                                </w:tcPr>
                                <w:p w14:paraId="30A1B1E6" w14:textId="77777777" w:rsidR="001605CB" w:rsidRPr="001605CB" w:rsidRDefault="001605CB" w:rsidP="001605CB">
                                  <w:pPr>
                                    <w:rPr>
                                      <w:rFonts w:eastAsia="Calibri"/>
                                      <w:sz w:val="16"/>
                                      <w:szCs w:val="16"/>
                                    </w:rPr>
                                  </w:pPr>
                                  <w:r w:rsidRPr="001605CB">
                                    <w:rPr>
                                      <w:rFonts w:eastAsia="Calibri"/>
                                      <w:sz w:val="16"/>
                                      <w:szCs w:val="16"/>
                                    </w:rPr>
                                    <w:t>0.478</w:t>
                                  </w:r>
                                </w:p>
                              </w:tc>
                              <w:tc>
                                <w:tcPr>
                                  <w:tcW w:w="0" w:type="auto"/>
                                </w:tcPr>
                                <w:p w14:paraId="46328D76" w14:textId="77777777" w:rsidR="001605CB" w:rsidRPr="001605CB" w:rsidRDefault="001605CB" w:rsidP="001605CB">
                                  <w:pPr>
                                    <w:rPr>
                                      <w:rFonts w:eastAsia="Calibri"/>
                                      <w:sz w:val="16"/>
                                      <w:szCs w:val="16"/>
                                    </w:rPr>
                                  </w:pPr>
                                  <w:r w:rsidRPr="001605CB">
                                    <w:rPr>
                                      <w:rFonts w:eastAsia="Calibri"/>
                                      <w:sz w:val="16"/>
                                      <w:szCs w:val="16"/>
                                    </w:rPr>
                                    <w:t>1437.000</w:t>
                                  </w:r>
                                  <w:r w:rsidRPr="001605CB">
                                    <w:rPr>
                                      <w:rFonts w:eastAsia="Calibri"/>
                                      <w:sz w:val="16"/>
                                      <w:szCs w:val="16"/>
                                      <w:vertAlign w:val="superscript"/>
                                    </w:rPr>
                                    <w:t>ns</w:t>
                                  </w:r>
                                </w:p>
                              </w:tc>
                              <w:tc>
                                <w:tcPr>
                                  <w:tcW w:w="0" w:type="auto"/>
                                </w:tcPr>
                                <w:p w14:paraId="1C69B798" w14:textId="77777777" w:rsidR="001605CB" w:rsidRPr="001605CB" w:rsidRDefault="001605CB" w:rsidP="001605CB">
                                  <w:pPr>
                                    <w:rPr>
                                      <w:rFonts w:eastAsia="Calibri"/>
                                      <w:sz w:val="16"/>
                                      <w:szCs w:val="16"/>
                                    </w:rPr>
                                  </w:pPr>
                                  <w:r w:rsidRPr="001605CB">
                                    <w:rPr>
                                      <w:rFonts w:eastAsia="Calibri"/>
                                      <w:sz w:val="16"/>
                                      <w:szCs w:val="16"/>
                                    </w:rPr>
                                    <w:t>0.169</w:t>
                                  </w:r>
                                </w:p>
                              </w:tc>
                            </w:tr>
                            <w:tr w:rsidR="001605CB" w:rsidRPr="001605CB" w14:paraId="57638DE0" w14:textId="77777777" w:rsidTr="001605CB">
                              <w:trPr>
                                <w:jc w:val="center"/>
                              </w:trPr>
                              <w:tc>
                                <w:tcPr>
                                  <w:tcW w:w="0" w:type="auto"/>
                                </w:tcPr>
                                <w:p w14:paraId="20C96DC0" w14:textId="77777777" w:rsidR="001605CB" w:rsidRPr="001605CB" w:rsidRDefault="001605CB" w:rsidP="001605CB">
                                  <w:pPr>
                                    <w:rPr>
                                      <w:rFonts w:eastAsia="Calibri"/>
                                      <w:sz w:val="16"/>
                                      <w:szCs w:val="16"/>
                                    </w:rPr>
                                  </w:pPr>
                                  <w:r w:rsidRPr="001605CB">
                                    <w:rPr>
                                      <w:rFonts w:eastAsia="Calibri"/>
                                      <w:sz w:val="16"/>
                                      <w:szCs w:val="16"/>
                                    </w:rPr>
                                    <w:t>Civil Status</w:t>
                                  </w:r>
                                </w:p>
                              </w:tc>
                              <w:tc>
                                <w:tcPr>
                                  <w:tcW w:w="0" w:type="auto"/>
                                </w:tcPr>
                                <w:p w14:paraId="6A8420C2" w14:textId="77777777" w:rsidR="001605CB" w:rsidRPr="001605CB" w:rsidRDefault="001605CB" w:rsidP="001605CB">
                                  <w:pPr>
                                    <w:rPr>
                                      <w:rFonts w:eastAsia="Calibri"/>
                                      <w:sz w:val="16"/>
                                      <w:szCs w:val="16"/>
                                    </w:rPr>
                                  </w:pPr>
                                  <w:r w:rsidRPr="001605CB">
                                    <w:rPr>
                                      <w:rFonts w:eastAsia="Calibri"/>
                                      <w:sz w:val="16"/>
                                      <w:szCs w:val="16"/>
                                    </w:rPr>
                                    <w:t>1.370</w:t>
                                  </w:r>
                                  <w:r w:rsidRPr="001605CB">
                                    <w:rPr>
                                      <w:rFonts w:eastAsia="Calibri"/>
                                      <w:sz w:val="16"/>
                                      <w:szCs w:val="16"/>
                                      <w:vertAlign w:val="superscript"/>
                                    </w:rPr>
                                    <w:t>ns</w:t>
                                  </w:r>
                                </w:p>
                              </w:tc>
                              <w:tc>
                                <w:tcPr>
                                  <w:tcW w:w="0" w:type="auto"/>
                                </w:tcPr>
                                <w:p w14:paraId="69E9B3A7" w14:textId="77777777" w:rsidR="001605CB" w:rsidRPr="001605CB" w:rsidRDefault="001605CB" w:rsidP="001605CB">
                                  <w:pPr>
                                    <w:rPr>
                                      <w:rFonts w:eastAsia="Calibri"/>
                                      <w:sz w:val="16"/>
                                      <w:szCs w:val="16"/>
                                    </w:rPr>
                                  </w:pPr>
                                  <w:r w:rsidRPr="001605CB">
                                    <w:rPr>
                                      <w:rFonts w:eastAsia="Calibri"/>
                                      <w:sz w:val="16"/>
                                      <w:szCs w:val="16"/>
                                    </w:rPr>
                                    <w:t>0.713</w:t>
                                  </w:r>
                                </w:p>
                              </w:tc>
                              <w:tc>
                                <w:tcPr>
                                  <w:tcW w:w="0" w:type="auto"/>
                                </w:tcPr>
                                <w:p w14:paraId="459DED34" w14:textId="77777777" w:rsidR="001605CB" w:rsidRPr="001605CB" w:rsidRDefault="001605CB" w:rsidP="001605CB">
                                  <w:pPr>
                                    <w:rPr>
                                      <w:rFonts w:eastAsia="Calibri"/>
                                      <w:sz w:val="16"/>
                                      <w:szCs w:val="16"/>
                                    </w:rPr>
                                  </w:pPr>
                                  <w:r w:rsidRPr="001605CB">
                                    <w:rPr>
                                      <w:rFonts w:eastAsia="Calibri"/>
                                      <w:sz w:val="16"/>
                                      <w:szCs w:val="16"/>
                                    </w:rPr>
                                    <w:t>1.434</w:t>
                                  </w:r>
                                  <w:r w:rsidRPr="001605CB">
                                    <w:rPr>
                                      <w:rFonts w:eastAsia="Calibri"/>
                                      <w:sz w:val="16"/>
                                      <w:szCs w:val="16"/>
                                      <w:vertAlign w:val="superscript"/>
                                    </w:rPr>
                                    <w:t>ns</w:t>
                                  </w:r>
                                </w:p>
                              </w:tc>
                              <w:tc>
                                <w:tcPr>
                                  <w:tcW w:w="0" w:type="auto"/>
                                </w:tcPr>
                                <w:p w14:paraId="56A1AE12" w14:textId="77777777" w:rsidR="001605CB" w:rsidRPr="001605CB" w:rsidRDefault="001605CB" w:rsidP="001605CB">
                                  <w:pPr>
                                    <w:rPr>
                                      <w:rFonts w:eastAsia="Calibri"/>
                                      <w:sz w:val="16"/>
                                      <w:szCs w:val="16"/>
                                    </w:rPr>
                                  </w:pPr>
                                  <w:r w:rsidRPr="001605CB">
                                    <w:rPr>
                                      <w:rFonts w:eastAsia="Calibri"/>
                                      <w:sz w:val="16"/>
                                      <w:szCs w:val="16"/>
                                    </w:rPr>
                                    <w:t>0.697</w:t>
                                  </w:r>
                                </w:p>
                              </w:tc>
                              <w:tc>
                                <w:tcPr>
                                  <w:tcW w:w="0" w:type="auto"/>
                                </w:tcPr>
                                <w:p w14:paraId="139FBBA3" w14:textId="77777777" w:rsidR="001605CB" w:rsidRPr="001605CB" w:rsidRDefault="001605CB" w:rsidP="001605CB">
                                  <w:pPr>
                                    <w:rPr>
                                      <w:rFonts w:eastAsia="Calibri"/>
                                      <w:sz w:val="16"/>
                                      <w:szCs w:val="16"/>
                                    </w:rPr>
                                  </w:pPr>
                                  <w:r w:rsidRPr="001605CB">
                                    <w:rPr>
                                      <w:rFonts w:eastAsia="Calibri"/>
                                      <w:sz w:val="16"/>
                                      <w:szCs w:val="16"/>
                                    </w:rPr>
                                    <w:t>4.840</w:t>
                                  </w:r>
                                  <w:r w:rsidRPr="001605CB">
                                    <w:rPr>
                                      <w:rFonts w:eastAsia="Calibri"/>
                                      <w:sz w:val="16"/>
                                      <w:szCs w:val="16"/>
                                      <w:vertAlign w:val="superscript"/>
                                    </w:rPr>
                                    <w:t>ns</w:t>
                                  </w:r>
                                </w:p>
                              </w:tc>
                              <w:tc>
                                <w:tcPr>
                                  <w:tcW w:w="0" w:type="auto"/>
                                </w:tcPr>
                                <w:p w14:paraId="71EE208C" w14:textId="77777777" w:rsidR="001605CB" w:rsidRPr="001605CB" w:rsidRDefault="001605CB" w:rsidP="001605CB">
                                  <w:pPr>
                                    <w:rPr>
                                      <w:rFonts w:eastAsia="Calibri"/>
                                      <w:sz w:val="16"/>
                                      <w:szCs w:val="16"/>
                                    </w:rPr>
                                  </w:pPr>
                                  <w:r w:rsidRPr="001605CB">
                                    <w:rPr>
                                      <w:rFonts w:eastAsia="Calibri"/>
                                      <w:sz w:val="16"/>
                                      <w:szCs w:val="16"/>
                                    </w:rPr>
                                    <w:t>0.184</w:t>
                                  </w:r>
                                </w:p>
                              </w:tc>
                            </w:tr>
                            <w:tr w:rsidR="001605CB" w:rsidRPr="001605CB" w14:paraId="524679FE" w14:textId="77777777" w:rsidTr="001605CB">
                              <w:trPr>
                                <w:jc w:val="center"/>
                              </w:trPr>
                              <w:tc>
                                <w:tcPr>
                                  <w:tcW w:w="0" w:type="auto"/>
                                </w:tcPr>
                                <w:p w14:paraId="21469D53" w14:textId="77777777" w:rsidR="001605CB" w:rsidRPr="001605CB" w:rsidRDefault="001605CB" w:rsidP="001605CB">
                                  <w:pPr>
                                    <w:rPr>
                                      <w:rFonts w:eastAsia="Calibri"/>
                                      <w:sz w:val="16"/>
                                      <w:szCs w:val="16"/>
                                    </w:rPr>
                                  </w:pPr>
                                  <w:r w:rsidRPr="001605CB">
                                    <w:rPr>
                                      <w:rFonts w:eastAsia="Calibri"/>
                                      <w:sz w:val="16"/>
                                      <w:szCs w:val="16"/>
                                    </w:rPr>
                                    <w:t>Highest Educational Attainment</w:t>
                                  </w:r>
                                </w:p>
                              </w:tc>
                              <w:tc>
                                <w:tcPr>
                                  <w:tcW w:w="0" w:type="auto"/>
                                </w:tcPr>
                                <w:p w14:paraId="2D0E2F8D" w14:textId="77777777" w:rsidR="001605CB" w:rsidRPr="001605CB" w:rsidRDefault="001605CB" w:rsidP="001605CB">
                                  <w:pPr>
                                    <w:rPr>
                                      <w:rFonts w:eastAsia="Calibri"/>
                                      <w:sz w:val="16"/>
                                      <w:szCs w:val="16"/>
                                    </w:rPr>
                                  </w:pPr>
                                  <w:r w:rsidRPr="001605CB">
                                    <w:rPr>
                                      <w:rFonts w:eastAsia="Calibri"/>
                                      <w:sz w:val="16"/>
                                      <w:szCs w:val="16"/>
                                    </w:rPr>
                                    <w:t>1329.000</w:t>
                                  </w:r>
                                  <w:r w:rsidRPr="001605CB">
                                    <w:rPr>
                                      <w:rFonts w:eastAsia="Calibri"/>
                                      <w:sz w:val="16"/>
                                      <w:szCs w:val="16"/>
                                      <w:vertAlign w:val="superscript"/>
                                    </w:rPr>
                                    <w:t>ns</w:t>
                                  </w:r>
                                </w:p>
                              </w:tc>
                              <w:tc>
                                <w:tcPr>
                                  <w:tcW w:w="0" w:type="auto"/>
                                </w:tcPr>
                                <w:p w14:paraId="1443091F" w14:textId="77777777" w:rsidR="001605CB" w:rsidRPr="001605CB" w:rsidRDefault="001605CB" w:rsidP="001605CB">
                                  <w:pPr>
                                    <w:rPr>
                                      <w:rFonts w:eastAsia="Calibri"/>
                                      <w:sz w:val="16"/>
                                      <w:szCs w:val="16"/>
                                    </w:rPr>
                                  </w:pPr>
                                  <w:r w:rsidRPr="001605CB">
                                    <w:rPr>
                                      <w:rFonts w:eastAsia="Calibri"/>
                                      <w:sz w:val="16"/>
                                      <w:szCs w:val="16"/>
                                    </w:rPr>
                                    <w:t>0.106</w:t>
                                  </w:r>
                                </w:p>
                              </w:tc>
                              <w:tc>
                                <w:tcPr>
                                  <w:tcW w:w="0" w:type="auto"/>
                                </w:tcPr>
                                <w:p w14:paraId="6AC19604" w14:textId="77777777" w:rsidR="001605CB" w:rsidRPr="001605CB" w:rsidRDefault="001605CB" w:rsidP="001605CB">
                                  <w:pPr>
                                    <w:rPr>
                                      <w:rFonts w:eastAsia="Calibri"/>
                                      <w:sz w:val="16"/>
                                      <w:szCs w:val="16"/>
                                    </w:rPr>
                                  </w:pPr>
                                  <w:r w:rsidRPr="001605CB">
                                    <w:rPr>
                                      <w:rFonts w:eastAsia="Calibri"/>
                                      <w:sz w:val="16"/>
                                      <w:szCs w:val="16"/>
                                    </w:rPr>
                                    <w:t>1311.000</w:t>
                                  </w:r>
                                  <w:r w:rsidRPr="001605CB">
                                    <w:rPr>
                                      <w:rFonts w:eastAsia="Calibri"/>
                                      <w:sz w:val="16"/>
                                      <w:szCs w:val="16"/>
                                      <w:vertAlign w:val="superscript"/>
                                    </w:rPr>
                                    <w:t>ns</w:t>
                                  </w:r>
                                </w:p>
                              </w:tc>
                              <w:tc>
                                <w:tcPr>
                                  <w:tcW w:w="0" w:type="auto"/>
                                </w:tcPr>
                                <w:p w14:paraId="1FA51AA8" w14:textId="77777777" w:rsidR="001605CB" w:rsidRPr="001605CB" w:rsidRDefault="001605CB" w:rsidP="001605CB">
                                  <w:pPr>
                                    <w:rPr>
                                      <w:rFonts w:eastAsia="Calibri"/>
                                      <w:sz w:val="16"/>
                                      <w:szCs w:val="16"/>
                                    </w:rPr>
                                  </w:pPr>
                                  <w:r w:rsidRPr="001605CB">
                                    <w:rPr>
                                      <w:rFonts w:eastAsia="Calibri"/>
                                      <w:sz w:val="16"/>
                                      <w:szCs w:val="16"/>
                                    </w:rPr>
                                    <w:t>0.123</w:t>
                                  </w:r>
                                </w:p>
                              </w:tc>
                              <w:tc>
                                <w:tcPr>
                                  <w:tcW w:w="0" w:type="auto"/>
                                </w:tcPr>
                                <w:p w14:paraId="1BFC5488" w14:textId="77777777" w:rsidR="001605CB" w:rsidRPr="001605CB" w:rsidRDefault="001605CB" w:rsidP="001605CB">
                                  <w:pPr>
                                    <w:rPr>
                                      <w:rFonts w:eastAsia="Calibri"/>
                                      <w:sz w:val="16"/>
                                      <w:szCs w:val="16"/>
                                    </w:rPr>
                                  </w:pPr>
                                  <w:r w:rsidRPr="001605CB">
                                    <w:rPr>
                                      <w:rFonts w:eastAsia="Calibri"/>
                                      <w:sz w:val="16"/>
                                      <w:szCs w:val="16"/>
                                    </w:rPr>
                                    <w:t>1483.500</w:t>
                                  </w:r>
                                  <w:r w:rsidRPr="001605CB">
                                    <w:rPr>
                                      <w:rFonts w:eastAsia="Calibri"/>
                                      <w:sz w:val="16"/>
                                      <w:szCs w:val="16"/>
                                      <w:vertAlign w:val="superscript"/>
                                    </w:rPr>
                                    <w:t>ns</w:t>
                                  </w:r>
                                </w:p>
                              </w:tc>
                              <w:tc>
                                <w:tcPr>
                                  <w:tcW w:w="0" w:type="auto"/>
                                </w:tcPr>
                                <w:p w14:paraId="3A43B368" w14:textId="77777777" w:rsidR="001605CB" w:rsidRPr="001605CB" w:rsidRDefault="001605CB" w:rsidP="001605CB">
                                  <w:pPr>
                                    <w:rPr>
                                      <w:rFonts w:eastAsia="Calibri"/>
                                      <w:sz w:val="16"/>
                                      <w:szCs w:val="16"/>
                                    </w:rPr>
                                  </w:pPr>
                                  <w:r w:rsidRPr="001605CB">
                                    <w:rPr>
                                      <w:rFonts w:eastAsia="Calibri"/>
                                      <w:sz w:val="16"/>
                                      <w:szCs w:val="16"/>
                                    </w:rPr>
                                    <w:t>0.450</w:t>
                                  </w:r>
                                </w:p>
                              </w:tc>
                            </w:tr>
                            <w:tr w:rsidR="001605CB" w:rsidRPr="001605CB" w14:paraId="7E7A4880" w14:textId="77777777" w:rsidTr="001605CB">
                              <w:trPr>
                                <w:jc w:val="center"/>
                              </w:trPr>
                              <w:tc>
                                <w:tcPr>
                                  <w:tcW w:w="0" w:type="auto"/>
                                </w:tcPr>
                                <w:p w14:paraId="74C2DD9C" w14:textId="77777777" w:rsidR="001605CB" w:rsidRPr="001605CB" w:rsidRDefault="001605CB" w:rsidP="001605CB">
                                  <w:pPr>
                                    <w:rPr>
                                      <w:rFonts w:eastAsia="Calibri"/>
                                      <w:sz w:val="16"/>
                                      <w:szCs w:val="16"/>
                                    </w:rPr>
                                  </w:pPr>
                                  <w:r w:rsidRPr="001605CB">
                                    <w:rPr>
                                      <w:rFonts w:eastAsia="Calibri"/>
                                      <w:sz w:val="16"/>
                                      <w:szCs w:val="16"/>
                                    </w:rPr>
                                    <w:t>Length of Service</w:t>
                                  </w:r>
                                </w:p>
                              </w:tc>
                              <w:tc>
                                <w:tcPr>
                                  <w:tcW w:w="0" w:type="auto"/>
                                </w:tcPr>
                                <w:p w14:paraId="72BCAFCA" w14:textId="77777777" w:rsidR="001605CB" w:rsidRPr="001605CB" w:rsidRDefault="001605CB" w:rsidP="001605CB">
                                  <w:pPr>
                                    <w:rPr>
                                      <w:rFonts w:eastAsia="Calibri"/>
                                      <w:sz w:val="16"/>
                                      <w:szCs w:val="16"/>
                                    </w:rPr>
                                  </w:pPr>
                                  <w:r w:rsidRPr="001605CB">
                                    <w:rPr>
                                      <w:rFonts w:eastAsia="Calibri"/>
                                      <w:sz w:val="16"/>
                                      <w:szCs w:val="16"/>
                                    </w:rPr>
                                    <w:t>3.934</w:t>
                                  </w:r>
                                  <w:r w:rsidRPr="001605CB">
                                    <w:rPr>
                                      <w:rFonts w:eastAsia="Calibri"/>
                                      <w:sz w:val="16"/>
                                      <w:szCs w:val="16"/>
                                      <w:vertAlign w:val="superscript"/>
                                    </w:rPr>
                                    <w:t>ns</w:t>
                                  </w:r>
                                </w:p>
                              </w:tc>
                              <w:tc>
                                <w:tcPr>
                                  <w:tcW w:w="0" w:type="auto"/>
                                </w:tcPr>
                                <w:p w14:paraId="4BB0DDFB" w14:textId="77777777" w:rsidR="001605CB" w:rsidRPr="001605CB" w:rsidRDefault="001605CB" w:rsidP="001605CB">
                                  <w:pPr>
                                    <w:rPr>
                                      <w:rFonts w:eastAsia="Calibri"/>
                                      <w:sz w:val="16"/>
                                      <w:szCs w:val="16"/>
                                    </w:rPr>
                                  </w:pPr>
                                  <w:r w:rsidRPr="001605CB">
                                    <w:rPr>
                                      <w:rFonts w:eastAsia="Calibri"/>
                                      <w:sz w:val="16"/>
                                      <w:szCs w:val="16"/>
                                    </w:rPr>
                                    <w:t>0.269</w:t>
                                  </w:r>
                                </w:p>
                              </w:tc>
                              <w:tc>
                                <w:tcPr>
                                  <w:tcW w:w="0" w:type="auto"/>
                                </w:tcPr>
                                <w:p w14:paraId="5B40BAED" w14:textId="77777777" w:rsidR="001605CB" w:rsidRPr="001605CB" w:rsidRDefault="001605CB" w:rsidP="001605CB">
                                  <w:pPr>
                                    <w:rPr>
                                      <w:rFonts w:eastAsia="Calibri"/>
                                      <w:sz w:val="16"/>
                                      <w:szCs w:val="16"/>
                                    </w:rPr>
                                  </w:pPr>
                                  <w:r w:rsidRPr="001605CB">
                                    <w:rPr>
                                      <w:rFonts w:eastAsia="Calibri"/>
                                      <w:sz w:val="16"/>
                                      <w:szCs w:val="16"/>
                                    </w:rPr>
                                    <w:t>6.282</w:t>
                                  </w:r>
                                  <w:r w:rsidRPr="001605CB">
                                    <w:rPr>
                                      <w:rFonts w:eastAsia="Calibri"/>
                                      <w:sz w:val="16"/>
                                      <w:szCs w:val="16"/>
                                      <w:vertAlign w:val="superscript"/>
                                    </w:rPr>
                                    <w:t>ns</w:t>
                                  </w:r>
                                </w:p>
                              </w:tc>
                              <w:tc>
                                <w:tcPr>
                                  <w:tcW w:w="0" w:type="auto"/>
                                </w:tcPr>
                                <w:p w14:paraId="5D5000A5" w14:textId="77777777" w:rsidR="001605CB" w:rsidRPr="001605CB" w:rsidRDefault="001605CB" w:rsidP="001605CB">
                                  <w:pPr>
                                    <w:rPr>
                                      <w:rFonts w:eastAsia="Calibri"/>
                                      <w:sz w:val="16"/>
                                      <w:szCs w:val="16"/>
                                    </w:rPr>
                                  </w:pPr>
                                  <w:r w:rsidRPr="001605CB">
                                    <w:rPr>
                                      <w:rFonts w:eastAsia="Calibri"/>
                                      <w:sz w:val="16"/>
                                      <w:szCs w:val="16"/>
                                    </w:rPr>
                                    <w:t>0.099</w:t>
                                  </w:r>
                                </w:p>
                              </w:tc>
                              <w:tc>
                                <w:tcPr>
                                  <w:tcW w:w="0" w:type="auto"/>
                                </w:tcPr>
                                <w:p w14:paraId="61359F05" w14:textId="77777777" w:rsidR="001605CB" w:rsidRPr="001605CB" w:rsidRDefault="001605CB" w:rsidP="001605CB">
                                  <w:pPr>
                                    <w:rPr>
                                      <w:rFonts w:eastAsia="Calibri"/>
                                      <w:sz w:val="16"/>
                                      <w:szCs w:val="16"/>
                                    </w:rPr>
                                  </w:pPr>
                                  <w:r w:rsidRPr="001605CB">
                                    <w:rPr>
                                      <w:rFonts w:eastAsia="Calibri"/>
                                      <w:sz w:val="16"/>
                                      <w:szCs w:val="16"/>
                                    </w:rPr>
                                    <w:t>1.129</w:t>
                                  </w:r>
                                  <w:r w:rsidRPr="001605CB">
                                    <w:rPr>
                                      <w:rFonts w:eastAsia="Calibri"/>
                                      <w:sz w:val="16"/>
                                      <w:szCs w:val="16"/>
                                      <w:vertAlign w:val="superscript"/>
                                    </w:rPr>
                                    <w:t>ns</w:t>
                                  </w:r>
                                </w:p>
                              </w:tc>
                              <w:tc>
                                <w:tcPr>
                                  <w:tcW w:w="0" w:type="auto"/>
                                </w:tcPr>
                                <w:p w14:paraId="61225DED" w14:textId="77777777" w:rsidR="001605CB" w:rsidRPr="001605CB" w:rsidRDefault="001605CB" w:rsidP="001605CB">
                                  <w:pPr>
                                    <w:rPr>
                                      <w:rFonts w:eastAsia="Calibri"/>
                                      <w:sz w:val="16"/>
                                      <w:szCs w:val="16"/>
                                    </w:rPr>
                                  </w:pPr>
                                  <w:r w:rsidRPr="001605CB">
                                    <w:rPr>
                                      <w:rFonts w:eastAsia="Calibri"/>
                                      <w:sz w:val="16"/>
                                      <w:szCs w:val="16"/>
                                    </w:rPr>
                                    <w:t>0.770</w:t>
                                  </w:r>
                                </w:p>
                              </w:tc>
                            </w:tr>
                            <w:tr w:rsidR="001605CB" w:rsidRPr="001605CB" w14:paraId="3BE36719" w14:textId="77777777" w:rsidTr="001605CB">
                              <w:trPr>
                                <w:jc w:val="center"/>
                              </w:trPr>
                              <w:tc>
                                <w:tcPr>
                                  <w:tcW w:w="0" w:type="auto"/>
                                </w:tcPr>
                                <w:p w14:paraId="343C5CEC" w14:textId="77777777" w:rsidR="001605CB" w:rsidRPr="001605CB" w:rsidRDefault="001605CB" w:rsidP="001605CB">
                                  <w:pPr>
                                    <w:rPr>
                                      <w:rFonts w:eastAsia="Calibri"/>
                                      <w:sz w:val="16"/>
                                      <w:szCs w:val="16"/>
                                    </w:rPr>
                                  </w:pPr>
                                  <w:r w:rsidRPr="001605CB">
                                    <w:rPr>
                                      <w:rFonts w:eastAsia="Calibri"/>
                                      <w:sz w:val="16"/>
                                      <w:szCs w:val="16"/>
                                    </w:rPr>
                                    <w:t>Grade Level Handled</w:t>
                                  </w:r>
                                </w:p>
                              </w:tc>
                              <w:tc>
                                <w:tcPr>
                                  <w:tcW w:w="0" w:type="auto"/>
                                </w:tcPr>
                                <w:p w14:paraId="0AC59E7B" w14:textId="77777777" w:rsidR="001605CB" w:rsidRPr="001605CB" w:rsidRDefault="001605CB" w:rsidP="001605CB">
                                  <w:pPr>
                                    <w:rPr>
                                      <w:rFonts w:eastAsia="Calibri"/>
                                      <w:sz w:val="16"/>
                                      <w:szCs w:val="16"/>
                                    </w:rPr>
                                  </w:pPr>
                                  <w:r w:rsidRPr="001605CB">
                                    <w:rPr>
                                      <w:rFonts w:eastAsia="Calibri"/>
                                      <w:sz w:val="16"/>
                                      <w:szCs w:val="16"/>
                                    </w:rPr>
                                    <w:t>6.498</w:t>
                                  </w:r>
                                  <w:r w:rsidRPr="001605CB">
                                    <w:rPr>
                                      <w:rFonts w:eastAsia="Calibri"/>
                                      <w:sz w:val="16"/>
                                      <w:szCs w:val="16"/>
                                      <w:vertAlign w:val="superscript"/>
                                    </w:rPr>
                                    <w:t>*</w:t>
                                  </w:r>
                                </w:p>
                              </w:tc>
                              <w:tc>
                                <w:tcPr>
                                  <w:tcW w:w="0" w:type="auto"/>
                                </w:tcPr>
                                <w:p w14:paraId="5A5D98DE" w14:textId="77777777" w:rsidR="001605CB" w:rsidRPr="001605CB" w:rsidRDefault="001605CB" w:rsidP="001605CB">
                                  <w:pPr>
                                    <w:rPr>
                                      <w:rFonts w:eastAsia="Calibri"/>
                                      <w:sz w:val="16"/>
                                      <w:szCs w:val="16"/>
                                    </w:rPr>
                                  </w:pPr>
                                  <w:r w:rsidRPr="001605CB">
                                    <w:rPr>
                                      <w:rFonts w:eastAsia="Calibri"/>
                                      <w:sz w:val="16"/>
                                      <w:szCs w:val="16"/>
                                    </w:rPr>
                                    <w:t>0.039</w:t>
                                  </w:r>
                                </w:p>
                              </w:tc>
                              <w:tc>
                                <w:tcPr>
                                  <w:tcW w:w="0" w:type="auto"/>
                                </w:tcPr>
                                <w:p w14:paraId="53BE61BA" w14:textId="77777777" w:rsidR="001605CB" w:rsidRPr="001605CB" w:rsidRDefault="001605CB" w:rsidP="001605CB">
                                  <w:pPr>
                                    <w:rPr>
                                      <w:rFonts w:eastAsia="Calibri"/>
                                      <w:sz w:val="16"/>
                                      <w:szCs w:val="16"/>
                                    </w:rPr>
                                  </w:pPr>
                                  <w:r w:rsidRPr="001605CB">
                                    <w:rPr>
                                      <w:rFonts w:eastAsia="Calibri"/>
                                      <w:sz w:val="16"/>
                                      <w:szCs w:val="16"/>
                                    </w:rPr>
                                    <w:t>9.939</w:t>
                                  </w:r>
                                  <w:r w:rsidRPr="001605CB">
                                    <w:rPr>
                                      <w:rFonts w:eastAsia="Calibri"/>
                                      <w:sz w:val="16"/>
                                      <w:szCs w:val="16"/>
                                      <w:vertAlign w:val="superscript"/>
                                    </w:rPr>
                                    <w:t>**</w:t>
                                  </w:r>
                                </w:p>
                              </w:tc>
                              <w:tc>
                                <w:tcPr>
                                  <w:tcW w:w="0" w:type="auto"/>
                                </w:tcPr>
                                <w:p w14:paraId="49B7F7AF" w14:textId="77777777" w:rsidR="001605CB" w:rsidRPr="001605CB" w:rsidRDefault="001605CB" w:rsidP="001605CB">
                                  <w:pPr>
                                    <w:rPr>
                                      <w:rFonts w:eastAsia="Calibri"/>
                                      <w:sz w:val="16"/>
                                      <w:szCs w:val="16"/>
                                    </w:rPr>
                                  </w:pPr>
                                  <w:r w:rsidRPr="001605CB">
                                    <w:rPr>
                                      <w:rFonts w:eastAsia="Calibri"/>
                                      <w:sz w:val="16"/>
                                      <w:szCs w:val="16"/>
                                    </w:rPr>
                                    <w:t>0.007</w:t>
                                  </w:r>
                                </w:p>
                              </w:tc>
                              <w:tc>
                                <w:tcPr>
                                  <w:tcW w:w="0" w:type="auto"/>
                                </w:tcPr>
                                <w:p w14:paraId="31A5C99E" w14:textId="77777777" w:rsidR="001605CB" w:rsidRPr="001605CB" w:rsidRDefault="001605CB" w:rsidP="001605CB">
                                  <w:pPr>
                                    <w:rPr>
                                      <w:rFonts w:eastAsia="Calibri"/>
                                      <w:sz w:val="16"/>
                                      <w:szCs w:val="16"/>
                                    </w:rPr>
                                  </w:pPr>
                                  <w:r w:rsidRPr="001605CB">
                                    <w:rPr>
                                      <w:rFonts w:eastAsia="Calibri"/>
                                      <w:sz w:val="16"/>
                                      <w:szCs w:val="16"/>
                                    </w:rPr>
                                    <w:t>3.910</w:t>
                                  </w:r>
                                  <w:r w:rsidRPr="001605CB">
                                    <w:rPr>
                                      <w:rFonts w:eastAsia="Calibri"/>
                                      <w:sz w:val="16"/>
                                      <w:szCs w:val="16"/>
                                      <w:vertAlign w:val="superscript"/>
                                    </w:rPr>
                                    <w:t>ns</w:t>
                                  </w:r>
                                </w:p>
                              </w:tc>
                              <w:tc>
                                <w:tcPr>
                                  <w:tcW w:w="0" w:type="auto"/>
                                </w:tcPr>
                                <w:p w14:paraId="40349275" w14:textId="77777777" w:rsidR="001605CB" w:rsidRPr="001605CB" w:rsidRDefault="001605CB" w:rsidP="001605CB">
                                  <w:pPr>
                                    <w:rPr>
                                      <w:rFonts w:eastAsia="Calibri"/>
                                      <w:sz w:val="16"/>
                                      <w:szCs w:val="16"/>
                                    </w:rPr>
                                  </w:pPr>
                                  <w:r w:rsidRPr="001605CB">
                                    <w:rPr>
                                      <w:rFonts w:eastAsia="Calibri"/>
                                      <w:sz w:val="16"/>
                                      <w:szCs w:val="16"/>
                                    </w:rPr>
                                    <w:t>0.142</w:t>
                                  </w:r>
                                </w:p>
                              </w:tc>
                            </w:tr>
                          </w:tbl>
                          <w:p w14:paraId="38FF98DB" w14:textId="20C10468" w:rsidR="001605CB" w:rsidRPr="001605CB" w:rsidRDefault="001605CB" w:rsidP="001605CB">
                            <w:pPr>
                              <w:jc w:val="both"/>
                              <w:rPr>
                                <w:i/>
                                <w:iCs/>
                                <w:sz w:val="18"/>
                                <w:szCs w:val="18"/>
                              </w:rPr>
                            </w:pP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 xml:space="preserve">   </w:t>
                            </w:r>
                            <w:r w:rsidRPr="001605CB">
                              <w:rPr>
                                <w:i/>
                                <w:iCs/>
                                <w:sz w:val="18"/>
                                <w:szCs w:val="18"/>
                              </w:rPr>
                              <w:t>Level of significance at 0.05; ns-not significant; *-significant; **- highly significant</w:t>
                            </w:r>
                          </w:p>
                          <w:p w14:paraId="0C66CCE1" w14:textId="77777777" w:rsidR="001605CB" w:rsidRDefault="001605CB" w:rsidP="001605CB">
                            <w:pPr>
                              <w:pStyle w:val="FootnoteText"/>
                            </w:pPr>
                          </w:p>
                          <w:p w14:paraId="1F286F17" w14:textId="734FD8C5" w:rsidR="00245728" w:rsidRDefault="00245728" w:rsidP="00245728">
                            <w:pPr>
                              <w:pStyle w:val="FootnoteText"/>
                              <w:jc w:val="center"/>
                            </w:pPr>
                            <w:r>
                              <w:t>Table 9</w:t>
                            </w:r>
                          </w:p>
                          <w:p w14:paraId="2BE2220D" w14:textId="4805260E" w:rsidR="00245728" w:rsidRDefault="00245728" w:rsidP="00245728">
                            <w:pPr>
                              <w:pStyle w:val="FootnoteText"/>
                              <w:jc w:val="center"/>
                            </w:pPr>
                            <w:r>
                              <w:t>T</w:t>
                            </w:r>
                            <w:r w:rsidRPr="00245728">
                              <w:t>he test for significant differences in the perceived effectiveness of AI tools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080"/>
                              <w:gridCol w:w="801"/>
                              <w:gridCol w:w="909"/>
                              <w:gridCol w:w="720"/>
                              <w:gridCol w:w="1080"/>
                              <w:gridCol w:w="900"/>
                              <w:gridCol w:w="1310"/>
                              <w:gridCol w:w="945"/>
                            </w:tblGrid>
                            <w:tr w:rsidR="00245728" w:rsidRPr="00245728" w14:paraId="122A1EC8" w14:textId="77777777" w:rsidTr="00245728">
                              <w:trPr>
                                <w:jc w:val="center"/>
                              </w:trPr>
                              <w:tc>
                                <w:tcPr>
                                  <w:tcW w:w="2605" w:type="dxa"/>
                                  <w:vMerge w:val="restart"/>
                                  <w:tcBorders>
                                    <w:top w:val="single" w:sz="4" w:space="0" w:color="auto"/>
                                    <w:bottom w:val="nil"/>
                                  </w:tcBorders>
                                  <w:vAlign w:val="center"/>
                                </w:tcPr>
                                <w:p w14:paraId="33D9A29B" w14:textId="77777777" w:rsidR="001605CB" w:rsidRPr="00245728" w:rsidRDefault="001605CB" w:rsidP="00245728">
                                  <w:pPr>
                                    <w:rPr>
                                      <w:b/>
                                      <w:bCs/>
                                      <w:sz w:val="16"/>
                                      <w:szCs w:val="16"/>
                                    </w:rPr>
                                  </w:pPr>
                                  <w:r w:rsidRPr="00245728">
                                    <w:rPr>
                                      <w:rFonts w:eastAsia="Calibri"/>
                                      <w:b/>
                                      <w:bCs/>
                                      <w:sz w:val="16"/>
                                      <w:szCs w:val="16"/>
                                    </w:rPr>
                                    <w:t>Profile</w:t>
                                  </w:r>
                                </w:p>
                              </w:tc>
                              <w:tc>
                                <w:tcPr>
                                  <w:tcW w:w="7745" w:type="dxa"/>
                                  <w:gridSpan w:val="8"/>
                                  <w:tcBorders>
                                    <w:top w:val="single" w:sz="4" w:space="0" w:color="auto"/>
                                    <w:bottom w:val="single" w:sz="4" w:space="0" w:color="auto"/>
                                  </w:tcBorders>
                                  <w:vAlign w:val="center"/>
                                </w:tcPr>
                                <w:p w14:paraId="3F3FEB13" w14:textId="77777777" w:rsidR="001605CB" w:rsidRPr="00245728" w:rsidRDefault="001605CB" w:rsidP="00245728">
                                  <w:pPr>
                                    <w:jc w:val="center"/>
                                    <w:rPr>
                                      <w:b/>
                                      <w:bCs/>
                                      <w:sz w:val="16"/>
                                      <w:szCs w:val="16"/>
                                    </w:rPr>
                                  </w:pPr>
                                  <w:r w:rsidRPr="00245728">
                                    <w:rPr>
                                      <w:rFonts w:eastAsia="Calibri"/>
                                      <w:b/>
                                      <w:bCs/>
                                      <w:sz w:val="16"/>
                                      <w:szCs w:val="16"/>
                                    </w:rPr>
                                    <w:t>Dimensions</w:t>
                                  </w:r>
                                </w:p>
                              </w:tc>
                            </w:tr>
                            <w:tr w:rsidR="00245728" w:rsidRPr="00245728" w14:paraId="6B760EE0" w14:textId="77777777" w:rsidTr="00245728">
                              <w:trPr>
                                <w:jc w:val="center"/>
                              </w:trPr>
                              <w:tc>
                                <w:tcPr>
                                  <w:tcW w:w="2605" w:type="dxa"/>
                                  <w:vMerge/>
                                  <w:tcBorders>
                                    <w:top w:val="nil"/>
                                    <w:bottom w:val="single" w:sz="4" w:space="0" w:color="auto"/>
                                  </w:tcBorders>
                                  <w:vAlign w:val="center"/>
                                </w:tcPr>
                                <w:p w14:paraId="74EBA131" w14:textId="77777777" w:rsidR="001605CB" w:rsidRPr="00245728" w:rsidRDefault="001605CB" w:rsidP="00245728">
                                  <w:pPr>
                                    <w:rPr>
                                      <w:rFonts w:eastAsia="Calibri"/>
                                      <w:b/>
                                      <w:bCs/>
                                      <w:sz w:val="16"/>
                                      <w:szCs w:val="16"/>
                                    </w:rPr>
                                  </w:pPr>
                                </w:p>
                              </w:tc>
                              <w:tc>
                                <w:tcPr>
                                  <w:tcW w:w="1881" w:type="dxa"/>
                                  <w:gridSpan w:val="2"/>
                                  <w:tcBorders>
                                    <w:top w:val="single" w:sz="4" w:space="0" w:color="auto"/>
                                    <w:bottom w:val="single" w:sz="4" w:space="0" w:color="auto"/>
                                  </w:tcBorders>
                                  <w:vAlign w:val="center"/>
                                </w:tcPr>
                                <w:p w14:paraId="0E93BA08" w14:textId="77777777" w:rsidR="001605CB" w:rsidRPr="00245728" w:rsidRDefault="001605CB" w:rsidP="00245728">
                                  <w:pPr>
                                    <w:jc w:val="center"/>
                                    <w:rPr>
                                      <w:b/>
                                      <w:bCs/>
                                      <w:sz w:val="16"/>
                                      <w:szCs w:val="16"/>
                                    </w:rPr>
                                  </w:pPr>
                                  <w:r w:rsidRPr="00245728">
                                    <w:rPr>
                                      <w:rFonts w:eastAsia="Calibri"/>
                                      <w:b/>
                                      <w:bCs/>
                                      <w:sz w:val="16"/>
                                      <w:szCs w:val="16"/>
                                    </w:rPr>
                                    <w:t>Personalized Training</w:t>
                                  </w:r>
                                </w:p>
                              </w:tc>
                              <w:tc>
                                <w:tcPr>
                                  <w:tcW w:w="1629" w:type="dxa"/>
                                  <w:gridSpan w:val="2"/>
                                  <w:tcBorders>
                                    <w:top w:val="single" w:sz="4" w:space="0" w:color="auto"/>
                                    <w:bottom w:val="single" w:sz="4" w:space="0" w:color="auto"/>
                                  </w:tcBorders>
                                  <w:vAlign w:val="center"/>
                                </w:tcPr>
                                <w:p w14:paraId="545487AB" w14:textId="77777777" w:rsidR="001605CB" w:rsidRPr="00245728" w:rsidRDefault="001605CB" w:rsidP="00245728">
                                  <w:pPr>
                                    <w:jc w:val="center"/>
                                    <w:rPr>
                                      <w:b/>
                                      <w:bCs/>
                                      <w:sz w:val="16"/>
                                      <w:szCs w:val="16"/>
                                    </w:rPr>
                                  </w:pPr>
                                  <w:r w:rsidRPr="00245728">
                                    <w:rPr>
                                      <w:rFonts w:eastAsia="Calibri"/>
                                      <w:b/>
                                      <w:bCs/>
                                      <w:sz w:val="16"/>
                                      <w:szCs w:val="16"/>
                                    </w:rPr>
                                    <w:t>Time Efficiency</w:t>
                                  </w:r>
                                </w:p>
                              </w:tc>
                              <w:tc>
                                <w:tcPr>
                                  <w:tcW w:w="1980" w:type="dxa"/>
                                  <w:gridSpan w:val="2"/>
                                  <w:tcBorders>
                                    <w:top w:val="single" w:sz="4" w:space="0" w:color="auto"/>
                                    <w:bottom w:val="single" w:sz="4" w:space="0" w:color="auto"/>
                                  </w:tcBorders>
                                  <w:vAlign w:val="center"/>
                                </w:tcPr>
                                <w:p w14:paraId="49E57EE4" w14:textId="77777777" w:rsidR="001605CB" w:rsidRPr="00245728" w:rsidRDefault="001605CB" w:rsidP="00245728">
                                  <w:pPr>
                                    <w:jc w:val="center"/>
                                    <w:rPr>
                                      <w:b/>
                                      <w:bCs/>
                                      <w:sz w:val="16"/>
                                      <w:szCs w:val="16"/>
                                    </w:rPr>
                                  </w:pPr>
                                  <w:r w:rsidRPr="00245728">
                                    <w:rPr>
                                      <w:rFonts w:eastAsia="Calibri"/>
                                      <w:b/>
                                      <w:bCs/>
                                      <w:sz w:val="16"/>
                                      <w:szCs w:val="16"/>
                                    </w:rPr>
                                    <w:t>Research and Data-Driven Inputs</w:t>
                                  </w:r>
                                </w:p>
                              </w:tc>
                              <w:tc>
                                <w:tcPr>
                                  <w:tcW w:w="2255" w:type="dxa"/>
                                  <w:gridSpan w:val="2"/>
                                  <w:tcBorders>
                                    <w:top w:val="single" w:sz="4" w:space="0" w:color="auto"/>
                                    <w:bottom w:val="single" w:sz="4" w:space="0" w:color="auto"/>
                                  </w:tcBorders>
                                  <w:vAlign w:val="center"/>
                                </w:tcPr>
                                <w:p w14:paraId="0441CD85" w14:textId="77777777" w:rsidR="001605CB" w:rsidRPr="00245728" w:rsidRDefault="001605CB" w:rsidP="00245728">
                                  <w:pPr>
                                    <w:jc w:val="center"/>
                                    <w:rPr>
                                      <w:b/>
                                      <w:bCs/>
                                      <w:sz w:val="16"/>
                                      <w:szCs w:val="16"/>
                                    </w:rPr>
                                  </w:pPr>
                                  <w:r w:rsidRPr="00245728">
                                    <w:rPr>
                                      <w:rFonts w:eastAsia="Calibri"/>
                                      <w:b/>
                                      <w:bCs/>
                                      <w:sz w:val="16"/>
                                      <w:szCs w:val="16"/>
                                    </w:rPr>
                                    <w:t>Enhanced Learning Engagement</w:t>
                                  </w:r>
                                </w:p>
                              </w:tc>
                            </w:tr>
                            <w:tr w:rsidR="00245728" w:rsidRPr="00245728" w14:paraId="508396EB" w14:textId="77777777" w:rsidTr="00245728">
                              <w:trPr>
                                <w:jc w:val="center"/>
                              </w:trPr>
                              <w:tc>
                                <w:tcPr>
                                  <w:tcW w:w="2605" w:type="dxa"/>
                                  <w:tcBorders>
                                    <w:top w:val="single" w:sz="4" w:space="0" w:color="auto"/>
                                    <w:bottom w:val="single" w:sz="4" w:space="0" w:color="auto"/>
                                  </w:tcBorders>
                                </w:tcPr>
                                <w:p w14:paraId="2B25A3FB" w14:textId="77777777" w:rsidR="001605CB" w:rsidRPr="00245728" w:rsidRDefault="001605CB" w:rsidP="001605CB">
                                  <w:pPr>
                                    <w:rPr>
                                      <w:rFonts w:eastAsia="Calibri"/>
                                      <w:b/>
                                      <w:bCs/>
                                      <w:sz w:val="16"/>
                                      <w:szCs w:val="16"/>
                                    </w:rPr>
                                  </w:pPr>
                                </w:p>
                              </w:tc>
                              <w:tc>
                                <w:tcPr>
                                  <w:tcW w:w="1080" w:type="dxa"/>
                                  <w:tcBorders>
                                    <w:top w:val="single" w:sz="4" w:space="0" w:color="auto"/>
                                    <w:bottom w:val="single" w:sz="4" w:space="0" w:color="auto"/>
                                  </w:tcBorders>
                                </w:tcPr>
                                <w:p w14:paraId="5E10B0B8" w14:textId="77777777" w:rsidR="001605CB" w:rsidRPr="00245728" w:rsidRDefault="001605CB" w:rsidP="00245728">
                                  <w:pPr>
                                    <w:jc w:val="center"/>
                                    <w:rPr>
                                      <w:rFonts w:eastAsia="Calibri"/>
                                      <w:b/>
                                      <w:bCs/>
                                      <w:sz w:val="16"/>
                                      <w:szCs w:val="16"/>
                                    </w:rPr>
                                  </w:pPr>
                                  <w:r w:rsidRPr="00245728">
                                    <w:rPr>
                                      <w:rFonts w:eastAsia="Calibri"/>
                                      <w:b/>
                                      <w:bCs/>
                                      <w:i/>
                                      <w:sz w:val="16"/>
                                      <w:szCs w:val="16"/>
                                    </w:rPr>
                                    <w:t>H</w:t>
                                  </w:r>
                                </w:p>
                              </w:tc>
                              <w:tc>
                                <w:tcPr>
                                  <w:tcW w:w="801" w:type="dxa"/>
                                  <w:tcBorders>
                                    <w:top w:val="single" w:sz="4" w:space="0" w:color="auto"/>
                                    <w:bottom w:val="single" w:sz="4" w:space="0" w:color="auto"/>
                                  </w:tcBorders>
                                </w:tcPr>
                                <w:p w14:paraId="41586932" w14:textId="77777777" w:rsidR="001605CB" w:rsidRPr="00245728" w:rsidRDefault="001605CB" w:rsidP="00245728">
                                  <w:pPr>
                                    <w:jc w:val="center"/>
                                    <w:rPr>
                                      <w:rFonts w:eastAsia="Calibri"/>
                                      <w:b/>
                                      <w:bCs/>
                                      <w:sz w:val="16"/>
                                      <w:szCs w:val="16"/>
                                    </w:rPr>
                                  </w:pPr>
                                  <w:r w:rsidRPr="00245728">
                                    <w:rPr>
                                      <w:rFonts w:eastAsia="Calibri"/>
                                      <w:b/>
                                      <w:bCs/>
                                      <w:sz w:val="16"/>
                                      <w:szCs w:val="16"/>
                                    </w:rPr>
                                    <w:t>Sig.</w:t>
                                  </w:r>
                                </w:p>
                              </w:tc>
                              <w:tc>
                                <w:tcPr>
                                  <w:tcW w:w="909" w:type="dxa"/>
                                  <w:tcBorders>
                                    <w:top w:val="single" w:sz="4" w:space="0" w:color="auto"/>
                                    <w:bottom w:val="single" w:sz="4" w:space="0" w:color="auto"/>
                                  </w:tcBorders>
                                </w:tcPr>
                                <w:p w14:paraId="77C881A5" w14:textId="77777777" w:rsidR="001605CB" w:rsidRPr="00245728" w:rsidRDefault="001605CB" w:rsidP="00245728">
                                  <w:pPr>
                                    <w:jc w:val="center"/>
                                    <w:rPr>
                                      <w:rFonts w:eastAsia="Calibri"/>
                                      <w:b/>
                                      <w:bCs/>
                                      <w:sz w:val="16"/>
                                      <w:szCs w:val="16"/>
                                    </w:rPr>
                                  </w:pPr>
                                  <w:r w:rsidRPr="00245728">
                                    <w:rPr>
                                      <w:rFonts w:eastAsia="Calibri"/>
                                      <w:b/>
                                      <w:bCs/>
                                      <w:i/>
                                      <w:sz w:val="16"/>
                                      <w:szCs w:val="16"/>
                                    </w:rPr>
                                    <w:t>H</w:t>
                                  </w:r>
                                </w:p>
                              </w:tc>
                              <w:tc>
                                <w:tcPr>
                                  <w:tcW w:w="720" w:type="dxa"/>
                                  <w:tcBorders>
                                    <w:top w:val="single" w:sz="4" w:space="0" w:color="auto"/>
                                    <w:bottom w:val="single" w:sz="4" w:space="0" w:color="auto"/>
                                  </w:tcBorders>
                                </w:tcPr>
                                <w:p w14:paraId="62229904" w14:textId="77777777" w:rsidR="001605CB" w:rsidRPr="00245728" w:rsidRDefault="001605CB" w:rsidP="00245728">
                                  <w:pPr>
                                    <w:jc w:val="center"/>
                                    <w:rPr>
                                      <w:rFonts w:eastAsia="Calibri"/>
                                      <w:b/>
                                      <w:bCs/>
                                      <w:sz w:val="16"/>
                                      <w:szCs w:val="16"/>
                                    </w:rPr>
                                  </w:pPr>
                                  <w:r w:rsidRPr="00245728">
                                    <w:rPr>
                                      <w:rFonts w:eastAsia="Calibri"/>
                                      <w:b/>
                                      <w:bCs/>
                                      <w:sz w:val="16"/>
                                      <w:szCs w:val="16"/>
                                    </w:rPr>
                                    <w:t>Sig.</w:t>
                                  </w:r>
                                </w:p>
                              </w:tc>
                              <w:tc>
                                <w:tcPr>
                                  <w:tcW w:w="1080" w:type="dxa"/>
                                  <w:tcBorders>
                                    <w:top w:val="single" w:sz="4" w:space="0" w:color="auto"/>
                                    <w:bottom w:val="single" w:sz="4" w:space="0" w:color="auto"/>
                                  </w:tcBorders>
                                </w:tcPr>
                                <w:p w14:paraId="645514E1" w14:textId="77777777" w:rsidR="001605CB" w:rsidRPr="00245728" w:rsidRDefault="001605CB" w:rsidP="00245728">
                                  <w:pPr>
                                    <w:jc w:val="center"/>
                                    <w:rPr>
                                      <w:b/>
                                      <w:bCs/>
                                      <w:sz w:val="16"/>
                                      <w:szCs w:val="16"/>
                                    </w:rPr>
                                  </w:pPr>
                                  <w:r w:rsidRPr="00245728">
                                    <w:rPr>
                                      <w:rFonts w:eastAsia="Calibri"/>
                                      <w:b/>
                                      <w:bCs/>
                                      <w:i/>
                                      <w:sz w:val="16"/>
                                      <w:szCs w:val="16"/>
                                    </w:rPr>
                                    <w:t>H</w:t>
                                  </w:r>
                                </w:p>
                              </w:tc>
                              <w:tc>
                                <w:tcPr>
                                  <w:tcW w:w="900" w:type="dxa"/>
                                  <w:tcBorders>
                                    <w:top w:val="single" w:sz="4" w:space="0" w:color="auto"/>
                                    <w:bottom w:val="single" w:sz="4" w:space="0" w:color="auto"/>
                                  </w:tcBorders>
                                </w:tcPr>
                                <w:p w14:paraId="2F0EE131" w14:textId="77777777" w:rsidR="001605CB" w:rsidRPr="00245728" w:rsidRDefault="001605CB" w:rsidP="00245728">
                                  <w:pPr>
                                    <w:jc w:val="center"/>
                                    <w:rPr>
                                      <w:b/>
                                      <w:bCs/>
                                      <w:sz w:val="16"/>
                                      <w:szCs w:val="16"/>
                                    </w:rPr>
                                  </w:pPr>
                                  <w:r w:rsidRPr="00245728">
                                    <w:rPr>
                                      <w:rFonts w:eastAsia="Calibri"/>
                                      <w:b/>
                                      <w:bCs/>
                                      <w:sz w:val="16"/>
                                      <w:szCs w:val="16"/>
                                    </w:rPr>
                                    <w:t>Sig.</w:t>
                                  </w:r>
                                </w:p>
                              </w:tc>
                              <w:tc>
                                <w:tcPr>
                                  <w:tcW w:w="1310" w:type="dxa"/>
                                  <w:tcBorders>
                                    <w:top w:val="single" w:sz="4" w:space="0" w:color="auto"/>
                                    <w:bottom w:val="single" w:sz="4" w:space="0" w:color="auto"/>
                                  </w:tcBorders>
                                </w:tcPr>
                                <w:p w14:paraId="68E1EC64" w14:textId="77777777" w:rsidR="001605CB" w:rsidRPr="00245728" w:rsidRDefault="001605CB" w:rsidP="00245728">
                                  <w:pPr>
                                    <w:jc w:val="center"/>
                                    <w:rPr>
                                      <w:b/>
                                      <w:bCs/>
                                      <w:sz w:val="16"/>
                                      <w:szCs w:val="16"/>
                                    </w:rPr>
                                  </w:pPr>
                                  <w:r w:rsidRPr="00245728">
                                    <w:rPr>
                                      <w:rFonts w:eastAsia="Calibri"/>
                                      <w:b/>
                                      <w:bCs/>
                                      <w:i/>
                                      <w:sz w:val="16"/>
                                      <w:szCs w:val="16"/>
                                    </w:rPr>
                                    <w:t>H</w:t>
                                  </w:r>
                                </w:p>
                              </w:tc>
                              <w:tc>
                                <w:tcPr>
                                  <w:tcW w:w="0" w:type="auto"/>
                                  <w:tcBorders>
                                    <w:top w:val="single" w:sz="4" w:space="0" w:color="auto"/>
                                    <w:bottom w:val="single" w:sz="4" w:space="0" w:color="auto"/>
                                  </w:tcBorders>
                                </w:tcPr>
                                <w:p w14:paraId="3E369F21" w14:textId="77777777" w:rsidR="001605CB" w:rsidRPr="00245728" w:rsidRDefault="001605CB" w:rsidP="00245728">
                                  <w:pPr>
                                    <w:jc w:val="center"/>
                                    <w:rPr>
                                      <w:b/>
                                      <w:bCs/>
                                      <w:sz w:val="16"/>
                                      <w:szCs w:val="16"/>
                                    </w:rPr>
                                  </w:pPr>
                                  <w:r w:rsidRPr="00245728">
                                    <w:rPr>
                                      <w:rFonts w:eastAsia="Calibri"/>
                                      <w:b/>
                                      <w:bCs/>
                                      <w:sz w:val="16"/>
                                      <w:szCs w:val="16"/>
                                    </w:rPr>
                                    <w:t>Sig.</w:t>
                                  </w:r>
                                </w:p>
                              </w:tc>
                            </w:tr>
                            <w:tr w:rsidR="00245728" w:rsidRPr="001605CB" w14:paraId="1848628D" w14:textId="77777777" w:rsidTr="00245728">
                              <w:trPr>
                                <w:jc w:val="center"/>
                              </w:trPr>
                              <w:tc>
                                <w:tcPr>
                                  <w:tcW w:w="2605" w:type="dxa"/>
                                  <w:tcBorders>
                                    <w:top w:val="single" w:sz="4" w:space="0" w:color="auto"/>
                                  </w:tcBorders>
                                </w:tcPr>
                                <w:p w14:paraId="63419EB8" w14:textId="77777777" w:rsidR="001605CB" w:rsidRPr="001605CB" w:rsidRDefault="001605CB" w:rsidP="001605CB">
                                  <w:pPr>
                                    <w:rPr>
                                      <w:rFonts w:eastAsia="Calibri"/>
                                      <w:sz w:val="16"/>
                                      <w:szCs w:val="16"/>
                                    </w:rPr>
                                  </w:pPr>
                                  <w:r w:rsidRPr="001605CB">
                                    <w:rPr>
                                      <w:rFonts w:eastAsia="Calibri"/>
                                      <w:sz w:val="16"/>
                                      <w:szCs w:val="16"/>
                                    </w:rPr>
                                    <w:t>Age</w:t>
                                  </w:r>
                                </w:p>
                              </w:tc>
                              <w:tc>
                                <w:tcPr>
                                  <w:tcW w:w="1080" w:type="dxa"/>
                                  <w:tcBorders>
                                    <w:top w:val="single" w:sz="4" w:space="0" w:color="auto"/>
                                  </w:tcBorders>
                                </w:tcPr>
                                <w:p w14:paraId="6772E184" w14:textId="77777777" w:rsidR="001605CB" w:rsidRPr="001605CB" w:rsidRDefault="001605CB" w:rsidP="001605CB">
                                  <w:pPr>
                                    <w:rPr>
                                      <w:rFonts w:eastAsia="Calibri"/>
                                      <w:i/>
                                      <w:sz w:val="16"/>
                                      <w:szCs w:val="16"/>
                                    </w:rPr>
                                  </w:pPr>
                                  <w:r w:rsidRPr="001605CB">
                                    <w:rPr>
                                      <w:rFonts w:eastAsia="Calibri"/>
                                      <w:sz w:val="16"/>
                                      <w:szCs w:val="16"/>
                                    </w:rPr>
                                    <w:t>4.978</w:t>
                                  </w:r>
                                  <w:r w:rsidRPr="001605CB">
                                    <w:rPr>
                                      <w:rFonts w:eastAsia="Calibri"/>
                                      <w:sz w:val="16"/>
                                      <w:szCs w:val="16"/>
                                      <w:vertAlign w:val="superscript"/>
                                    </w:rPr>
                                    <w:t>ns</w:t>
                                  </w:r>
                                </w:p>
                              </w:tc>
                              <w:tc>
                                <w:tcPr>
                                  <w:tcW w:w="801" w:type="dxa"/>
                                  <w:tcBorders>
                                    <w:top w:val="single" w:sz="4" w:space="0" w:color="auto"/>
                                  </w:tcBorders>
                                </w:tcPr>
                                <w:p w14:paraId="3D427BA4" w14:textId="77777777" w:rsidR="001605CB" w:rsidRPr="001605CB" w:rsidRDefault="001605CB" w:rsidP="001605CB">
                                  <w:pPr>
                                    <w:rPr>
                                      <w:rFonts w:eastAsia="Calibri"/>
                                      <w:sz w:val="16"/>
                                      <w:szCs w:val="16"/>
                                    </w:rPr>
                                  </w:pPr>
                                  <w:r w:rsidRPr="001605CB">
                                    <w:rPr>
                                      <w:rFonts w:eastAsia="Calibri"/>
                                      <w:sz w:val="16"/>
                                      <w:szCs w:val="16"/>
                                    </w:rPr>
                                    <w:t>0.173</w:t>
                                  </w:r>
                                </w:p>
                              </w:tc>
                              <w:tc>
                                <w:tcPr>
                                  <w:tcW w:w="909" w:type="dxa"/>
                                  <w:tcBorders>
                                    <w:top w:val="single" w:sz="4" w:space="0" w:color="auto"/>
                                  </w:tcBorders>
                                </w:tcPr>
                                <w:p w14:paraId="3A8E11A1" w14:textId="77777777" w:rsidR="001605CB" w:rsidRPr="001605CB" w:rsidRDefault="001605CB" w:rsidP="001605CB">
                                  <w:pPr>
                                    <w:rPr>
                                      <w:rFonts w:eastAsia="Calibri"/>
                                      <w:i/>
                                      <w:sz w:val="16"/>
                                      <w:szCs w:val="16"/>
                                    </w:rPr>
                                  </w:pPr>
                                  <w:r w:rsidRPr="001605CB">
                                    <w:rPr>
                                      <w:rFonts w:eastAsia="Calibri"/>
                                      <w:sz w:val="16"/>
                                      <w:szCs w:val="16"/>
                                    </w:rPr>
                                    <w:t>6.992</w:t>
                                  </w:r>
                                  <w:r w:rsidRPr="001605CB">
                                    <w:rPr>
                                      <w:rFonts w:eastAsia="Calibri"/>
                                      <w:sz w:val="16"/>
                                      <w:szCs w:val="16"/>
                                      <w:vertAlign w:val="superscript"/>
                                    </w:rPr>
                                    <w:t>ns</w:t>
                                  </w:r>
                                </w:p>
                              </w:tc>
                              <w:tc>
                                <w:tcPr>
                                  <w:tcW w:w="720" w:type="dxa"/>
                                  <w:tcBorders>
                                    <w:top w:val="single" w:sz="4" w:space="0" w:color="auto"/>
                                  </w:tcBorders>
                                </w:tcPr>
                                <w:p w14:paraId="7747192A" w14:textId="77777777" w:rsidR="001605CB" w:rsidRPr="001605CB" w:rsidRDefault="001605CB" w:rsidP="001605CB">
                                  <w:pPr>
                                    <w:rPr>
                                      <w:rFonts w:eastAsia="Calibri"/>
                                      <w:sz w:val="16"/>
                                      <w:szCs w:val="16"/>
                                    </w:rPr>
                                  </w:pPr>
                                  <w:r w:rsidRPr="001605CB">
                                    <w:rPr>
                                      <w:rFonts w:eastAsia="Calibri"/>
                                      <w:sz w:val="16"/>
                                      <w:szCs w:val="16"/>
                                    </w:rPr>
                                    <w:t>0.072</w:t>
                                  </w:r>
                                </w:p>
                              </w:tc>
                              <w:tc>
                                <w:tcPr>
                                  <w:tcW w:w="1080" w:type="dxa"/>
                                  <w:tcBorders>
                                    <w:top w:val="single" w:sz="4" w:space="0" w:color="auto"/>
                                  </w:tcBorders>
                                </w:tcPr>
                                <w:p w14:paraId="7D9D4BA0" w14:textId="77777777" w:rsidR="001605CB" w:rsidRPr="001605CB" w:rsidRDefault="001605CB" w:rsidP="001605CB">
                                  <w:pPr>
                                    <w:rPr>
                                      <w:rFonts w:eastAsia="Calibri"/>
                                      <w:i/>
                                      <w:sz w:val="16"/>
                                      <w:szCs w:val="16"/>
                                    </w:rPr>
                                  </w:pPr>
                                  <w:r w:rsidRPr="001605CB">
                                    <w:rPr>
                                      <w:rFonts w:eastAsia="Calibri"/>
                                      <w:sz w:val="16"/>
                                      <w:szCs w:val="16"/>
                                    </w:rPr>
                                    <w:t>6.914</w:t>
                                  </w:r>
                                  <w:r w:rsidRPr="001605CB">
                                    <w:rPr>
                                      <w:rFonts w:eastAsia="Calibri"/>
                                      <w:sz w:val="16"/>
                                      <w:szCs w:val="16"/>
                                      <w:vertAlign w:val="superscript"/>
                                    </w:rPr>
                                    <w:t>ns</w:t>
                                  </w:r>
                                </w:p>
                              </w:tc>
                              <w:tc>
                                <w:tcPr>
                                  <w:tcW w:w="900" w:type="dxa"/>
                                  <w:tcBorders>
                                    <w:top w:val="single" w:sz="4" w:space="0" w:color="auto"/>
                                  </w:tcBorders>
                                </w:tcPr>
                                <w:p w14:paraId="166B4492" w14:textId="77777777" w:rsidR="001605CB" w:rsidRPr="001605CB" w:rsidRDefault="001605CB" w:rsidP="001605CB">
                                  <w:pPr>
                                    <w:rPr>
                                      <w:rFonts w:eastAsia="Calibri"/>
                                      <w:sz w:val="16"/>
                                      <w:szCs w:val="16"/>
                                    </w:rPr>
                                  </w:pPr>
                                  <w:r w:rsidRPr="001605CB">
                                    <w:rPr>
                                      <w:rFonts w:eastAsia="Calibri"/>
                                      <w:sz w:val="16"/>
                                      <w:szCs w:val="16"/>
                                    </w:rPr>
                                    <w:t>0.075</w:t>
                                  </w:r>
                                </w:p>
                              </w:tc>
                              <w:tc>
                                <w:tcPr>
                                  <w:tcW w:w="1310" w:type="dxa"/>
                                  <w:tcBorders>
                                    <w:top w:val="single" w:sz="4" w:space="0" w:color="auto"/>
                                  </w:tcBorders>
                                </w:tcPr>
                                <w:p w14:paraId="2C3249DD" w14:textId="77777777" w:rsidR="001605CB" w:rsidRPr="001605CB" w:rsidRDefault="001605CB" w:rsidP="001605CB">
                                  <w:pPr>
                                    <w:rPr>
                                      <w:rFonts w:eastAsia="Calibri"/>
                                      <w:i/>
                                      <w:sz w:val="16"/>
                                      <w:szCs w:val="16"/>
                                    </w:rPr>
                                  </w:pPr>
                                  <w:r w:rsidRPr="001605CB">
                                    <w:rPr>
                                      <w:rFonts w:eastAsia="Calibri"/>
                                      <w:sz w:val="16"/>
                                      <w:szCs w:val="16"/>
                                    </w:rPr>
                                    <w:t>1.899</w:t>
                                  </w:r>
                                  <w:r w:rsidRPr="001605CB">
                                    <w:rPr>
                                      <w:rFonts w:eastAsia="Calibri"/>
                                      <w:sz w:val="16"/>
                                      <w:szCs w:val="16"/>
                                      <w:vertAlign w:val="superscript"/>
                                    </w:rPr>
                                    <w:t>ns</w:t>
                                  </w:r>
                                </w:p>
                              </w:tc>
                              <w:tc>
                                <w:tcPr>
                                  <w:tcW w:w="0" w:type="auto"/>
                                  <w:tcBorders>
                                    <w:top w:val="single" w:sz="4" w:space="0" w:color="auto"/>
                                  </w:tcBorders>
                                </w:tcPr>
                                <w:p w14:paraId="20487F4D" w14:textId="77777777" w:rsidR="001605CB" w:rsidRPr="001605CB" w:rsidRDefault="001605CB" w:rsidP="001605CB">
                                  <w:pPr>
                                    <w:rPr>
                                      <w:rFonts w:eastAsia="Calibri"/>
                                      <w:sz w:val="16"/>
                                      <w:szCs w:val="16"/>
                                    </w:rPr>
                                  </w:pPr>
                                  <w:r w:rsidRPr="001605CB">
                                    <w:rPr>
                                      <w:rFonts w:eastAsia="Calibri"/>
                                      <w:sz w:val="16"/>
                                      <w:szCs w:val="16"/>
                                    </w:rPr>
                                    <w:t>0.594</w:t>
                                  </w:r>
                                </w:p>
                              </w:tc>
                            </w:tr>
                            <w:tr w:rsidR="00245728" w:rsidRPr="001605CB" w14:paraId="48C5BF2D" w14:textId="77777777" w:rsidTr="00245728">
                              <w:trPr>
                                <w:jc w:val="center"/>
                              </w:trPr>
                              <w:tc>
                                <w:tcPr>
                                  <w:tcW w:w="2605" w:type="dxa"/>
                                </w:tcPr>
                                <w:p w14:paraId="2BF969D4" w14:textId="77777777" w:rsidR="001605CB" w:rsidRPr="001605CB" w:rsidRDefault="001605CB" w:rsidP="001605CB">
                                  <w:pPr>
                                    <w:rPr>
                                      <w:rFonts w:eastAsia="Calibri"/>
                                      <w:sz w:val="16"/>
                                      <w:szCs w:val="16"/>
                                    </w:rPr>
                                  </w:pPr>
                                  <w:r w:rsidRPr="001605CB">
                                    <w:rPr>
                                      <w:rFonts w:eastAsia="Calibri"/>
                                      <w:sz w:val="16"/>
                                      <w:szCs w:val="16"/>
                                    </w:rPr>
                                    <w:t>Gender</w:t>
                                  </w:r>
                                </w:p>
                              </w:tc>
                              <w:tc>
                                <w:tcPr>
                                  <w:tcW w:w="1080" w:type="dxa"/>
                                </w:tcPr>
                                <w:p w14:paraId="1A5DC31C" w14:textId="77777777" w:rsidR="001605CB" w:rsidRPr="001605CB" w:rsidRDefault="001605CB" w:rsidP="001605CB">
                                  <w:pPr>
                                    <w:rPr>
                                      <w:rFonts w:eastAsia="Calibri"/>
                                      <w:sz w:val="16"/>
                                      <w:szCs w:val="16"/>
                                    </w:rPr>
                                  </w:pPr>
                                  <w:r w:rsidRPr="001605CB">
                                    <w:rPr>
                                      <w:rFonts w:eastAsia="Calibri"/>
                                      <w:sz w:val="16"/>
                                      <w:szCs w:val="16"/>
                                    </w:rPr>
                                    <w:t>1372.000</w:t>
                                  </w:r>
                                  <w:r w:rsidRPr="001605CB">
                                    <w:rPr>
                                      <w:rFonts w:eastAsia="Calibri"/>
                                      <w:sz w:val="16"/>
                                      <w:szCs w:val="16"/>
                                      <w:vertAlign w:val="superscript"/>
                                    </w:rPr>
                                    <w:t>ns</w:t>
                                  </w:r>
                                </w:p>
                              </w:tc>
                              <w:tc>
                                <w:tcPr>
                                  <w:tcW w:w="801" w:type="dxa"/>
                                </w:tcPr>
                                <w:p w14:paraId="1A12BB87" w14:textId="77777777" w:rsidR="001605CB" w:rsidRPr="001605CB" w:rsidRDefault="001605CB" w:rsidP="001605CB">
                                  <w:pPr>
                                    <w:rPr>
                                      <w:rFonts w:eastAsia="Calibri"/>
                                      <w:sz w:val="16"/>
                                      <w:szCs w:val="16"/>
                                    </w:rPr>
                                  </w:pPr>
                                  <w:r w:rsidRPr="001605CB">
                                    <w:rPr>
                                      <w:rFonts w:eastAsia="Calibri"/>
                                      <w:sz w:val="16"/>
                                      <w:szCs w:val="16"/>
                                    </w:rPr>
                                    <w:t>0.337</w:t>
                                  </w:r>
                                </w:p>
                              </w:tc>
                              <w:tc>
                                <w:tcPr>
                                  <w:tcW w:w="909" w:type="dxa"/>
                                </w:tcPr>
                                <w:p w14:paraId="5BB0DFEA" w14:textId="77777777" w:rsidR="001605CB" w:rsidRPr="001605CB" w:rsidRDefault="001605CB" w:rsidP="001605CB">
                                  <w:pPr>
                                    <w:rPr>
                                      <w:rFonts w:eastAsia="Calibri"/>
                                      <w:sz w:val="16"/>
                                      <w:szCs w:val="16"/>
                                    </w:rPr>
                                  </w:pPr>
                                  <w:r w:rsidRPr="001605CB">
                                    <w:rPr>
                                      <w:rFonts w:eastAsia="Calibri"/>
                                      <w:sz w:val="16"/>
                                      <w:szCs w:val="16"/>
                                    </w:rPr>
                                    <w:t>1388.500</w:t>
                                  </w:r>
                                  <w:r w:rsidRPr="001605CB">
                                    <w:rPr>
                                      <w:rFonts w:eastAsia="Calibri"/>
                                      <w:sz w:val="16"/>
                                      <w:szCs w:val="16"/>
                                      <w:vertAlign w:val="superscript"/>
                                    </w:rPr>
                                    <w:t>ns</w:t>
                                  </w:r>
                                </w:p>
                              </w:tc>
                              <w:tc>
                                <w:tcPr>
                                  <w:tcW w:w="720" w:type="dxa"/>
                                </w:tcPr>
                                <w:p w14:paraId="2B8B04DA" w14:textId="77777777" w:rsidR="001605CB" w:rsidRPr="001605CB" w:rsidRDefault="001605CB" w:rsidP="001605CB">
                                  <w:pPr>
                                    <w:rPr>
                                      <w:rFonts w:eastAsia="Calibri"/>
                                      <w:sz w:val="16"/>
                                      <w:szCs w:val="16"/>
                                    </w:rPr>
                                  </w:pPr>
                                  <w:r w:rsidRPr="001605CB">
                                    <w:rPr>
                                      <w:rFonts w:eastAsia="Calibri"/>
                                      <w:sz w:val="16"/>
                                      <w:szCs w:val="16"/>
                                    </w:rPr>
                                    <w:t>0.353</w:t>
                                  </w:r>
                                </w:p>
                              </w:tc>
                              <w:tc>
                                <w:tcPr>
                                  <w:tcW w:w="1080" w:type="dxa"/>
                                </w:tcPr>
                                <w:p w14:paraId="0F45E7CE" w14:textId="77777777" w:rsidR="001605CB" w:rsidRPr="001605CB" w:rsidRDefault="001605CB" w:rsidP="001605CB">
                                  <w:pPr>
                                    <w:rPr>
                                      <w:rFonts w:eastAsia="Calibri"/>
                                      <w:sz w:val="16"/>
                                      <w:szCs w:val="16"/>
                                    </w:rPr>
                                  </w:pPr>
                                  <w:r w:rsidRPr="001605CB">
                                    <w:rPr>
                                      <w:rFonts w:eastAsia="Calibri"/>
                                      <w:sz w:val="16"/>
                                      <w:szCs w:val="16"/>
                                    </w:rPr>
                                    <w:t>1435.500</w:t>
                                  </w:r>
                                  <w:r w:rsidRPr="001605CB">
                                    <w:rPr>
                                      <w:rFonts w:eastAsia="Calibri"/>
                                      <w:sz w:val="16"/>
                                      <w:szCs w:val="16"/>
                                      <w:vertAlign w:val="superscript"/>
                                    </w:rPr>
                                    <w:t>ns</w:t>
                                  </w:r>
                                </w:p>
                              </w:tc>
                              <w:tc>
                                <w:tcPr>
                                  <w:tcW w:w="900" w:type="dxa"/>
                                </w:tcPr>
                                <w:p w14:paraId="07DA7DB1" w14:textId="77777777" w:rsidR="001605CB" w:rsidRPr="001605CB" w:rsidRDefault="001605CB" w:rsidP="001605CB">
                                  <w:pPr>
                                    <w:rPr>
                                      <w:rFonts w:eastAsia="Calibri"/>
                                      <w:sz w:val="16"/>
                                      <w:szCs w:val="16"/>
                                    </w:rPr>
                                  </w:pPr>
                                  <w:r w:rsidRPr="001605CB">
                                    <w:rPr>
                                      <w:rFonts w:eastAsia="Calibri"/>
                                      <w:sz w:val="16"/>
                                      <w:szCs w:val="16"/>
                                    </w:rPr>
                                    <w:t>0.170</w:t>
                                  </w:r>
                                </w:p>
                              </w:tc>
                              <w:tc>
                                <w:tcPr>
                                  <w:tcW w:w="1310" w:type="dxa"/>
                                </w:tcPr>
                                <w:p w14:paraId="64149716" w14:textId="77777777" w:rsidR="001605CB" w:rsidRPr="001605CB" w:rsidRDefault="001605CB" w:rsidP="001605CB">
                                  <w:pPr>
                                    <w:rPr>
                                      <w:rFonts w:eastAsia="Calibri"/>
                                      <w:sz w:val="16"/>
                                      <w:szCs w:val="16"/>
                                    </w:rPr>
                                  </w:pPr>
                                  <w:r w:rsidRPr="001605CB">
                                    <w:rPr>
                                      <w:rFonts w:eastAsia="Calibri"/>
                                      <w:sz w:val="16"/>
                                      <w:szCs w:val="16"/>
                                    </w:rPr>
                                    <w:t>1537.500</w:t>
                                  </w:r>
                                  <w:r w:rsidRPr="001605CB">
                                    <w:rPr>
                                      <w:rFonts w:eastAsia="Calibri"/>
                                      <w:sz w:val="16"/>
                                      <w:szCs w:val="16"/>
                                      <w:vertAlign w:val="superscript"/>
                                    </w:rPr>
                                    <w:t>ns</w:t>
                                  </w:r>
                                </w:p>
                              </w:tc>
                              <w:tc>
                                <w:tcPr>
                                  <w:tcW w:w="0" w:type="auto"/>
                                </w:tcPr>
                                <w:p w14:paraId="04F51225" w14:textId="77777777" w:rsidR="001605CB" w:rsidRPr="001605CB" w:rsidRDefault="001605CB" w:rsidP="001605CB">
                                  <w:pPr>
                                    <w:rPr>
                                      <w:rFonts w:eastAsia="Calibri"/>
                                      <w:sz w:val="16"/>
                                      <w:szCs w:val="16"/>
                                    </w:rPr>
                                  </w:pPr>
                                  <w:r w:rsidRPr="001605CB">
                                    <w:rPr>
                                      <w:rFonts w:eastAsia="Calibri"/>
                                      <w:sz w:val="16"/>
                                      <w:szCs w:val="16"/>
                                    </w:rPr>
                                    <w:t>0.052</w:t>
                                  </w:r>
                                </w:p>
                              </w:tc>
                            </w:tr>
                            <w:tr w:rsidR="00245728" w:rsidRPr="001605CB" w14:paraId="3BAACBD4" w14:textId="77777777" w:rsidTr="00245728">
                              <w:trPr>
                                <w:jc w:val="center"/>
                              </w:trPr>
                              <w:tc>
                                <w:tcPr>
                                  <w:tcW w:w="2605" w:type="dxa"/>
                                </w:tcPr>
                                <w:p w14:paraId="654401DA" w14:textId="77777777" w:rsidR="001605CB" w:rsidRPr="001605CB" w:rsidRDefault="001605CB" w:rsidP="001605CB">
                                  <w:pPr>
                                    <w:rPr>
                                      <w:rFonts w:eastAsia="Calibri"/>
                                      <w:sz w:val="16"/>
                                      <w:szCs w:val="16"/>
                                    </w:rPr>
                                  </w:pPr>
                                  <w:r w:rsidRPr="001605CB">
                                    <w:rPr>
                                      <w:rFonts w:eastAsia="Calibri"/>
                                      <w:sz w:val="16"/>
                                      <w:szCs w:val="16"/>
                                    </w:rPr>
                                    <w:t>Civil Status</w:t>
                                  </w:r>
                                </w:p>
                              </w:tc>
                              <w:tc>
                                <w:tcPr>
                                  <w:tcW w:w="1080" w:type="dxa"/>
                                </w:tcPr>
                                <w:p w14:paraId="7D080699" w14:textId="77777777" w:rsidR="001605CB" w:rsidRPr="001605CB" w:rsidRDefault="001605CB" w:rsidP="001605CB">
                                  <w:pPr>
                                    <w:rPr>
                                      <w:rFonts w:eastAsia="Calibri"/>
                                      <w:sz w:val="16"/>
                                      <w:szCs w:val="16"/>
                                    </w:rPr>
                                  </w:pPr>
                                  <w:r w:rsidRPr="001605CB">
                                    <w:rPr>
                                      <w:rFonts w:eastAsia="Calibri"/>
                                      <w:sz w:val="16"/>
                                      <w:szCs w:val="16"/>
                                    </w:rPr>
                                    <w:t>1.517</w:t>
                                  </w:r>
                                  <w:r w:rsidRPr="001605CB">
                                    <w:rPr>
                                      <w:rFonts w:eastAsia="Calibri"/>
                                      <w:sz w:val="16"/>
                                      <w:szCs w:val="16"/>
                                      <w:vertAlign w:val="superscript"/>
                                    </w:rPr>
                                    <w:t>ns</w:t>
                                  </w:r>
                                </w:p>
                              </w:tc>
                              <w:tc>
                                <w:tcPr>
                                  <w:tcW w:w="801" w:type="dxa"/>
                                </w:tcPr>
                                <w:p w14:paraId="37F205D5" w14:textId="77777777" w:rsidR="001605CB" w:rsidRPr="001605CB" w:rsidRDefault="001605CB" w:rsidP="001605CB">
                                  <w:pPr>
                                    <w:rPr>
                                      <w:rFonts w:eastAsia="Calibri"/>
                                      <w:sz w:val="16"/>
                                      <w:szCs w:val="16"/>
                                    </w:rPr>
                                  </w:pPr>
                                  <w:r w:rsidRPr="001605CB">
                                    <w:rPr>
                                      <w:rFonts w:eastAsia="Calibri"/>
                                      <w:sz w:val="16"/>
                                      <w:szCs w:val="16"/>
                                    </w:rPr>
                                    <w:t>0.678</w:t>
                                  </w:r>
                                </w:p>
                              </w:tc>
                              <w:tc>
                                <w:tcPr>
                                  <w:tcW w:w="909" w:type="dxa"/>
                                </w:tcPr>
                                <w:p w14:paraId="5AD685BB" w14:textId="77777777" w:rsidR="001605CB" w:rsidRPr="001605CB" w:rsidRDefault="001605CB" w:rsidP="001605CB">
                                  <w:pPr>
                                    <w:rPr>
                                      <w:rFonts w:eastAsia="Calibri"/>
                                      <w:sz w:val="16"/>
                                      <w:szCs w:val="16"/>
                                    </w:rPr>
                                  </w:pPr>
                                  <w:r w:rsidRPr="001605CB">
                                    <w:rPr>
                                      <w:rFonts w:eastAsia="Calibri"/>
                                      <w:sz w:val="16"/>
                                      <w:szCs w:val="16"/>
                                    </w:rPr>
                                    <w:t>2.000</w:t>
                                  </w:r>
                                  <w:r w:rsidRPr="001605CB">
                                    <w:rPr>
                                      <w:rFonts w:eastAsia="Calibri"/>
                                      <w:sz w:val="16"/>
                                      <w:szCs w:val="16"/>
                                      <w:vertAlign w:val="superscript"/>
                                    </w:rPr>
                                    <w:t>ns</w:t>
                                  </w:r>
                                </w:p>
                              </w:tc>
                              <w:tc>
                                <w:tcPr>
                                  <w:tcW w:w="720" w:type="dxa"/>
                                </w:tcPr>
                                <w:p w14:paraId="72D55077" w14:textId="77777777" w:rsidR="001605CB" w:rsidRPr="001605CB" w:rsidRDefault="001605CB" w:rsidP="001605CB">
                                  <w:pPr>
                                    <w:rPr>
                                      <w:rFonts w:eastAsia="Calibri"/>
                                      <w:sz w:val="16"/>
                                      <w:szCs w:val="16"/>
                                    </w:rPr>
                                  </w:pPr>
                                  <w:r w:rsidRPr="001605CB">
                                    <w:rPr>
                                      <w:rFonts w:eastAsia="Calibri"/>
                                      <w:sz w:val="16"/>
                                      <w:szCs w:val="16"/>
                                    </w:rPr>
                                    <w:t>0.572</w:t>
                                  </w:r>
                                </w:p>
                              </w:tc>
                              <w:tc>
                                <w:tcPr>
                                  <w:tcW w:w="1080" w:type="dxa"/>
                                </w:tcPr>
                                <w:p w14:paraId="7C7CD6E5" w14:textId="77777777" w:rsidR="001605CB" w:rsidRPr="001605CB" w:rsidRDefault="001605CB" w:rsidP="001605CB">
                                  <w:pPr>
                                    <w:rPr>
                                      <w:rFonts w:eastAsia="Calibri"/>
                                      <w:sz w:val="16"/>
                                      <w:szCs w:val="16"/>
                                    </w:rPr>
                                  </w:pPr>
                                  <w:r w:rsidRPr="001605CB">
                                    <w:rPr>
                                      <w:rFonts w:eastAsia="Calibri"/>
                                      <w:sz w:val="16"/>
                                      <w:szCs w:val="16"/>
                                    </w:rPr>
                                    <w:t>1.832</w:t>
                                  </w:r>
                                  <w:r w:rsidRPr="001605CB">
                                    <w:rPr>
                                      <w:rFonts w:eastAsia="Calibri"/>
                                      <w:sz w:val="16"/>
                                      <w:szCs w:val="16"/>
                                      <w:vertAlign w:val="superscript"/>
                                    </w:rPr>
                                    <w:t>ns</w:t>
                                  </w:r>
                                </w:p>
                              </w:tc>
                              <w:tc>
                                <w:tcPr>
                                  <w:tcW w:w="900" w:type="dxa"/>
                                </w:tcPr>
                                <w:p w14:paraId="5C4CFE29" w14:textId="77777777" w:rsidR="001605CB" w:rsidRPr="001605CB" w:rsidRDefault="001605CB" w:rsidP="001605CB">
                                  <w:pPr>
                                    <w:rPr>
                                      <w:rFonts w:eastAsia="Calibri"/>
                                      <w:sz w:val="16"/>
                                      <w:szCs w:val="16"/>
                                    </w:rPr>
                                  </w:pPr>
                                  <w:r w:rsidRPr="001605CB">
                                    <w:rPr>
                                      <w:rFonts w:eastAsia="Calibri"/>
                                      <w:sz w:val="16"/>
                                      <w:szCs w:val="16"/>
                                    </w:rPr>
                                    <w:t>0.608</w:t>
                                  </w:r>
                                </w:p>
                              </w:tc>
                              <w:tc>
                                <w:tcPr>
                                  <w:tcW w:w="1310" w:type="dxa"/>
                                </w:tcPr>
                                <w:p w14:paraId="10BF4530" w14:textId="77777777" w:rsidR="001605CB" w:rsidRPr="001605CB" w:rsidRDefault="001605CB" w:rsidP="001605CB">
                                  <w:pPr>
                                    <w:rPr>
                                      <w:rFonts w:eastAsia="Calibri"/>
                                      <w:sz w:val="16"/>
                                      <w:szCs w:val="16"/>
                                    </w:rPr>
                                  </w:pPr>
                                  <w:r w:rsidRPr="001605CB">
                                    <w:rPr>
                                      <w:rFonts w:eastAsia="Calibri"/>
                                      <w:sz w:val="16"/>
                                      <w:szCs w:val="16"/>
                                    </w:rPr>
                                    <w:t>4.767</w:t>
                                  </w:r>
                                  <w:r w:rsidRPr="001605CB">
                                    <w:rPr>
                                      <w:rFonts w:eastAsia="Calibri"/>
                                      <w:sz w:val="16"/>
                                      <w:szCs w:val="16"/>
                                      <w:vertAlign w:val="superscript"/>
                                    </w:rPr>
                                    <w:t>ns</w:t>
                                  </w:r>
                                </w:p>
                              </w:tc>
                              <w:tc>
                                <w:tcPr>
                                  <w:tcW w:w="0" w:type="auto"/>
                                </w:tcPr>
                                <w:p w14:paraId="14CDF132" w14:textId="77777777" w:rsidR="001605CB" w:rsidRPr="001605CB" w:rsidRDefault="001605CB" w:rsidP="001605CB">
                                  <w:pPr>
                                    <w:rPr>
                                      <w:rFonts w:eastAsia="Calibri"/>
                                      <w:sz w:val="16"/>
                                      <w:szCs w:val="16"/>
                                    </w:rPr>
                                  </w:pPr>
                                  <w:r w:rsidRPr="001605CB">
                                    <w:rPr>
                                      <w:rFonts w:eastAsia="Calibri"/>
                                      <w:sz w:val="16"/>
                                      <w:szCs w:val="16"/>
                                    </w:rPr>
                                    <w:t>0.190</w:t>
                                  </w:r>
                                </w:p>
                              </w:tc>
                            </w:tr>
                            <w:tr w:rsidR="00245728" w:rsidRPr="001605CB" w14:paraId="184D3C93" w14:textId="77777777" w:rsidTr="00245728">
                              <w:trPr>
                                <w:jc w:val="center"/>
                              </w:trPr>
                              <w:tc>
                                <w:tcPr>
                                  <w:tcW w:w="2605" w:type="dxa"/>
                                </w:tcPr>
                                <w:p w14:paraId="225A547E" w14:textId="77777777" w:rsidR="001605CB" w:rsidRPr="001605CB" w:rsidRDefault="001605CB" w:rsidP="001605CB">
                                  <w:pPr>
                                    <w:rPr>
                                      <w:rFonts w:eastAsia="Calibri"/>
                                      <w:sz w:val="16"/>
                                      <w:szCs w:val="16"/>
                                    </w:rPr>
                                  </w:pPr>
                                  <w:r w:rsidRPr="001605CB">
                                    <w:rPr>
                                      <w:rFonts w:eastAsia="Calibri"/>
                                      <w:sz w:val="16"/>
                                      <w:szCs w:val="16"/>
                                    </w:rPr>
                                    <w:t>Highest Educational Attainment</w:t>
                                  </w:r>
                                </w:p>
                              </w:tc>
                              <w:tc>
                                <w:tcPr>
                                  <w:tcW w:w="1080" w:type="dxa"/>
                                </w:tcPr>
                                <w:p w14:paraId="7E681C65" w14:textId="77777777" w:rsidR="001605CB" w:rsidRPr="001605CB" w:rsidRDefault="001605CB" w:rsidP="001605CB">
                                  <w:pPr>
                                    <w:rPr>
                                      <w:rFonts w:eastAsia="Calibri"/>
                                      <w:sz w:val="16"/>
                                      <w:szCs w:val="16"/>
                                    </w:rPr>
                                  </w:pPr>
                                  <w:r w:rsidRPr="001605CB">
                                    <w:rPr>
                                      <w:rFonts w:eastAsia="Calibri"/>
                                      <w:sz w:val="16"/>
                                      <w:szCs w:val="16"/>
                                    </w:rPr>
                                    <w:t>1308.000</w:t>
                                  </w:r>
                                  <w:r w:rsidRPr="001605CB">
                                    <w:rPr>
                                      <w:rFonts w:eastAsia="Calibri"/>
                                      <w:sz w:val="16"/>
                                      <w:szCs w:val="16"/>
                                      <w:vertAlign w:val="superscript"/>
                                    </w:rPr>
                                    <w:t>ns</w:t>
                                  </w:r>
                                </w:p>
                              </w:tc>
                              <w:tc>
                                <w:tcPr>
                                  <w:tcW w:w="801" w:type="dxa"/>
                                </w:tcPr>
                                <w:p w14:paraId="7B16387D" w14:textId="77777777" w:rsidR="001605CB" w:rsidRPr="001605CB" w:rsidRDefault="001605CB" w:rsidP="001605CB">
                                  <w:pPr>
                                    <w:rPr>
                                      <w:rFonts w:eastAsia="Calibri"/>
                                      <w:sz w:val="16"/>
                                      <w:szCs w:val="16"/>
                                    </w:rPr>
                                  </w:pPr>
                                  <w:r w:rsidRPr="001605CB">
                                    <w:rPr>
                                      <w:rFonts w:eastAsia="Calibri"/>
                                      <w:sz w:val="16"/>
                                      <w:szCs w:val="16"/>
                                    </w:rPr>
                                    <w:t>0.083</w:t>
                                  </w:r>
                                </w:p>
                              </w:tc>
                              <w:tc>
                                <w:tcPr>
                                  <w:tcW w:w="909" w:type="dxa"/>
                                </w:tcPr>
                                <w:p w14:paraId="1E81FF89" w14:textId="77777777" w:rsidR="001605CB" w:rsidRPr="001605CB" w:rsidRDefault="001605CB" w:rsidP="001605CB">
                                  <w:pPr>
                                    <w:rPr>
                                      <w:rFonts w:eastAsia="Calibri"/>
                                      <w:sz w:val="16"/>
                                      <w:szCs w:val="16"/>
                                    </w:rPr>
                                  </w:pPr>
                                  <w:r w:rsidRPr="001605CB">
                                    <w:rPr>
                                      <w:rFonts w:eastAsia="Calibri"/>
                                      <w:sz w:val="16"/>
                                      <w:szCs w:val="16"/>
                                    </w:rPr>
                                    <w:t>1406.500</w:t>
                                  </w:r>
                                  <w:r w:rsidRPr="001605CB">
                                    <w:rPr>
                                      <w:rFonts w:eastAsia="Calibri"/>
                                      <w:sz w:val="16"/>
                                      <w:szCs w:val="16"/>
                                      <w:vertAlign w:val="superscript"/>
                                    </w:rPr>
                                    <w:t>ns</w:t>
                                  </w:r>
                                </w:p>
                              </w:tc>
                              <w:tc>
                                <w:tcPr>
                                  <w:tcW w:w="720" w:type="dxa"/>
                                </w:tcPr>
                                <w:p w14:paraId="7C34E270" w14:textId="77777777" w:rsidR="001605CB" w:rsidRPr="001605CB" w:rsidRDefault="001605CB" w:rsidP="001605CB">
                                  <w:pPr>
                                    <w:rPr>
                                      <w:rFonts w:eastAsia="Calibri"/>
                                      <w:sz w:val="16"/>
                                      <w:szCs w:val="16"/>
                                    </w:rPr>
                                  </w:pPr>
                                  <w:r w:rsidRPr="001605CB">
                                    <w:rPr>
                                      <w:rFonts w:eastAsia="Calibri"/>
                                      <w:sz w:val="16"/>
                                      <w:szCs w:val="16"/>
                                    </w:rPr>
                                    <w:t>0.235</w:t>
                                  </w:r>
                                </w:p>
                              </w:tc>
                              <w:tc>
                                <w:tcPr>
                                  <w:tcW w:w="1080" w:type="dxa"/>
                                </w:tcPr>
                                <w:p w14:paraId="13DFE152" w14:textId="77777777" w:rsidR="001605CB" w:rsidRPr="001605CB" w:rsidRDefault="001605CB" w:rsidP="001605CB">
                                  <w:pPr>
                                    <w:rPr>
                                      <w:rFonts w:eastAsia="Calibri"/>
                                      <w:sz w:val="16"/>
                                      <w:szCs w:val="16"/>
                                    </w:rPr>
                                  </w:pPr>
                                  <w:r w:rsidRPr="001605CB">
                                    <w:rPr>
                                      <w:rFonts w:eastAsia="Calibri"/>
                                      <w:sz w:val="16"/>
                                      <w:szCs w:val="16"/>
                                    </w:rPr>
                                    <w:t>1327.000</w:t>
                                  </w:r>
                                  <w:r w:rsidRPr="001605CB">
                                    <w:rPr>
                                      <w:rFonts w:eastAsia="Calibri"/>
                                      <w:sz w:val="16"/>
                                      <w:szCs w:val="16"/>
                                      <w:vertAlign w:val="superscript"/>
                                    </w:rPr>
                                    <w:t>ns</w:t>
                                  </w:r>
                                </w:p>
                              </w:tc>
                              <w:tc>
                                <w:tcPr>
                                  <w:tcW w:w="900" w:type="dxa"/>
                                </w:tcPr>
                                <w:p w14:paraId="0ED3B95E" w14:textId="77777777" w:rsidR="001605CB" w:rsidRPr="001605CB" w:rsidRDefault="001605CB" w:rsidP="001605CB">
                                  <w:pPr>
                                    <w:rPr>
                                      <w:rFonts w:eastAsia="Calibri"/>
                                      <w:sz w:val="16"/>
                                      <w:szCs w:val="16"/>
                                    </w:rPr>
                                  </w:pPr>
                                  <w:r w:rsidRPr="001605CB">
                                    <w:rPr>
                                      <w:rFonts w:eastAsia="Calibri"/>
                                      <w:sz w:val="16"/>
                                      <w:szCs w:val="16"/>
                                    </w:rPr>
                                    <w:t>0.103</w:t>
                                  </w:r>
                                </w:p>
                              </w:tc>
                              <w:tc>
                                <w:tcPr>
                                  <w:tcW w:w="1310" w:type="dxa"/>
                                </w:tcPr>
                                <w:p w14:paraId="6B7B15ED" w14:textId="77777777" w:rsidR="001605CB" w:rsidRPr="001605CB" w:rsidRDefault="001605CB" w:rsidP="001605CB">
                                  <w:pPr>
                                    <w:rPr>
                                      <w:rFonts w:eastAsia="Calibri"/>
                                      <w:sz w:val="16"/>
                                      <w:szCs w:val="16"/>
                                    </w:rPr>
                                  </w:pPr>
                                  <w:r w:rsidRPr="001605CB">
                                    <w:rPr>
                                      <w:rFonts w:eastAsia="Calibri"/>
                                      <w:sz w:val="16"/>
                                      <w:szCs w:val="16"/>
                                    </w:rPr>
                                    <w:t>1273.500</w:t>
                                  </w:r>
                                  <w:r w:rsidRPr="001605CB">
                                    <w:rPr>
                                      <w:rFonts w:eastAsia="Calibri"/>
                                      <w:sz w:val="16"/>
                                      <w:szCs w:val="16"/>
                                      <w:vertAlign w:val="superscript"/>
                                    </w:rPr>
                                    <w:t>ns</w:t>
                                  </w:r>
                                </w:p>
                              </w:tc>
                              <w:tc>
                                <w:tcPr>
                                  <w:tcW w:w="0" w:type="auto"/>
                                </w:tcPr>
                                <w:p w14:paraId="6C050993" w14:textId="77777777" w:rsidR="001605CB" w:rsidRPr="001605CB" w:rsidRDefault="001605CB" w:rsidP="001605CB">
                                  <w:pPr>
                                    <w:rPr>
                                      <w:rFonts w:eastAsia="Calibri"/>
                                      <w:sz w:val="16"/>
                                      <w:szCs w:val="16"/>
                                    </w:rPr>
                                  </w:pPr>
                                  <w:r w:rsidRPr="001605CB">
                                    <w:rPr>
                                      <w:rFonts w:eastAsia="Calibri"/>
                                      <w:sz w:val="16"/>
                                      <w:szCs w:val="16"/>
                                    </w:rPr>
                                    <w:t>0.053</w:t>
                                  </w:r>
                                </w:p>
                              </w:tc>
                            </w:tr>
                            <w:tr w:rsidR="00245728" w:rsidRPr="001605CB" w14:paraId="40E97F3F" w14:textId="77777777" w:rsidTr="00245728">
                              <w:trPr>
                                <w:jc w:val="center"/>
                              </w:trPr>
                              <w:tc>
                                <w:tcPr>
                                  <w:tcW w:w="2605" w:type="dxa"/>
                                </w:tcPr>
                                <w:p w14:paraId="661983BB" w14:textId="77777777" w:rsidR="001605CB" w:rsidRPr="001605CB" w:rsidRDefault="001605CB" w:rsidP="001605CB">
                                  <w:pPr>
                                    <w:rPr>
                                      <w:rFonts w:eastAsia="Calibri"/>
                                      <w:sz w:val="16"/>
                                      <w:szCs w:val="16"/>
                                    </w:rPr>
                                  </w:pPr>
                                  <w:r w:rsidRPr="001605CB">
                                    <w:rPr>
                                      <w:rFonts w:eastAsia="Calibri"/>
                                      <w:sz w:val="16"/>
                                      <w:szCs w:val="16"/>
                                    </w:rPr>
                                    <w:t>Length of Service</w:t>
                                  </w:r>
                                </w:p>
                              </w:tc>
                              <w:tc>
                                <w:tcPr>
                                  <w:tcW w:w="1080" w:type="dxa"/>
                                </w:tcPr>
                                <w:p w14:paraId="7BDF7CD7" w14:textId="77777777" w:rsidR="001605CB" w:rsidRPr="001605CB" w:rsidRDefault="001605CB" w:rsidP="001605CB">
                                  <w:pPr>
                                    <w:rPr>
                                      <w:rFonts w:eastAsia="Calibri"/>
                                      <w:sz w:val="16"/>
                                      <w:szCs w:val="16"/>
                                    </w:rPr>
                                  </w:pPr>
                                  <w:r w:rsidRPr="001605CB">
                                    <w:rPr>
                                      <w:rFonts w:eastAsia="Calibri"/>
                                      <w:sz w:val="16"/>
                                      <w:szCs w:val="16"/>
                                    </w:rPr>
                                    <w:t>6.386</w:t>
                                  </w:r>
                                  <w:r w:rsidRPr="001605CB">
                                    <w:rPr>
                                      <w:rFonts w:eastAsia="Calibri"/>
                                      <w:sz w:val="16"/>
                                      <w:szCs w:val="16"/>
                                      <w:vertAlign w:val="superscript"/>
                                    </w:rPr>
                                    <w:t>ns</w:t>
                                  </w:r>
                                </w:p>
                              </w:tc>
                              <w:tc>
                                <w:tcPr>
                                  <w:tcW w:w="801" w:type="dxa"/>
                                </w:tcPr>
                                <w:p w14:paraId="47C53120" w14:textId="77777777" w:rsidR="001605CB" w:rsidRPr="001605CB" w:rsidRDefault="001605CB" w:rsidP="001605CB">
                                  <w:pPr>
                                    <w:rPr>
                                      <w:rFonts w:eastAsia="Calibri"/>
                                      <w:sz w:val="16"/>
                                      <w:szCs w:val="16"/>
                                    </w:rPr>
                                  </w:pPr>
                                  <w:r w:rsidRPr="001605CB">
                                    <w:rPr>
                                      <w:rFonts w:eastAsia="Calibri"/>
                                      <w:sz w:val="16"/>
                                      <w:szCs w:val="16"/>
                                    </w:rPr>
                                    <w:t>0.094</w:t>
                                  </w:r>
                                </w:p>
                              </w:tc>
                              <w:tc>
                                <w:tcPr>
                                  <w:tcW w:w="909" w:type="dxa"/>
                                </w:tcPr>
                                <w:p w14:paraId="72FA7D8D" w14:textId="77777777" w:rsidR="001605CB" w:rsidRPr="001605CB" w:rsidRDefault="001605CB" w:rsidP="001605CB">
                                  <w:pPr>
                                    <w:rPr>
                                      <w:rFonts w:eastAsia="Calibri"/>
                                      <w:sz w:val="16"/>
                                      <w:szCs w:val="16"/>
                                    </w:rPr>
                                  </w:pPr>
                                  <w:r w:rsidRPr="001605CB">
                                    <w:rPr>
                                      <w:rFonts w:eastAsia="Calibri"/>
                                      <w:sz w:val="16"/>
                                      <w:szCs w:val="16"/>
                                    </w:rPr>
                                    <w:t>4.102</w:t>
                                  </w:r>
                                  <w:r w:rsidRPr="001605CB">
                                    <w:rPr>
                                      <w:rFonts w:eastAsia="Calibri"/>
                                      <w:sz w:val="16"/>
                                      <w:szCs w:val="16"/>
                                      <w:vertAlign w:val="superscript"/>
                                    </w:rPr>
                                    <w:t>ns</w:t>
                                  </w:r>
                                </w:p>
                              </w:tc>
                              <w:tc>
                                <w:tcPr>
                                  <w:tcW w:w="720" w:type="dxa"/>
                                </w:tcPr>
                                <w:p w14:paraId="0EAF7DC4" w14:textId="77777777" w:rsidR="001605CB" w:rsidRPr="001605CB" w:rsidRDefault="001605CB" w:rsidP="001605CB">
                                  <w:pPr>
                                    <w:rPr>
                                      <w:rFonts w:eastAsia="Calibri"/>
                                      <w:sz w:val="16"/>
                                      <w:szCs w:val="16"/>
                                    </w:rPr>
                                  </w:pPr>
                                  <w:r w:rsidRPr="001605CB">
                                    <w:rPr>
                                      <w:rFonts w:eastAsia="Calibri"/>
                                      <w:sz w:val="16"/>
                                      <w:szCs w:val="16"/>
                                    </w:rPr>
                                    <w:t>0.251</w:t>
                                  </w:r>
                                </w:p>
                              </w:tc>
                              <w:tc>
                                <w:tcPr>
                                  <w:tcW w:w="1080" w:type="dxa"/>
                                </w:tcPr>
                                <w:p w14:paraId="7D787F46" w14:textId="77777777" w:rsidR="001605CB" w:rsidRPr="001605CB" w:rsidRDefault="001605CB" w:rsidP="001605CB">
                                  <w:pPr>
                                    <w:rPr>
                                      <w:rFonts w:eastAsia="Calibri"/>
                                      <w:sz w:val="16"/>
                                      <w:szCs w:val="16"/>
                                    </w:rPr>
                                  </w:pPr>
                                  <w:r w:rsidRPr="001605CB">
                                    <w:rPr>
                                      <w:rFonts w:eastAsia="Calibri"/>
                                      <w:sz w:val="16"/>
                                      <w:szCs w:val="16"/>
                                    </w:rPr>
                                    <w:t>3.960</w:t>
                                  </w:r>
                                  <w:r w:rsidRPr="001605CB">
                                    <w:rPr>
                                      <w:rFonts w:eastAsia="Calibri"/>
                                      <w:sz w:val="16"/>
                                      <w:szCs w:val="16"/>
                                      <w:vertAlign w:val="superscript"/>
                                    </w:rPr>
                                    <w:t>ns</w:t>
                                  </w:r>
                                </w:p>
                              </w:tc>
                              <w:tc>
                                <w:tcPr>
                                  <w:tcW w:w="900" w:type="dxa"/>
                                </w:tcPr>
                                <w:p w14:paraId="12B78DAE" w14:textId="77777777" w:rsidR="001605CB" w:rsidRPr="001605CB" w:rsidRDefault="001605CB" w:rsidP="001605CB">
                                  <w:pPr>
                                    <w:rPr>
                                      <w:rFonts w:eastAsia="Calibri"/>
                                      <w:sz w:val="16"/>
                                      <w:szCs w:val="16"/>
                                    </w:rPr>
                                  </w:pPr>
                                  <w:r w:rsidRPr="001605CB">
                                    <w:rPr>
                                      <w:rFonts w:eastAsia="Calibri"/>
                                      <w:sz w:val="16"/>
                                      <w:szCs w:val="16"/>
                                    </w:rPr>
                                    <w:t>0.266</w:t>
                                  </w:r>
                                </w:p>
                              </w:tc>
                              <w:tc>
                                <w:tcPr>
                                  <w:tcW w:w="1310" w:type="dxa"/>
                                </w:tcPr>
                                <w:p w14:paraId="26C2F965" w14:textId="77777777" w:rsidR="001605CB" w:rsidRPr="001605CB" w:rsidRDefault="001605CB" w:rsidP="001605CB">
                                  <w:pPr>
                                    <w:rPr>
                                      <w:rFonts w:eastAsia="Calibri"/>
                                      <w:sz w:val="16"/>
                                      <w:szCs w:val="16"/>
                                    </w:rPr>
                                  </w:pPr>
                                  <w:r w:rsidRPr="001605CB">
                                    <w:rPr>
                                      <w:rFonts w:eastAsia="Calibri"/>
                                      <w:sz w:val="16"/>
                                      <w:szCs w:val="16"/>
                                    </w:rPr>
                                    <w:t>3.359</w:t>
                                  </w:r>
                                  <w:r w:rsidRPr="001605CB">
                                    <w:rPr>
                                      <w:rFonts w:eastAsia="Calibri"/>
                                      <w:sz w:val="16"/>
                                      <w:szCs w:val="16"/>
                                      <w:vertAlign w:val="superscript"/>
                                    </w:rPr>
                                    <w:t>ns</w:t>
                                  </w:r>
                                </w:p>
                              </w:tc>
                              <w:tc>
                                <w:tcPr>
                                  <w:tcW w:w="0" w:type="auto"/>
                                </w:tcPr>
                                <w:p w14:paraId="20E65F7A" w14:textId="77777777" w:rsidR="001605CB" w:rsidRPr="001605CB" w:rsidRDefault="001605CB" w:rsidP="001605CB">
                                  <w:pPr>
                                    <w:rPr>
                                      <w:rFonts w:eastAsia="Calibri"/>
                                      <w:sz w:val="16"/>
                                      <w:szCs w:val="16"/>
                                    </w:rPr>
                                  </w:pPr>
                                  <w:r w:rsidRPr="001605CB">
                                    <w:rPr>
                                      <w:rFonts w:eastAsia="Calibri"/>
                                      <w:sz w:val="16"/>
                                      <w:szCs w:val="16"/>
                                    </w:rPr>
                                    <w:t>0.339</w:t>
                                  </w:r>
                                </w:p>
                              </w:tc>
                            </w:tr>
                            <w:tr w:rsidR="00245728" w:rsidRPr="001605CB" w14:paraId="2818068C" w14:textId="77777777" w:rsidTr="00245728">
                              <w:trPr>
                                <w:jc w:val="center"/>
                              </w:trPr>
                              <w:tc>
                                <w:tcPr>
                                  <w:tcW w:w="2605" w:type="dxa"/>
                                </w:tcPr>
                                <w:p w14:paraId="58C36901" w14:textId="77777777" w:rsidR="001605CB" w:rsidRPr="001605CB" w:rsidRDefault="001605CB" w:rsidP="001605CB">
                                  <w:pPr>
                                    <w:rPr>
                                      <w:rFonts w:eastAsia="Calibri"/>
                                      <w:sz w:val="16"/>
                                      <w:szCs w:val="16"/>
                                    </w:rPr>
                                  </w:pPr>
                                  <w:r w:rsidRPr="001605CB">
                                    <w:rPr>
                                      <w:rFonts w:eastAsia="Calibri"/>
                                      <w:sz w:val="16"/>
                                      <w:szCs w:val="16"/>
                                    </w:rPr>
                                    <w:t>Grade Level Handled</w:t>
                                  </w:r>
                                </w:p>
                              </w:tc>
                              <w:tc>
                                <w:tcPr>
                                  <w:tcW w:w="1080" w:type="dxa"/>
                                </w:tcPr>
                                <w:p w14:paraId="5BA03263" w14:textId="77777777" w:rsidR="001605CB" w:rsidRPr="001605CB" w:rsidRDefault="001605CB" w:rsidP="001605CB">
                                  <w:pPr>
                                    <w:rPr>
                                      <w:rFonts w:eastAsia="Calibri"/>
                                      <w:sz w:val="16"/>
                                      <w:szCs w:val="16"/>
                                    </w:rPr>
                                  </w:pPr>
                                  <w:r w:rsidRPr="001605CB">
                                    <w:rPr>
                                      <w:rFonts w:eastAsia="Calibri"/>
                                      <w:sz w:val="16"/>
                                      <w:szCs w:val="16"/>
                                    </w:rPr>
                                    <w:t>1.717</w:t>
                                  </w:r>
                                  <w:r w:rsidRPr="001605CB">
                                    <w:rPr>
                                      <w:rFonts w:eastAsia="Calibri"/>
                                      <w:sz w:val="16"/>
                                      <w:szCs w:val="16"/>
                                      <w:vertAlign w:val="superscript"/>
                                    </w:rPr>
                                    <w:t>ns</w:t>
                                  </w:r>
                                </w:p>
                              </w:tc>
                              <w:tc>
                                <w:tcPr>
                                  <w:tcW w:w="801" w:type="dxa"/>
                                </w:tcPr>
                                <w:p w14:paraId="2BB9F6CD" w14:textId="77777777" w:rsidR="001605CB" w:rsidRPr="001605CB" w:rsidRDefault="001605CB" w:rsidP="001605CB">
                                  <w:pPr>
                                    <w:rPr>
                                      <w:rFonts w:eastAsia="Calibri"/>
                                      <w:sz w:val="16"/>
                                      <w:szCs w:val="16"/>
                                    </w:rPr>
                                  </w:pPr>
                                  <w:r w:rsidRPr="001605CB">
                                    <w:rPr>
                                      <w:rFonts w:eastAsia="Calibri"/>
                                      <w:sz w:val="16"/>
                                      <w:szCs w:val="16"/>
                                    </w:rPr>
                                    <w:t>0.424</w:t>
                                  </w:r>
                                </w:p>
                              </w:tc>
                              <w:tc>
                                <w:tcPr>
                                  <w:tcW w:w="909" w:type="dxa"/>
                                </w:tcPr>
                                <w:p w14:paraId="183DF376" w14:textId="77777777" w:rsidR="001605CB" w:rsidRPr="001605CB" w:rsidRDefault="001605CB" w:rsidP="001605CB">
                                  <w:pPr>
                                    <w:rPr>
                                      <w:rFonts w:eastAsia="Calibri"/>
                                      <w:sz w:val="16"/>
                                      <w:szCs w:val="16"/>
                                    </w:rPr>
                                  </w:pPr>
                                  <w:r w:rsidRPr="001605CB">
                                    <w:rPr>
                                      <w:rFonts w:eastAsia="Calibri"/>
                                      <w:sz w:val="16"/>
                                      <w:szCs w:val="16"/>
                                    </w:rPr>
                                    <w:t>4.693</w:t>
                                  </w:r>
                                  <w:r w:rsidRPr="001605CB">
                                    <w:rPr>
                                      <w:rFonts w:eastAsia="Calibri"/>
                                      <w:sz w:val="16"/>
                                      <w:szCs w:val="16"/>
                                      <w:vertAlign w:val="superscript"/>
                                    </w:rPr>
                                    <w:t>ns</w:t>
                                  </w:r>
                                </w:p>
                              </w:tc>
                              <w:tc>
                                <w:tcPr>
                                  <w:tcW w:w="720" w:type="dxa"/>
                                </w:tcPr>
                                <w:p w14:paraId="1BB1B94E" w14:textId="77777777" w:rsidR="001605CB" w:rsidRPr="001605CB" w:rsidRDefault="001605CB" w:rsidP="001605CB">
                                  <w:pPr>
                                    <w:rPr>
                                      <w:rFonts w:eastAsia="Calibri"/>
                                      <w:sz w:val="16"/>
                                      <w:szCs w:val="16"/>
                                    </w:rPr>
                                  </w:pPr>
                                  <w:r w:rsidRPr="001605CB">
                                    <w:rPr>
                                      <w:rFonts w:eastAsia="Calibri"/>
                                      <w:sz w:val="16"/>
                                      <w:szCs w:val="16"/>
                                    </w:rPr>
                                    <w:t>0.096</w:t>
                                  </w:r>
                                </w:p>
                              </w:tc>
                              <w:tc>
                                <w:tcPr>
                                  <w:tcW w:w="1080" w:type="dxa"/>
                                </w:tcPr>
                                <w:p w14:paraId="0C1EAB19" w14:textId="77777777" w:rsidR="001605CB" w:rsidRPr="001605CB" w:rsidRDefault="001605CB" w:rsidP="001605CB">
                                  <w:pPr>
                                    <w:rPr>
                                      <w:rFonts w:eastAsia="Calibri"/>
                                      <w:sz w:val="16"/>
                                      <w:szCs w:val="16"/>
                                    </w:rPr>
                                  </w:pPr>
                                  <w:r w:rsidRPr="001605CB">
                                    <w:rPr>
                                      <w:rFonts w:eastAsia="Calibri"/>
                                      <w:sz w:val="16"/>
                                      <w:szCs w:val="16"/>
                                    </w:rPr>
                                    <w:t>3.860</w:t>
                                  </w:r>
                                  <w:r w:rsidRPr="001605CB">
                                    <w:rPr>
                                      <w:rFonts w:eastAsia="Calibri"/>
                                      <w:sz w:val="16"/>
                                      <w:szCs w:val="16"/>
                                      <w:vertAlign w:val="superscript"/>
                                    </w:rPr>
                                    <w:t>ns</w:t>
                                  </w:r>
                                </w:p>
                              </w:tc>
                              <w:tc>
                                <w:tcPr>
                                  <w:tcW w:w="900" w:type="dxa"/>
                                </w:tcPr>
                                <w:p w14:paraId="0F9695AF" w14:textId="77777777" w:rsidR="001605CB" w:rsidRPr="001605CB" w:rsidRDefault="001605CB" w:rsidP="001605CB">
                                  <w:pPr>
                                    <w:rPr>
                                      <w:rFonts w:eastAsia="Calibri"/>
                                      <w:sz w:val="16"/>
                                      <w:szCs w:val="16"/>
                                    </w:rPr>
                                  </w:pPr>
                                  <w:r w:rsidRPr="001605CB">
                                    <w:rPr>
                                      <w:rFonts w:eastAsia="Calibri"/>
                                      <w:sz w:val="16"/>
                                      <w:szCs w:val="16"/>
                                    </w:rPr>
                                    <w:t>0.145</w:t>
                                  </w:r>
                                </w:p>
                              </w:tc>
                              <w:tc>
                                <w:tcPr>
                                  <w:tcW w:w="1310" w:type="dxa"/>
                                </w:tcPr>
                                <w:p w14:paraId="1EF90583" w14:textId="77777777" w:rsidR="001605CB" w:rsidRPr="001605CB" w:rsidRDefault="001605CB" w:rsidP="001605CB">
                                  <w:pPr>
                                    <w:rPr>
                                      <w:rFonts w:eastAsia="Calibri"/>
                                      <w:sz w:val="16"/>
                                      <w:szCs w:val="16"/>
                                    </w:rPr>
                                  </w:pPr>
                                  <w:r w:rsidRPr="001605CB">
                                    <w:rPr>
                                      <w:rFonts w:eastAsia="Calibri"/>
                                      <w:sz w:val="16"/>
                                      <w:szCs w:val="16"/>
                                    </w:rPr>
                                    <w:t>0.899</w:t>
                                  </w:r>
                                  <w:r w:rsidRPr="001605CB">
                                    <w:rPr>
                                      <w:rFonts w:eastAsia="Calibri"/>
                                      <w:sz w:val="16"/>
                                      <w:szCs w:val="16"/>
                                      <w:vertAlign w:val="superscript"/>
                                    </w:rPr>
                                    <w:t>ns</w:t>
                                  </w:r>
                                </w:p>
                              </w:tc>
                              <w:tc>
                                <w:tcPr>
                                  <w:tcW w:w="0" w:type="auto"/>
                                </w:tcPr>
                                <w:p w14:paraId="52552923" w14:textId="77777777" w:rsidR="001605CB" w:rsidRPr="001605CB" w:rsidRDefault="001605CB" w:rsidP="001605CB">
                                  <w:pPr>
                                    <w:rPr>
                                      <w:rFonts w:eastAsia="Calibri"/>
                                      <w:sz w:val="16"/>
                                      <w:szCs w:val="16"/>
                                    </w:rPr>
                                  </w:pPr>
                                  <w:r w:rsidRPr="001605CB">
                                    <w:rPr>
                                      <w:rFonts w:eastAsia="Calibri"/>
                                      <w:sz w:val="16"/>
                                      <w:szCs w:val="16"/>
                                    </w:rPr>
                                    <w:t>0.638</w:t>
                                  </w:r>
                                </w:p>
                              </w:tc>
                            </w:tr>
                          </w:tbl>
                          <w:p w14:paraId="4C3E6026" w14:textId="3F6F6A46" w:rsidR="00245728" w:rsidRPr="00245728" w:rsidRDefault="00245728" w:rsidP="00245728">
                            <w:pPr>
                              <w:rPr>
                                <w:i/>
                                <w:iCs/>
                                <w:sz w:val="16"/>
                                <w:szCs w:val="16"/>
                                <w:lang w:val="en-PH"/>
                              </w:rPr>
                            </w:pPr>
                            <w:r>
                              <w:rPr>
                                <w:i/>
                                <w:iCs/>
                                <w:sz w:val="16"/>
                                <w:szCs w:val="16"/>
                                <w:lang w:val="en-PH"/>
                              </w:rPr>
                              <w:t xml:space="preserve"> </w:t>
                            </w:r>
                            <w:r w:rsidRPr="00245728">
                              <w:rPr>
                                <w:i/>
                                <w:iCs/>
                                <w:sz w:val="16"/>
                                <w:szCs w:val="16"/>
                                <w:lang w:val="en-PH"/>
                              </w:rPr>
                              <w:t>Level of significance at 0.05; ns-not significant; *-significant; **- highly significant</w:t>
                            </w:r>
                          </w:p>
                          <w:p w14:paraId="5ECE9B4B" w14:textId="77777777" w:rsidR="001605CB" w:rsidRDefault="001605CB" w:rsidP="001605CB"/>
                          <w:p w14:paraId="55F599ED" w14:textId="0BBE3A5A" w:rsidR="00245728" w:rsidRPr="00245728" w:rsidRDefault="00245728" w:rsidP="00245728">
                            <w:pPr>
                              <w:jc w:val="center"/>
                              <w:rPr>
                                <w:sz w:val="16"/>
                                <w:szCs w:val="16"/>
                              </w:rPr>
                            </w:pPr>
                            <w:r w:rsidRPr="00245728">
                              <w:rPr>
                                <w:sz w:val="16"/>
                                <w:szCs w:val="16"/>
                              </w:rPr>
                              <w:t>Table 10</w:t>
                            </w:r>
                          </w:p>
                          <w:p w14:paraId="481D8A0D" w14:textId="5BC905FF" w:rsidR="00245728" w:rsidRPr="00245728" w:rsidRDefault="00245728" w:rsidP="00245728">
                            <w:pPr>
                              <w:jc w:val="center"/>
                              <w:rPr>
                                <w:sz w:val="16"/>
                                <w:szCs w:val="16"/>
                              </w:rPr>
                            </w:pPr>
                            <w:r w:rsidRPr="00245728">
                              <w:rPr>
                                <w:sz w:val="16"/>
                                <w:szCs w:val="16"/>
                              </w:rPr>
                              <w:t>The linear regression analysis predicting the effectiveness of AI tools based on technology-related profiles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928"/>
                              <w:gridCol w:w="804"/>
                              <w:gridCol w:w="694"/>
                              <w:gridCol w:w="602"/>
                              <w:gridCol w:w="1352"/>
                              <w:gridCol w:w="1171"/>
                              <w:gridCol w:w="1321"/>
                              <w:gridCol w:w="1145"/>
                            </w:tblGrid>
                            <w:tr w:rsidR="00245728" w:rsidRPr="00245728" w14:paraId="2E59D19B" w14:textId="77777777" w:rsidTr="00245728">
                              <w:trPr>
                                <w:jc w:val="center"/>
                              </w:trPr>
                              <w:tc>
                                <w:tcPr>
                                  <w:tcW w:w="0" w:type="auto"/>
                                  <w:vMerge w:val="restart"/>
                                  <w:tcBorders>
                                    <w:top w:val="single" w:sz="4" w:space="0" w:color="auto"/>
                                    <w:bottom w:val="nil"/>
                                  </w:tcBorders>
                                  <w:vAlign w:val="center"/>
                                </w:tcPr>
                                <w:p w14:paraId="35908EB8" w14:textId="77777777" w:rsidR="00245728" w:rsidRPr="00245728" w:rsidRDefault="00245728" w:rsidP="00245728">
                                  <w:pPr>
                                    <w:rPr>
                                      <w:b/>
                                      <w:bCs/>
                                      <w:sz w:val="16"/>
                                      <w:szCs w:val="16"/>
                                    </w:rPr>
                                  </w:pPr>
                                  <w:r w:rsidRPr="00245728">
                                    <w:rPr>
                                      <w:rFonts w:eastAsia="Calibri"/>
                                      <w:b/>
                                      <w:bCs/>
                                      <w:sz w:val="16"/>
                                      <w:szCs w:val="16"/>
                                    </w:rPr>
                                    <w:t>Profile</w:t>
                                  </w:r>
                                </w:p>
                              </w:tc>
                              <w:tc>
                                <w:tcPr>
                                  <w:tcW w:w="0" w:type="auto"/>
                                  <w:gridSpan w:val="8"/>
                                  <w:tcBorders>
                                    <w:top w:val="single" w:sz="4" w:space="0" w:color="auto"/>
                                    <w:bottom w:val="single" w:sz="4" w:space="0" w:color="auto"/>
                                  </w:tcBorders>
                                </w:tcPr>
                                <w:p w14:paraId="05BFE8FC" w14:textId="77777777" w:rsidR="00245728" w:rsidRPr="00245728" w:rsidRDefault="00245728" w:rsidP="00245728">
                                  <w:pPr>
                                    <w:jc w:val="center"/>
                                    <w:rPr>
                                      <w:b/>
                                      <w:bCs/>
                                      <w:sz w:val="16"/>
                                      <w:szCs w:val="16"/>
                                    </w:rPr>
                                  </w:pPr>
                                  <w:r w:rsidRPr="00245728">
                                    <w:rPr>
                                      <w:rFonts w:eastAsia="Calibri"/>
                                      <w:b/>
                                      <w:bCs/>
                                      <w:sz w:val="16"/>
                                      <w:szCs w:val="16"/>
                                    </w:rPr>
                                    <w:t>Dimensions</w:t>
                                  </w:r>
                                </w:p>
                              </w:tc>
                            </w:tr>
                            <w:tr w:rsidR="00245728" w:rsidRPr="00245728" w14:paraId="6003B649" w14:textId="77777777" w:rsidTr="00245728">
                              <w:trPr>
                                <w:jc w:val="center"/>
                              </w:trPr>
                              <w:tc>
                                <w:tcPr>
                                  <w:tcW w:w="0" w:type="auto"/>
                                  <w:vMerge/>
                                  <w:tcBorders>
                                    <w:top w:val="nil"/>
                                    <w:bottom w:val="nil"/>
                                  </w:tcBorders>
                                </w:tcPr>
                                <w:p w14:paraId="46CAFAC7" w14:textId="77777777" w:rsidR="00245728" w:rsidRPr="00245728" w:rsidRDefault="00245728" w:rsidP="00245728">
                                  <w:pPr>
                                    <w:rPr>
                                      <w:rFonts w:eastAsia="Calibri"/>
                                      <w:b/>
                                      <w:bCs/>
                                      <w:sz w:val="16"/>
                                      <w:szCs w:val="16"/>
                                    </w:rPr>
                                  </w:pPr>
                                </w:p>
                              </w:tc>
                              <w:tc>
                                <w:tcPr>
                                  <w:tcW w:w="0" w:type="auto"/>
                                  <w:gridSpan w:val="2"/>
                                  <w:tcBorders>
                                    <w:top w:val="single" w:sz="4" w:space="0" w:color="auto"/>
                                    <w:bottom w:val="single" w:sz="4" w:space="0" w:color="auto"/>
                                  </w:tcBorders>
                                </w:tcPr>
                                <w:p w14:paraId="74038B77" w14:textId="77777777" w:rsidR="00245728" w:rsidRPr="00245728" w:rsidRDefault="00245728" w:rsidP="00245728">
                                  <w:pPr>
                                    <w:jc w:val="center"/>
                                    <w:rPr>
                                      <w:b/>
                                      <w:bCs/>
                                      <w:sz w:val="16"/>
                                      <w:szCs w:val="16"/>
                                    </w:rPr>
                                  </w:pPr>
                                  <w:r w:rsidRPr="00245728">
                                    <w:rPr>
                                      <w:rFonts w:eastAsia="Calibri"/>
                                      <w:b/>
                                      <w:bCs/>
                                      <w:sz w:val="16"/>
                                      <w:szCs w:val="16"/>
                                    </w:rPr>
                                    <w:t>Personalized Training</w:t>
                                  </w:r>
                                </w:p>
                              </w:tc>
                              <w:tc>
                                <w:tcPr>
                                  <w:tcW w:w="0" w:type="auto"/>
                                  <w:gridSpan w:val="2"/>
                                  <w:tcBorders>
                                    <w:top w:val="single" w:sz="4" w:space="0" w:color="auto"/>
                                    <w:bottom w:val="single" w:sz="4" w:space="0" w:color="auto"/>
                                  </w:tcBorders>
                                </w:tcPr>
                                <w:p w14:paraId="470A5901" w14:textId="77777777" w:rsidR="00245728" w:rsidRPr="00245728" w:rsidRDefault="00245728" w:rsidP="00245728">
                                  <w:pPr>
                                    <w:jc w:val="center"/>
                                    <w:rPr>
                                      <w:b/>
                                      <w:bCs/>
                                      <w:sz w:val="16"/>
                                      <w:szCs w:val="16"/>
                                    </w:rPr>
                                  </w:pPr>
                                  <w:r w:rsidRPr="00245728">
                                    <w:rPr>
                                      <w:rFonts w:eastAsia="Calibri"/>
                                      <w:b/>
                                      <w:bCs/>
                                      <w:sz w:val="16"/>
                                      <w:szCs w:val="16"/>
                                    </w:rPr>
                                    <w:t>Time Efficiency</w:t>
                                  </w:r>
                                </w:p>
                              </w:tc>
                              <w:tc>
                                <w:tcPr>
                                  <w:tcW w:w="0" w:type="auto"/>
                                  <w:gridSpan w:val="2"/>
                                  <w:tcBorders>
                                    <w:top w:val="single" w:sz="4" w:space="0" w:color="auto"/>
                                    <w:bottom w:val="single" w:sz="4" w:space="0" w:color="auto"/>
                                  </w:tcBorders>
                                </w:tcPr>
                                <w:p w14:paraId="7305501B" w14:textId="77777777" w:rsidR="00245728" w:rsidRPr="00245728" w:rsidRDefault="00245728" w:rsidP="00245728">
                                  <w:pPr>
                                    <w:jc w:val="center"/>
                                    <w:rPr>
                                      <w:b/>
                                      <w:bCs/>
                                      <w:sz w:val="16"/>
                                      <w:szCs w:val="16"/>
                                    </w:rPr>
                                  </w:pPr>
                                  <w:r w:rsidRPr="00245728">
                                    <w:rPr>
                                      <w:rFonts w:eastAsia="Calibri"/>
                                      <w:b/>
                                      <w:bCs/>
                                      <w:sz w:val="16"/>
                                      <w:szCs w:val="16"/>
                                    </w:rPr>
                                    <w:t>Research and Data-Driven Inputs</w:t>
                                  </w:r>
                                </w:p>
                              </w:tc>
                              <w:tc>
                                <w:tcPr>
                                  <w:tcW w:w="0" w:type="auto"/>
                                  <w:gridSpan w:val="2"/>
                                  <w:tcBorders>
                                    <w:top w:val="single" w:sz="4" w:space="0" w:color="auto"/>
                                    <w:bottom w:val="single" w:sz="4" w:space="0" w:color="auto"/>
                                  </w:tcBorders>
                                </w:tcPr>
                                <w:p w14:paraId="2DDF065C" w14:textId="77777777" w:rsidR="00245728" w:rsidRPr="00245728" w:rsidRDefault="00245728" w:rsidP="00245728">
                                  <w:pPr>
                                    <w:jc w:val="center"/>
                                    <w:rPr>
                                      <w:b/>
                                      <w:bCs/>
                                      <w:sz w:val="16"/>
                                      <w:szCs w:val="16"/>
                                    </w:rPr>
                                  </w:pPr>
                                  <w:r w:rsidRPr="00245728">
                                    <w:rPr>
                                      <w:rFonts w:eastAsia="Calibri"/>
                                      <w:b/>
                                      <w:bCs/>
                                      <w:sz w:val="16"/>
                                      <w:szCs w:val="16"/>
                                    </w:rPr>
                                    <w:t>Enhanced Learning Engagement</w:t>
                                  </w:r>
                                </w:p>
                              </w:tc>
                            </w:tr>
                            <w:tr w:rsidR="00245728" w:rsidRPr="00245728" w14:paraId="65B5DE4F" w14:textId="77777777" w:rsidTr="00245728">
                              <w:trPr>
                                <w:jc w:val="center"/>
                              </w:trPr>
                              <w:tc>
                                <w:tcPr>
                                  <w:tcW w:w="0" w:type="auto"/>
                                  <w:tcBorders>
                                    <w:top w:val="nil"/>
                                    <w:bottom w:val="single" w:sz="4" w:space="0" w:color="auto"/>
                                  </w:tcBorders>
                                </w:tcPr>
                                <w:p w14:paraId="0974F793" w14:textId="77777777" w:rsidR="00245728" w:rsidRPr="00245728" w:rsidRDefault="00245728" w:rsidP="00245728">
                                  <w:pPr>
                                    <w:rPr>
                                      <w:rFonts w:eastAsia="Calibri"/>
                                      <w:b/>
                                      <w:bCs/>
                                      <w:sz w:val="16"/>
                                      <w:szCs w:val="16"/>
                                    </w:rPr>
                                  </w:pPr>
                                </w:p>
                              </w:tc>
                              <w:tc>
                                <w:tcPr>
                                  <w:tcW w:w="0" w:type="auto"/>
                                  <w:tcBorders>
                                    <w:top w:val="single" w:sz="4" w:space="0" w:color="auto"/>
                                    <w:bottom w:val="single" w:sz="4" w:space="0" w:color="auto"/>
                                  </w:tcBorders>
                                </w:tcPr>
                                <w:p w14:paraId="674A68D7" w14:textId="77777777" w:rsidR="00245728" w:rsidRPr="00245728" w:rsidRDefault="00245728" w:rsidP="00245728">
                                  <w:pPr>
                                    <w:jc w:val="center"/>
                                    <w:rPr>
                                      <w:rFonts w:eastAsia="Calibri"/>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2CA4E0EA" w14:textId="77777777" w:rsidR="00245728" w:rsidRPr="00245728" w:rsidRDefault="00245728" w:rsidP="00245728">
                                  <w:pPr>
                                    <w:jc w:val="center"/>
                                    <w:rPr>
                                      <w:rFonts w:eastAsia="Calibri"/>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4C553E8F" w14:textId="77777777" w:rsidR="00245728" w:rsidRPr="00245728" w:rsidRDefault="00245728" w:rsidP="00245728">
                                  <w:pPr>
                                    <w:jc w:val="center"/>
                                    <w:rPr>
                                      <w:rFonts w:eastAsia="Calibri"/>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7D4DCDB6" w14:textId="77777777" w:rsidR="00245728" w:rsidRPr="00245728" w:rsidRDefault="00245728" w:rsidP="00245728">
                                  <w:pPr>
                                    <w:jc w:val="center"/>
                                    <w:rPr>
                                      <w:rFonts w:eastAsia="Calibri"/>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2CD9B02F" w14:textId="77777777" w:rsidR="00245728" w:rsidRPr="00245728" w:rsidRDefault="00245728" w:rsidP="00245728">
                                  <w:pPr>
                                    <w:jc w:val="center"/>
                                    <w:rPr>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3648D8A9" w14:textId="77777777" w:rsidR="00245728" w:rsidRPr="00245728" w:rsidRDefault="00245728" w:rsidP="00245728">
                                  <w:pPr>
                                    <w:jc w:val="center"/>
                                    <w:rPr>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23ACA037" w14:textId="77777777" w:rsidR="00245728" w:rsidRPr="00245728" w:rsidRDefault="00245728" w:rsidP="00245728">
                                  <w:pPr>
                                    <w:jc w:val="center"/>
                                    <w:rPr>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308B2923" w14:textId="77777777" w:rsidR="00245728" w:rsidRPr="00245728" w:rsidRDefault="00245728" w:rsidP="00245728">
                                  <w:pPr>
                                    <w:jc w:val="center"/>
                                    <w:rPr>
                                      <w:b/>
                                      <w:bCs/>
                                      <w:sz w:val="16"/>
                                      <w:szCs w:val="16"/>
                                    </w:rPr>
                                  </w:pPr>
                                  <w:r w:rsidRPr="00245728">
                                    <w:rPr>
                                      <w:rFonts w:eastAsia="Calibri"/>
                                      <w:b/>
                                      <w:bCs/>
                                      <w:sz w:val="16"/>
                                      <w:szCs w:val="16"/>
                                    </w:rPr>
                                    <w:t>Sig.</w:t>
                                  </w:r>
                                </w:p>
                              </w:tc>
                            </w:tr>
                            <w:tr w:rsidR="00245728" w:rsidRPr="00245728" w14:paraId="07A21885" w14:textId="77777777" w:rsidTr="00245728">
                              <w:trPr>
                                <w:jc w:val="center"/>
                              </w:trPr>
                              <w:tc>
                                <w:tcPr>
                                  <w:tcW w:w="0" w:type="auto"/>
                                  <w:tcBorders>
                                    <w:top w:val="single" w:sz="4" w:space="0" w:color="auto"/>
                                  </w:tcBorders>
                                </w:tcPr>
                                <w:p w14:paraId="0D1E5831" w14:textId="77777777" w:rsidR="00245728" w:rsidRPr="00245728" w:rsidRDefault="00245728" w:rsidP="00245728">
                                  <w:pPr>
                                    <w:rPr>
                                      <w:rFonts w:eastAsia="Calibri"/>
                                      <w:sz w:val="16"/>
                                      <w:szCs w:val="16"/>
                                    </w:rPr>
                                  </w:pPr>
                                  <w:r w:rsidRPr="00245728">
                                    <w:rPr>
                                      <w:rFonts w:eastAsia="Calibri"/>
                                      <w:sz w:val="16"/>
                                      <w:szCs w:val="16"/>
                                    </w:rPr>
                                    <w:t>Gadget commonly used</w:t>
                                  </w:r>
                                </w:p>
                              </w:tc>
                              <w:tc>
                                <w:tcPr>
                                  <w:tcW w:w="0" w:type="auto"/>
                                  <w:tcBorders>
                                    <w:top w:val="single" w:sz="4" w:space="0" w:color="auto"/>
                                  </w:tcBorders>
                                </w:tcPr>
                                <w:p w14:paraId="6029FAF5" w14:textId="77777777" w:rsidR="00245728" w:rsidRPr="00245728" w:rsidRDefault="00245728" w:rsidP="00245728">
                                  <w:pPr>
                                    <w:rPr>
                                      <w:rFonts w:eastAsia="Calibri"/>
                                      <w:i/>
                                      <w:sz w:val="16"/>
                                      <w:szCs w:val="16"/>
                                    </w:rPr>
                                  </w:pPr>
                                  <w:r w:rsidRPr="00245728">
                                    <w:rPr>
                                      <w:rFonts w:eastAsia="Calibri"/>
                                      <w:sz w:val="16"/>
                                      <w:szCs w:val="16"/>
                                    </w:rPr>
                                    <w:t>0.432</w:t>
                                  </w:r>
                                  <w:r w:rsidRPr="00245728">
                                    <w:rPr>
                                      <w:rFonts w:eastAsia="Calibri"/>
                                      <w:sz w:val="16"/>
                                      <w:szCs w:val="16"/>
                                      <w:vertAlign w:val="superscript"/>
                                    </w:rPr>
                                    <w:t>ns</w:t>
                                  </w:r>
                                </w:p>
                              </w:tc>
                              <w:tc>
                                <w:tcPr>
                                  <w:tcW w:w="0" w:type="auto"/>
                                  <w:tcBorders>
                                    <w:top w:val="single" w:sz="4" w:space="0" w:color="auto"/>
                                  </w:tcBorders>
                                </w:tcPr>
                                <w:p w14:paraId="458D7AD2" w14:textId="77777777" w:rsidR="00245728" w:rsidRPr="00245728" w:rsidRDefault="00245728" w:rsidP="00245728">
                                  <w:pPr>
                                    <w:rPr>
                                      <w:rFonts w:eastAsia="Calibri"/>
                                      <w:sz w:val="16"/>
                                      <w:szCs w:val="16"/>
                                    </w:rPr>
                                  </w:pPr>
                                  <w:r w:rsidRPr="00245728">
                                    <w:rPr>
                                      <w:rFonts w:eastAsia="Calibri"/>
                                      <w:sz w:val="16"/>
                                      <w:szCs w:val="16"/>
                                    </w:rPr>
                                    <w:t>0.663</w:t>
                                  </w:r>
                                </w:p>
                              </w:tc>
                              <w:tc>
                                <w:tcPr>
                                  <w:tcW w:w="0" w:type="auto"/>
                                  <w:tcBorders>
                                    <w:top w:val="single" w:sz="4" w:space="0" w:color="auto"/>
                                  </w:tcBorders>
                                </w:tcPr>
                                <w:p w14:paraId="5FADA0C1" w14:textId="77777777" w:rsidR="00245728" w:rsidRPr="00245728" w:rsidRDefault="00245728" w:rsidP="00245728">
                                  <w:pPr>
                                    <w:rPr>
                                      <w:rFonts w:eastAsia="Calibri"/>
                                      <w:i/>
                                      <w:sz w:val="16"/>
                                      <w:szCs w:val="16"/>
                                    </w:rPr>
                                  </w:pPr>
                                  <w:r w:rsidRPr="00245728">
                                    <w:rPr>
                                      <w:rFonts w:eastAsia="Calibri"/>
                                      <w:sz w:val="16"/>
                                      <w:szCs w:val="16"/>
                                    </w:rPr>
                                    <w:t>0.684</w:t>
                                  </w:r>
                                  <w:r w:rsidRPr="00245728">
                                    <w:rPr>
                                      <w:rFonts w:eastAsia="Calibri"/>
                                      <w:sz w:val="16"/>
                                      <w:szCs w:val="16"/>
                                      <w:vertAlign w:val="superscript"/>
                                    </w:rPr>
                                    <w:t>ns</w:t>
                                  </w:r>
                                </w:p>
                              </w:tc>
                              <w:tc>
                                <w:tcPr>
                                  <w:tcW w:w="0" w:type="auto"/>
                                  <w:tcBorders>
                                    <w:top w:val="single" w:sz="4" w:space="0" w:color="auto"/>
                                  </w:tcBorders>
                                </w:tcPr>
                                <w:p w14:paraId="22FCFD7B" w14:textId="77777777" w:rsidR="00245728" w:rsidRPr="00245728" w:rsidRDefault="00245728" w:rsidP="00245728">
                                  <w:pPr>
                                    <w:rPr>
                                      <w:rFonts w:eastAsia="Calibri"/>
                                      <w:sz w:val="16"/>
                                      <w:szCs w:val="16"/>
                                    </w:rPr>
                                  </w:pPr>
                                  <w:r w:rsidRPr="00245728">
                                    <w:rPr>
                                      <w:rFonts w:eastAsia="Calibri"/>
                                      <w:sz w:val="16"/>
                                      <w:szCs w:val="16"/>
                                    </w:rPr>
                                    <w:t>0.386</w:t>
                                  </w:r>
                                </w:p>
                              </w:tc>
                              <w:tc>
                                <w:tcPr>
                                  <w:tcW w:w="0" w:type="auto"/>
                                  <w:tcBorders>
                                    <w:top w:val="single" w:sz="4" w:space="0" w:color="auto"/>
                                  </w:tcBorders>
                                </w:tcPr>
                                <w:p w14:paraId="5E952AB4" w14:textId="77777777" w:rsidR="00245728" w:rsidRPr="00245728" w:rsidRDefault="00245728" w:rsidP="00245728">
                                  <w:pPr>
                                    <w:rPr>
                                      <w:rFonts w:eastAsia="Calibri"/>
                                      <w:i/>
                                      <w:sz w:val="16"/>
                                      <w:szCs w:val="16"/>
                                    </w:rPr>
                                  </w:pPr>
                                  <w:r w:rsidRPr="00245728">
                                    <w:rPr>
                                      <w:rFonts w:eastAsia="Calibri"/>
                                      <w:sz w:val="16"/>
                                      <w:szCs w:val="16"/>
                                    </w:rPr>
                                    <w:t>0.301</w:t>
                                  </w:r>
                                  <w:r w:rsidRPr="00245728">
                                    <w:rPr>
                                      <w:rFonts w:eastAsia="Calibri"/>
                                      <w:sz w:val="16"/>
                                      <w:szCs w:val="16"/>
                                      <w:vertAlign w:val="superscript"/>
                                    </w:rPr>
                                    <w:t>ns</w:t>
                                  </w:r>
                                </w:p>
                              </w:tc>
                              <w:tc>
                                <w:tcPr>
                                  <w:tcW w:w="0" w:type="auto"/>
                                  <w:tcBorders>
                                    <w:top w:val="single" w:sz="4" w:space="0" w:color="auto"/>
                                  </w:tcBorders>
                                </w:tcPr>
                                <w:p w14:paraId="1B941F1F" w14:textId="77777777" w:rsidR="00245728" w:rsidRPr="00245728" w:rsidRDefault="00245728" w:rsidP="00245728">
                                  <w:pPr>
                                    <w:rPr>
                                      <w:rFonts w:eastAsia="Calibri"/>
                                      <w:sz w:val="16"/>
                                      <w:szCs w:val="16"/>
                                    </w:rPr>
                                  </w:pPr>
                                  <w:r w:rsidRPr="00245728">
                                    <w:rPr>
                                      <w:rFonts w:eastAsia="Calibri"/>
                                      <w:sz w:val="16"/>
                                      <w:szCs w:val="16"/>
                                    </w:rPr>
                                    <w:t>0.704</w:t>
                                  </w:r>
                                </w:p>
                              </w:tc>
                              <w:tc>
                                <w:tcPr>
                                  <w:tcW w:w="0" w:type="auto"/>
                                  <w:tcBorders>
                                    <w:top w:val="single" w:sz="4" w:space="0" w:color="auto"/>
                                  </w:tcBorders>
                                </w:tcPr>
                                <w:p w14:paraId="1C7AB909" w14:textId="77777777" w:rsidR="00245728" w:rsidRPr="00245728" w:rsidRDefault="00245728" w:rsidP="00245728">
                                  <w:pPr>
                                    <w:rPr>
                                      <w:rFonts w:eastAsia="Calibri"/>
                                      <w:i/>
                                      <w:sz w:val="16"/>
                                      <w:szCs w:val="16"/>
                                    </w:rPr>
                                  </w:pPr>
                                  <w:r w:rsidRPr="00245728">
                                    <w:rPr>
                                      <w:rFonts w:eastAsia="Calibri"/>
                                      <w:sz w:val="16"/>
                                      <w:szCs w:val="16"/>
                                    </w:rPr>
                                    <w:t>0.380</w:t>
                                  </w:r>
                                  <w:r w:rsidRPr="00245728">
                                    <w:rPr>
                                      <w:rFonts w:eastAsia="Calibri"/>
                                      <w:sz w:val="16"/>
                                      <w:szCs w:val="16"/>
                                      <w:vertAlign w:val="superscript"/>
                                    </w:rPr>
                                    <w:t>ns</w:t>
                                  </w:r>
                                </w:p>
                              </w:tc>
                              <w:tc>
                                <w:tcPr>
                                  <w:tcW w:w="0" w:type="auto"/>
                                  <w:tcBorders>
                                    <w:top w:val="single" w:sz="4" w:space="0" w:color="auto"/>
                                  </w:tcBorders>
                                </w:tcPr>
                                <w:p w14:paraId="2B1960C4" w14:textId="77777777" w:rsidR="00245728" w:rsidRPr="00245728" w:rsidRDefault="00245728" w:rsidP="00245728">
                                  <w:pPr>
                                    <w:rPr>
                                      <w:rFonts w:eastAsia="Calibri"/>
                                      <w:sz w:val="16"/>
                                      <w:szCs w:val="16"/>
                                    </w:rPr>
                                  </w:pPr>
                                  <w:r w:rsidRPr="00245728">
                                    <w:rPr>
                                      <w:rFonts w:eastAsia="Calibri"/>
                                      <w:sz w:val="16"/>
                                      <w:szCs w:val="16"/>
                                    </w:rPr>
                                    <w:t>0.653</w:t>
                                  </w:r>
                                </w:p>
                              </w:tc>
                            </w:tr>
                            <w:tr w:rsidR="00245728" w:rsidRPr="00245728" w14:paraId="1B24EC3B" w14:textId="77777777" w:rsidTr="00245728">
                              <w:trPr>
                                <w:jc w:val="center"/>
                              </w:trPr>
                              <w:tc>
                                <w:tcPr>
                                  <w:tcW w:w="0" w:type="auto"/>
                                </w:tcPr>
                                <w:p w14:paraId="70936D92" w14:textId="77777777" w:rsidR="00245728" w:rsidRPr="00245728" w:rsidRDefault="00245728" w:rsidP="00245728">
                                  <w:pPr>
                                    <w:rPr>
                                      <w:rFonts w:eastAsia="Calibri"/>
                                      <w:sz w:val="16"/>
                                      <w:szCs w:val="16"/>
                                    </w:rPr>
                                  </w:pPr>
                                  <w:r w:rsidRPr="00245728">
                                    <w:rPr>
                                      <w:rFonts w:eastAsia="Calibri"/>
                                      <w:sz w:val="16"/>
                                      <w:szCs w:val="16"/>
                                    </w:rPr>
                                    <w:t>Frequency of using gadget</w:t>
                                  </w:r>
                                </w:p>
                              </w:tc>
                              <w:tc>
                                <w:tcPr>
                                  <w:tcW w:w="0" w:type="auto"/>
                                </w:tcPr>
                                <w:p w14:paraId="62DF7046" w14:textId="77777777" w:rsidR="00245728" w:rsidRPr="00245728" w:rsidRDefault="00245728" w:rsidP="00245728">
                                  <w:pPr>
                                    <w:rPr>
                                      <w:rFonts w:eastAsia="Calibri"/>
                                      <w:sz w:val="16"/>
                                      <w:szCs w:val="16"/>
                                    </w:rPr>
                                  </w:pPr>
                                  <w:r w:rsidRPr="00245728">
                                    <w:rPr>
                                      <w:rFonts w:eastAsia="Calibri"/>
                                      <w:sz w:val="16"/>
                                      <w:szCs w:val="16"/>
                                    </w:rPr>
                                    <w:t>5.412</w:t>
                                  </w:r>
                                  <w:r w:rsidRPr="00245728">
                                    <w:rPr>
                                      <w:rFonts w:eastAsia="Calibri"/>
                                      <w:sz w:val="16"/>
                                      <w:szCs w:val="16"/>
                                      <w:vertAlign w:val="superscript"/>
                                    </w:rPr>
                                    <w:t>*</w:t>
                                  </w:r>
                                </w:p>
                              </w:tc>
                              <w:tc>
                                <w:tcPr>
                                  <w:tcW w:w="0" w:type="auto"/>
                                </w:tcPr>
                                <w:p w14:paraId="30E31F8C" w14:textId="77777777" w:rsidR="00245728" w:rsidRPr="00245728" w:rsidRDefault="00245728" w:rsidP="00245728">
                                  <w:pPr>
                                    <w:rPr>
                                      <w:rFonts w:eastAsia="Calibri"/>
                                      <w:sz w:val="16"/>
                                      <w:szCs w:val="16"/>
                                    </w:rPr>
                                  </w:pPr>
                                  <w:r w:rsidRPr="00245728">
                                    <w:rPr>
                                      <w:rFonts w:eastAsia="Calibri"/>
                                      <w:sz w:val="16"/>
                                      <w:szCs w:val="16"/>
                                    </w:rPr>
                                    <w:t>0.038</w:t>
                                  </w:r>
                                </w:p>
                              </w:tc>
                              <w:tc>
                                <w:tcPr>
                                  <w:tcW w:w="0" w:type="auto"/>
                                </w:tcPr>
                                <w:p w14:paraId="143E09D7" w14:textId="77777777" w:rsidR="00245728" w:rsidRPr="00245728" w:rsidRDefault="00245728" w:rsidP="00245728">
                                  <w:pPr>
                                    <w:rPr>
                                      <w:rFonts w:eastAsia="Calibri"/>
                                      <w:sz w:val="16"/>
                                      <w:szCs w:val="16"/>
                                    </w:rPr>
                                  </w:pPr>
                                  <w:r w:rsidRPr="00245728">
                                    <w:rPr>
                                      <w:rFonts w:eastAsia="Calibri"/>
                                      <w:sz w:val="16"/>
                                      <w:szCs w:val="16"/>
                                    </w:rPr>
                                    <w:t>7.470</w:t>
                                  </w:r>
                                  <w:r w:rsidRPr="00245728">
                                    <w:rPr>
                                      <w:rFonts w:eastAsia="Calibri"/>
                                      <w:sz w:val="16"/>
                                      <w:szCs w:val="16"/>
                                      <w:vertAlign w:val="superscript"/>
                                    </w:rPr>
                                    <w:t>*</w:t>
                                  </w:r>
                                </w:p>
                              </w:tc>
                              <w:tc>
                                <w:tcPr>
                                  <w:tcW w:w="0" w:type="auto"/>
                                </w:tcPr>
                                <w:p w14:paraId="2B0C37A0" w14:textId="77777777" w:rsidR="00245728" w:rsidRPr="00245728" w:rsidRDefault="00245728" w:rsidP="00245728">
                                  <w:pPr>
                                    <w:rPr>
                                      <w:rFonts w:eastAsia="Calibri"/>
                                      <w:sz w:val="16"/>
                                      <w:szCs w:val="16"/>
                                    </w:rPr>
                                  </w:pPr>
                                  <w:r w:rsidRPr="00245728">
                                    <w:rPr>
                                      <w:rFonts w:eastAsia="Calibri"/>
                                      <w:sz w:val="16"/>
                                      <w:szCs w:val="16"/>
                                    </w:rPr>
                                    <w:t>0.021</w:t>
                                  </w:r>
                                </w:p>
                              </w:tc>
                              <w:tc>
                                <w:tcPr>
                                  <w:tcW w:w="0" w:type="auto"/>
                                </w:tcPr>
                                <w:p w14:paraId="0EBEC9A6" w14:textId="77777777" w:rsidR="00245728" w:rsidRPr="00245728" w:rsidRDefault="00245728" w:rsidP="00245728">
                                  <w:pPr>
                                    <w:rPr>
                                      <w:rFonts w:eastAsia="Calibri"/>
                                      <w:sz w:val="16"/>
                                      <w:szCs w:val="16"/>
                                    </w:rPr>
                                  </w:pPr>
                                  <w:r w:rsidRPr="00245728">
                                    <w:rPr>
                                      <w:rFonts w:eastAsia="Calibri"/>
                                      <w:sz w:val="16"/>
                                      <w:szCs w:val="16"/>
                                    </w:rPr>
                                    <w:t>7.539</w:t>
                                  </w:r>
                                  <w:r w:rsidRPr="00245728">
                                    <w:rPr>
                                      <w:rFonts w:eastAsia="Calibri"/>
                                      <w:sz w:val="16"/>
                                      <w:szCs w:val="16"/>
                                      <w:vertAlign w:val="superscript"/>
                                    </w:rPr>
                                    <w:t>*</w:t>
                                  </w:r>
                                </w:p>
                              </w:tc>
                              <w:tc>
                                <w:tcPr>
                                  <w:tcW w:w="0" w:type="auto"/>
                                </w:tcPr>
                                <w:p w14:paraId="484A9496" w14:textId="77777777" w:rsidR="00245728" w:rsidRPr="00245728" w:rsidRDefault="00245728" w:rsidP="00245728">
                                  <w:pPr>
                                    <w:rPr>
                                      <w:rFonts w:eastAsia="Calibri"/>
                                      <w:sz w:val="16"/>
                                      <w:szCs w:val="16"/>
                                    </w:rPr>
                                  </w:pPr>
                                  <w:r w:rsidRPr="00245728">
                                    <w:rPr>
                                      <w:rFonts w:eastAsia="Calibri"/>
                                      <w:sz w:val="16"/>
                                      <w:szCs w:val="16"/>
                                    </w:rPr>
                                    <w:t>0.030</w:t>
                                  </w:r>
                                </w:p>
                              </w:tc>
                              <w:tc>
                                <w:tcPr>
                                  <w:tcW w:w="0" w:type="auto"/>
                                </w:tcPr>
                                <w:p w14:paraId="70330991" w14:textId="77777777" w:rsidR="00245728" w:rsidRPr="00245728" w:rsidRDefault="00245728" w:rsidP="00245728">
                                  <w:pPr>
                                    <w:rPr>
                                      <w:rFonts w:eastAsia="Calibri"/>
                                      <w:sz w:val="16"/>
                                      <w:szCs w:val="16"/>
                                    </w:rPr>
                                  </w:pPr>
                                  <w:r w:rsidRPr="00245728">
                                    <w:rPr>
                                      <w:rFonts w:eastAsia="Calibri"/>
                                      <w:sz w:val="16"/>
                                      <w:szCs w:val="16"/>
                                    </w:rPr>
                                    <w:t>8.229</w:t>
                                  </w:r>
                                  <w:r w:rsidRPr="00245728">
                                    <w:rPr>
                                      <w:rFonts w:eastAsia="Calibri"/>
                                      <w:sz w:val="16"/>
                                      <w:szCs w:val="16"/>
                                      <w:vertAlign w:val="superscript"/>
                                    </w:rPr>
                                    <w:t>*</w:t>
                                  </w:r>
                                </w:p>
                              </w:tc>
                              <w:tc>
                                <w:tcPr>
                                  <w:tcW w:w="0" w:type="auto"/>
                                </w:tcPr>
                                <w:p w14:paraId="71030006" w14:textId="77777777" w:rsidR="00245728" w:rsidRPr="00245728" w:rsidRDefault="00245728" w:rsidP="00245728">
                                  <w:pPr>
                                    <w:rPr>
                                      <w:rFonts w:eastAsia="Calibri"/>
                                      <w:sz w:val="16"/>
                                      <w:szCs w:val="16"/>
                                    </w:rPr>
                                  </w:pPr>
                                  <w:r w:rsidRPr="00245728">
                                    <w:rPr>
                                      <w:rFonts w:eastAsia="Calibri"/>
                                      <w:sz w:val="16"/>
                                      <w:szCs w:val="16"/>
                                    </w:rPr>
                                    <w:t>0.022</w:t>
                                  </w:r>
                                </w:p>
                              </w:tc>
                            </w:tr>
                            <w:tr w:rsidR="00245728" w:rsidRPr="00245728" w14:paraId="7325B9FC" w14:textId="77777777" w:rsidTr="00245728">
                              <w:trPr>
                                <w:jc w:val="center"/>
                              </w:trPr>
                              <w:tc>
                                <w:tcPr>
                                  <w:tcW w:w="0" w:type="auto"/>
                                </w:tcPr>
                                <w:p w14:paraId="72874542" w14:textId="77777777" w:rsidR="00245728" w:rsidRPr="00245728" w:rsidRDefault="00245728" w:rsidP="00245728">
                                  <w:pPr>
                                    <w:rPr>
                                      <w:rFonts w:eastAsia="Calibri"/>
                                      <w:sz w:val="16"/>
                                      <w:szCs w:val="16"/>
                                    </w:rPr>
                                  </w:pPr>
                                  <w:r w:rsidRPr="00245728">
                                    <w:rPr>
                                      <w:rFonts w:eastAsia="Calibri"/>
                                      <w:sz w:val="16"/>
                                      <w:szCs w:val="16"/>
                                    </w:rPr>
                                    <w:t>AI tools commonly used</w:t>
                                  </w:r>
                                </w:p>
                              </w:tc>
                              <w:tc>
                                <w:tcPr>
                                  <w:tcW w:w="0" w:type="auto"/>
                                </w:tcPr>
                                <w:p w14:paraId="4A78ED29" w14:textId="77777777" w:rsidR="00245728" w:rsidRPr="00245728" w:rsidRDefault="00245728" w:rsidP="00245728">
                                  <w:pPr>
                                    <w:rPr>
                                      <w:rFonts w:eastAsia="Calibri"/>
                                      <w:sz w:val="16"/>
                                      <w:szCs w:val="16"/>
                                    </w:rPr>
                                  </w:pPr>
                                  <w:r w:rsidRPr="00245728">
                                    <w:rPr>
                                      <w:rFonts w:eastAsia="Calibri"/>
                                      <w:sz w:val="16"/>
                                      <w:szCs w:val="16"/>
                                    </w:rPr>
                                    <w:t>0.317</w:t>
                                  </w:r>
                                  <w:r w:rsidRPr="00245728">
                                    <w:rPr>
                                      <w:rFonts w:eastAsia="Calibri"/>
                                      <w:sz w:val="16"/>
                                      <w:szCs w:val="16"/>
                                      <w:vertAlign w:val="superscript"/>
                                    </w:rPr>
                                    <w:t>ns</w:t>
                                  </w:r>
                                </w:p>
                              </w:tc>
                              <w:tc>
                                <w:tcPr>
                                  <w:tcW w:w="0" w:type="auto"/>
                                </w:tcPr>
                                <w:p w14:paraId="1C2F2539" w14:textId="77777777" w:rsidR="00245728" w:rsidRPr="00245728" w:rsidRDefault="00245728" w:rsidP="00245728">
                                  <w:pPr>
                                    <w:rPr>
                                      <w:rFonts w:eastAsia="Calibri"/>
                                      <w:sz w:val="16"/>
                                      <w:szCs w:val="16"/>
                                    </w:rPr>
                                  </w:pPr>
                                  <w:r w:rsidRPr="00245728">
                                    <w:rPr>
                                      <w:rFonts w:eastAsia="Calibri"/>
                                      <w:sz w:val="16"/>
                                      <w:szCs w:val="16"/>
                                    </w:rPr>
                                    <w:t>0.674</w:t>
                                  </w:r>
                                </w:p>
                              </w:tc>
                              <w:tc>
                                <w:tcPr>
                                  <w:tcW w:w="0" w:type="auto"/>
                                </w:tcPr>
                                <w:p w14:paraId="57B3C1B0" w14:textId="77777777" w:rsidR="00245728" w:rsidRPr="00245728" w:rsidRDefault="00245728" w:rsidP="00245728">
                                  <w:pPr>
                                    <w:rPr>
                                      <w:rFonts w:eastAsia="Calibri"/>
                                      <w:sz w:val="16"/>
                                      <w:szCs w:val="16"/>
                                    </w:rPr>
                                  </w:pPr>
                                  <w:r w:rsidRPr="00245728">
                                    <w:rPr>
                                      <w:rFonts w:eastAsia="Calibri"/>
                                      <w:sz w:val="16"/>
                                      <w:szCs w:val="16"/>
                                    </w:rPr>
                                    <w:t>0.504</w:t>
                                  </w:r>
                                  <w:r w:rsidRPr="00245728">
                                    <w:rPr>
                                      <w:rFonts w:eastAsia="Calibri"/>
                                      <w:sz w:val="16"/>
                                      <w:szCs w:val="16"/>
                                      <w:vertAlign w:val="superscript"/>
                                    </w:rPr>
                                    <w:t>ns</w:t>
                                  </w:r>
                                </w:p>
                              </w:tc>
                              <w:tc>
                                <w:tcPr>
                                  <w:tcW w:w="0" w:type="auto"/>
                                </w:tcPr>
                                <w:p w14:paraId="261A6FCE" w14:textId="77777777" w:rsidR="00245728" w:rsidRPr="00245728" w:rsidRDefault="00245728" w:rsidP="00245728">
                                  <w:pPr>
                                    <w:rPr>
                                      <w:rFonts w:eastAsia="Calibri"/>
                                      <w:sz w:val="16"/>
                                      <w:szCs w:val="16"/>
                                    </w:rPr>
                                  </w:pPr>
                                  <w:r w:rsidRPr="00245728">
                                    <w:rPr>
                                      <w:rFonts w:eastAsia="Calibri"/>
                                      <w:sz w:val="16"/>
                                      <w:szCs w:val="16"/>
                                    </w:rPr>
                                    <w:t>0.401</w:t>
                                  </w:r>
                                </w:p>
                              </w:tc>
                              <w:tc>
                                <w:tcPr>
                                  <w:tcW w:w="0" w:type="auto"/>
                                </w:tcPr>
                                <w:p w14:paraId="5F3FF6C5" w14:textId="77777777" w:rsidR="00245728" w:rsidRPr="00245728" w:rsidRDefault="00245728" w:rsidP="00245728">
                                  <w:pPr>
                                    <w:rPr>
                                      <w:rFonts w:eastAsia="Calibri"/>
                                      <w:sz w:val="16"/>
                                      <w:szCs w:val="16"/>
                                    </w:rPr>
                                  </w:pPr>
                                  <w:r w:rsidRPr="00245728">
                                    <w:rPr>
                                      <w:rFonts w:eastAsia="Calibri"/>
                                      <w:sz w:val="16"/>
                                      <w:szCs w:val="16"/>
                                    </w:rPr>
                                    <w:t>0.479</w:t>
                                  </w:r>
                                  <w:r w:rsidRPr="00245728">
                                    <w:rPr>
                                      <w:rFonts w:eastAsia="Calibri"/>
                                      <w:sz w:val="16"/>
                                      <w:szCs w:val="16"/>
                                      <w:vertAlign w:val="superscript"/>
                                    </w:rPr>
                                    <w:t>ns</w:t>
                                  </w:r>
                                </w:p>
                              </w:tc>
                              <w:tc>
                                <w:tcPr>
                                  <w:tcW w:w="0" w:type="auto"/>
                                </w:tcPr>
                                <w:p w14:paraId="33EAC19A" w14:textId="77777777" w:rsidR="00245728" w:rsidRPr="00245728" w:rsidRDefault="00245728" w:rsidP="00245728">
                                  <w:pPr>
                                    <w:rPr>
                                      <w:rFonts w:eastAsia="Calibri"/>
                                      <w:sz w:val="16"/>
                                      <w:szCs w:val="16"/>
                                    </w:rPr>
                                  </w:pPr>
                                  <w:r w:rsidRPr="00245728">
                                    <w:rPr>
                                      <w:rFonts w:eastAsia="Calibri"/>
                                      <w:sz w:val="16"/>
                                      <w:szCs w:val="16"/>
                                    </w:rPr>
                                    <w:t>0.427</w:t>
                                  </w:r>
                                </w:p>
                              </w:tc>
                              <w:tc>
                                <w:tcPr>
                                  <w:tcW w:w="0" w:type="auto"/>
                                </w:tcPr>
                                <w:p w14:paraId="50120936" w14:textId="77777777" w:rsidR="00245728" w:rsidRPr="00245728" w:rsidRDefault="00245728" w:rsidP="00245728">
                                  <w:pPr>
                                    <w:rPr>
                                      <w:rFonts w:eastAsia="Calibri"/>
                                      <w:sz w:val="16"/>
                                      <w:szCs w:val="16"/>
                                    </w:rPr>
                                  </w:pPr>
                                  <w:r w:rsidRPr="00245728">
                                    <w:rPr>
                                      <w:rFonts w:eastAsia="Calibri"/>
                                      <w:sz w:val="16"/>
                                      <w:szCs w:val="16"/>
                                    </w:rPr>
                                    <w:t>0.167</w:t>
                                  </w:r>
                                  <w:r w:rsidRPr="00245728">
                                    <w:rPr>
                                      <w:rFonts w:eastAsia="Calibri"/>
                                      <w:sz w:val="16"/>
                                      <w:szCs w:val="16"/>
                                      <w:vertAlign w:val="superscript"/>
                                    </w:rPr>
                                    <w:t>ns</w:t>
                                  </w:r>
                                </w:p>
                              </w:tc>
                              <w:tc>
                                <w:tcPr>
                                  <w:tcW w:w="0" w:type="auto"/>
                                </w:tcPr>
                                <w:p w14:paraId="5EF83568" w14:textId="77777777" w:rsidR="00245728" w:rsidRPr="00245728" w:rsidRDefault="00245728" w:rsidP="00245728">
                                  <w:pPr>
                                    <w:rPr>
                                      <w:rFonts w:eastAsia="Calibri"/>
                                      <w:sz w:val="16"/>
                                      <w:szCs w:val="16"/>
                                    </w:rPr>
                                  </w:pPr>
                                  <w:r w:rsidRPr="00245728">
                                    <w:rPr>
                                      <w:rFonts w:eastAsia="Calibri"/>
                                      <w:sz w:val="16"/>
                                      <w:szCs w:val="16"/>
                                    </w:rPr>
                                    <w:t>0.795</w:t>
                                  </w:r>
                                </w:p>
                              </w:tc>
                            </w:tr>
                            <w:tr w:rsidR="00245728" w:rsidRPr="00245728" w14:paraId="24E354D2" w14:textId="77777777" w:rsidTr="00245728">
                              <w:trPr>
                                <w:jc w:val="center"/>
                              </w:trPr>
                              <w:tc>
                                <w:tcPr>
                                  <w:tcW w:w="0" w:type="auto"/>
                                </w:tcPr>
                                <w:p w14:paraId="095CE546" w14:textId="77777777" w:rsidR="00245728" w:rsidRPr="00245728" w:rsidRDefault="00245728" w:rsidP="00245728">
                                  <w:pPr>
                                    <w:rPr>
                                      <w:rFonts w:eastAsia="Calibri"/>
                                      <w:sz w:val="16"/>
                                      <w:szCs w:val="16"/>
                                    </w:rPr>
                                  </w:pPr>
                                  <w:r w:rsidRPr="00245728">
                                    <w:rPr>
                                      <w:rFonts w:eastAsia="Calibri"/>
                                      <w:sz w:val="16"/>
                                      <w:szCs w:val="16"/>
                                    </w:rPr>
                                    <w:t>Presence of other ICT tools</w:t>
                                  </w:r>
                                </w:p>
                              </w:tc>
                              <w:tc>
                                <w:tcPr>
                                  <w:tcW w:w="0" w:type="auto"/>
                                </w:tcPr>
                                <w:p w14:paraId="4BD4511F" w14:textId="77777777" w:rsidR="00245728" w:rsidRPr="00245728" w:rsidRDefault="00245728" w:rsidP="00245728">
                                  <w:pPr>
                                    <w:rPr>
                                      <w:rFonts w:eastAsia="Calibri"/>
                                      <w:sz w:val="16"/>
                                      <w:szCs w:val="16"/>
                                    </w:rPr>
                                  </w:pPr>
                                  <w:r w:rsidRPr="00245728">
                                    <w:rPr>
                                      <w:rFonts w:eastAsia="Calibri"/>
                                      <w:sz w:val="16"/>
                                      <w:szCs w:val="16"/>
                                    </w:rPr>
                                    <w:t>1.835</w:t>
                                  </w:r>
                                  <w:r w:rsidRPr="00245728">
                                    <w:rPr>
                                      <w:rFonts w:eastAsia="Calibri"/>
                                      <w:sz w:val="16"/>
                                      <w:szCs w:val="16"/>
                                      <w:vertAlign w:val="superscript"/>
                                    </w:rPr>
                                    <w:t>ns</w:t>
                                  </w:r>
                                </w:p>
                              </w:tc>
                              <w:tc>
                                <w:tcPr>
                                  <w:tcW w:w="0" w:type="auto"/>
                                </w:tcPr>
                                <w:p w14:paraId="2B38EFEC" w14:textId="77777777" w:rsidR="00245728" w:rsidRPr="00245728" w:rsidRDefault="00245728" w:rsidP="00245728">
                                  <w:pPr>
                                    <w:rPr>
                                      <w:rFonts w:eastAsia="Calibri"/>
                                      <w:sz w:val="16"/>
                                      <w:szCs w:val="16"/>
                                    </w:rPr>
                                  </w:pPr>
                                  <w:r w:rsidRPr="00245728">
                                    <w:rPr>
                                      <w:rFonts w:eastAsia="Calibri"/>
                                      <w:sz w:val="16"/>
                                      <w:szCs w:val="16"/>
                                    </w:rPr>
                                    <w:t>0.114</w:t>
                                  </w:r>
                                </w:p>
                              </w:tc>
                              <w:tc>
                                <w:tcPr>
                                  <w:tcW w:w="0" w:type="auto"/>
                                </w:tcPr>
                                <w:p w14:paraId="42590C86" w14:textId="77777777" w:rsidR="00245728" w:rsidRPr="00245728" w:rsidRDefault="00245728" w:rsidP="00245728">
                                  <w:pPr>
                                    <w:rPr>
                                      <w:rFonts w:eastAsia="Calibri"/>
                                      <w:sz w:val="16"/>
                                      <w:szCs w:val="16"/>
                                    </w:rPr>
                                  </w:pPr>
                                  <w:r w:rsidRPr="00245728">
                                    <w:rPr>
                                      <w:rFonts w:eastAsia="Calibri"/>
                                      <w:sz w:val="16"/>
                                      <w:szCs w:val="16"/>
                                    </w:rPr>
                                    <w:t>0.945</w:t>
                                  </w:r>
                                  <w:r w:rsidRPr="00245728">
                                    <w:rPr>
                                      <w:rFonts w:eastAsia="Calibri"/>
                                      <w:sz w:val="16"/>
                                      <w:szCs w:val="16"/>
                                      <w:vertAlign w:val="superscript"/>
                                    </w:rPr>
                                    <w:t>ns</w:t>
                                  </w:r>
                                </w:p>
                              </w:tc>
                              <w:tc>
                                <w:tcPr>
                                  <w:tcW w:w="0" w:type="auto"/>
                                </w:tcPr>
                                <w:p w14:paraId="6D4237B6" w14:textId="77777777" w:rsidR="00245728" w:rsidRPr="00245728" w:rsidRDefault="00245728" w:rsidP="00245728">
                                  <w:pPr>
                                    <w:rPr>
                                      <w:rFonts w:eastAsia="Calibri"/>
                                      <w:sz w:val="16"/>
                                      <w:szCs w:val="16"/>
                                    </w:rPr>
                                  </w:pPr>
                                  <w:r w:rsidRPr="00245728">
                                    <w:rPr>
                                      <w:rFonts w:eastAsia="Calibri"/>
                                      <w:sz w:val="16"/>
                                      <w:szCs w:val="16"/>
                                    </w:rPr>
                                    <w:t>0.305</w:t>
                                  </w:r>
                                </w:p>
                              </w:tc>
                              <w:tc>
                                <w:tcPr>
                                  <w:tcW w:w="0" w:type="auto"/>
                                </w:tcPr>
                                <w:p w14:paraId="20602274" w14:textId="77777777" w:rsidR="00245728" w:rsidRPr="00245728" w:rsidRDefault="00245728" w:rsidP="00245728">
                                  <w:pPr>
                                    <w:rPr>
                                      <w:rFonts w:eastAsia="Calibri"/>
                                      <w:sz w:val="16"/>
                                      <w:szCs w:val="16"/>
                                    </w:rPr>
                                  </w:pPr>
                                  <w:r w:rsidRPr="00245728">
                                    <w:rPr>
                                      <w:rFonts w:eastAsia="Calibri"/>
                                      <w:sz w:val="16"/>
                                      <w:szCs w:val="16"/>
                                    </w:rPr>
                                    <w:t>0.589</w:t>
                                  </w:r>
                                  <w:r w:rsidRPr="00245728">
                                    <w:rPr>
                                      <w:rFonts w:eastAsia="Calibri"/>
                                      <w:sz w:val="16"/>
                                      <w:szCs w:val="16"/>
                                      <w:vertAlign w:val="superscript"/>
                                    </w:rPr>
                                    <w:t>ns</w:t>
                                  </w:r>
                                </w:p>
                              </w:tc>
                              <w:tc>
                                <w:tcPr>
                                  <w:tcW w:w="0" w:type="auto"/>
                                </w:tcPr>
                                <w:p w14:paraId="23166DD2" w14:textId="77777777" w:rsidR="00245728" w:rsidRPr="00245728" w:rsidRDefault="00245728" w:rsidP="00245728">
                                  <w:pPr>
                                    <w:rPr>
                                      <w:rFonts w:eastAsia="Calibri"/>
                                      <w:sz w:val="16"/>
                                      <w:szCs w:val="16"/>
                                    </w:rPr>
                                  </w:pPr>
                                  <w:r w:rsidRPr="00245728">
                                    <w:rPr>
                                      <w:rFonts w:eastAsia="Calibri"/>
                                      <w:sz w:val="16"/>
                                      <w:szCs w:val="16"/>
                                    </w:rPr>
                                    <w:t>0.524</w:t>
                                  </w:r>
                                </w:p>
                              </w:tc>
                              <w:tc>
                                <w:tcPr>
                                  <w:tcW w:w="0" w:type="auto"/>
                                </w:tcPr>
                                <w:p w14:paraId="2E7FD52D" w14:textId="77777777" w:rsidR="00245728" w:rsidRPr="00245728" w:rsidRDefault="00245728" w:rsidP="00245728">
                                  <w:pPr>
                                    <w:rPr>
                                      <w:rFonts w:eastAsia="Calibri"/>
                                      <w:sz w:val="16"/>
                                      <w:szCs w:val="16"/>
                                    </w:rPr>
                                  </w:pPr>
                                  <w:r w:rsidRPr="00245728">
                                    <w:rPr>
                                      <w:rFonts w:eastAsia="Calibri"/>
                                      <w:sz w:val="16"/>
                                      <w:szCs w:val="16"/>
                                    </w:rPr>
                                    <w:t>0.107</w:t>
                                  </w:r>
                                  <w:r w:rsidRPr="00245728">
                                    <w:rPr>
                                      <w:rFonts w:eastAsia="Calibri"/>
                                      <w:sz w:val="16"/>
                                      <w:szCs w:val="16"/>
                                      <w:vertAlign w:val="superscript"/>
                                    </w:rPr>
                                    <w:t>ns</w:t>
                                  </w:r>
                                </w:p>
                              </w:tc>
                              <w:tc>
                                <w:tcPr>
                                  <w:tcW w:w="0" w:type="auto"/>
                                </w:tcPr>
                                <w:p w14:paraId="7921E88D" w14:textId="77777777" w:rsidR="00245728" w:rsidRPr="00245728" w:rsidRDefault="00245728" w:rsidP="00245728">
                                  <w:pPr>
                                    <w:rPr>
                                      <w:rFonts w:eastAsia="Calibri"/>
                                      <w:sz w:val="16"/>
                                      <w:szCs w:val="16"/>
                                    </w:rPr>
                                  </w:pPr>
                                  <w:r w:rsidRPr="00245728">
                                    <w:rPr>
                                      <w:rFonts w:eastAsia="Calibri"/>
                                      <w:sz w:val="16"/>
                                      <w:szCs w:val="16"/>
                                    </w:rPr>
                                    <w:t>0.914</w:t>
                                  </w:r>
                                </w:p>
                              </w:tc>
                            </w:tr>
                          </w:tbl>
                          <w:p w14:paraId="26B75704" w14:textId="5D10C657" w:rsidR="00245728" w:rsidRPr="00245728" w:rsidRDefault="00245728" w:rsidP="00245728">
                            <w:pPr>
                              <w:rPr>
                                <w:i/>
                                <w:iCs/>
                                <w:lang w:val="en-PH"/>
                              </w:rPr>
                            </w:pPr>
                            <w:r>
                              <w:rPr>
                                <w:i/>
                                <w:iCs/>
                                <w:lang w:val="en-PH"/>
                              </w:rPr>
                              <w:tab/>
                            </w:r>
                            <w:r w:rsidRPr="00245728">
                              <w:rPr>
                                <w:i/>
                                <w:iCs/>
                                <w:sz w:val="16"/>
                                <w:szCs w:val="16"/>
                                <w:lang w:val="en-PH"/>
                              </w:rPr>
                              <w:t>Level of significance at 0.05; ns-not significant; *-significant; **- highly significant</w:t>
                            </w:r>
                          </w:p>
                          <w:p w14:paraId="5B9D1DE4" w14:textId="77777777" w:rsidR="00245728" w:rsidRDefault="00245728" w:rsidP="001605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02CC2" id="_x0000_s1028" type="#_x0000_t202" style="position:absolute;left:0;text-align:left;margin-left:0;margin-top:0;width:518.4pt;height:353.2pt;z-index:25166540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" o:allowincell="f" stroked="f">
                <v:textbox inset="0,0,0,0">
                  <w:txbxContent>
                    <w:p w14:paraId="1570BF87" w14:textId="588AD782" w:rsidR="001605CB" w:rsidRPr="004D1DF8" w:rsidRDefault="001605CB" w:rsidP="001605CB">
                      <w:pPr>
                        <w:jc w:val="center"/>
                        <w:rPr>
                          <w:sz w:val="16"/>
                          <w:szCs w:val="16"/>
                        </w:rPr>
                      </w:pPr>
                      <w:r w:rsidRPr="004D1DF8">
                        <w:rPr>
                          <w:sz w:val="16"/>
                          <w:szCs w:val="16"/>
                        </w:rPr>
                        <w:t xml:space="preserve">Table </w:t>
                      </w:r>
                      <w:r>
                        <w:rPr>
                          <w:sz w:val="16"/>
                          <w:szCs w:val="16"/>
                        </w:rPr>
                        <w:t>8</w:t>
                      </w:r>
                    </w:p>
                    <w:p w14:paraId="2170600F" w14:textId="2E5BCB54" w:rsidR="001605CB" w:rsidRPr="004D1DF8" w:rsidRDefault="001605CB" w:rsidP="001605CB">
                      <w:pPr>
                        <w:jc w:val="center"/>
                        <w:rPr>
                          <w:sz w:val="16"/>
                          <w:szCs w:val="16"/>
                        </w:rPr>
                      </w:pPr>
                      <w:r>
                        <w:rPr>
                          <w:sz w:val="16"/>
                          <w:szCs w:val="16"/>
                          <w:lang w:val="en-PH"/>
                        </w:rPr>
                        <w:t>S</w:t>
                      </w:r>
                      <w:r w:rsidRPr="001605CB">
                        <w:rPr>
                          <w:sz w:val="16"/>
                          <w:szCs w:val="16"/>
                          <w:lang w:val="en-PH"/>
                        </w:rPr>
                        <w:t>tudy tested for significant differences in the level of attitude using the Kruskal-Wallis H-test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1102"/>
                        <w:gridCol w:w="701"/>
                        <w:gridCol w:w="998"/>
                        <w:gridCol w:w="636"/>
                        <w:gridCol w:w="1222"/>
                        <w:gridCol w:w="777"/>
                      </w:tblGrid>
                      <w:tr w:rsidR="001605CB" w:rsidRPr="001605CB" w14:paraId="28FA2485" w14:textId="77777777" w:rsidTr="001605CB">
                        <w:trPr>
                          <w:jc w:val="center"/>
                        </w:trPr>
                        <w:tc>
                          <w:tcPr>
                            <w:tcW w:w="0" w:type="auto"/>
                            <w:vMerge w:val="restart"/>
                            <w:tcBorders>
                              <w:top w:val="single" w:sz="4" w:space="0" w:color="auto"/>
                              <w:bottom w:val="nil"/>
                            </w:tcBorders>
                            <w:vAlign w:val="center"/>
                          </w:tcPr>
                          <w:p w14:paraId="6DE36418" w14:textId="77777777" w:rsidR="001605CB" w:rsidRPr="001605CB" w:rsidRDefault="001605CB" w:rsidP="001605CB">
                            <w:pPr>
                              <w:rPr>
                                <w:b/>
                                <w:bCs/>
                                <w:sz w:val="16"/>
                                <w:szCs w:val="16"/>
                              </w:rPr>
                            </w:pPr>
                            <w:r w:rsidRPr="001605CB">
                              <w:rPr>
                                <w:rFonts w:eastAsia="Calibri"/>
                                <w:b/>
                                <w:bCs/>
                                <w:sz w:val="16"/>
                                <w:szCs w:val="16"/>
                              </w:rPr>
                              <w:t>Profile</w:t>
                            </w:r>
                          </w:p>
                        </w:tc>
                        <w:tc>
                          <w:tcPr>
                            <w:tcW w:w="0" w:type="auto"/>
                            <w:gridSpan w:val="6"/>
                            <w:tcBorders>
                              <w:top w:val="single" w:sz="4" w:space="0" w:color="auto"/>
                              <w:bottom w:val="single" w:sz="4" w:space="0" w:color="auto"/>
                            </w:tcBorders>
                            <w:vAlign w:val="center"/>
                          </w:tcPr>
                          <w:p w14:paraId="4783DE76" w14:textId="77777777" w:rsidR="001605CB" w:rsidRPr="001605CB" w:rsidRDefault="001605CB" w:rsidP="001605CB">
                            <w:pPr>
                              <w:jc w:val="center"/>
                              <w:rPr>
                                <w:b/>
                                <w:bCs/>
                                <w:sz w:val="16"/>
                                <w:szCs w:val="16"/>
                              </w:rPr>
                            </w:pPr>
                            <w:r w:rsidRPr="001605CB">
                              <w:rPr>
                                <w:rFonts w:eastAsia="Calibri"/>
                                <w:b/>
                                <w:bCs/>
                                <w:sz w:val="16"/>
                                <w:szCs w:val="16"/>
                              </w:rPr>
                              <w:t>Dimension</w:t>
                            </w:r>
                          </w:p>
                        </w:tc>
                      </w:tr>
                      <w:tr w:rsidR="001605CB" w:rsidRPr="001605CB" w14:paraId="44F8934C" w14:textId="77777777" w:rsidTr="001605CB">
                        <w:trPr>
                          <w:jc w:val="center"/>
                        </w:trPr>
                        <w:tc>
                          <w:tcPr>
                            <w:tcW w:w="0" w:type="auto"/>
                            <w:vMerge/>
                            <w:tcBorders>
                              <w:top w:val="nil"/>
                              <w:bottom w:val="nil"/>
                            </w:tcBorders>
                            <w:vAlign w:val="center"/>
                          </w:tcPr>
                          <w:p w14:paraId="1F57B904" w14:textId="77777777" w:rsidR="001605CB" w:rsidRPr="001605CB" w:rsidRDefault="001605CB" w:rsidP="001605CB">
                            <w:pPr>
                              <w:jc w:val="center"/>
                              <w:rPr>
                                <w:rFonts w:eastAsia="Calibri"/>
                                <w:b/>
                                <w:bCs/>
                                <w:sz w:val="16"/>
                                <w:szCs w:val="16"/>
                              </w:rPr>
                            </w:pPr>
                          </w:p>
                        </w:tc>
                        <w:tc>
                          <w:tcPr>
                            <w:tcW w:w="0" w:type="auto"/>
                            <w:gridSpan w:val="2"/>
                            <w:tcBorders>
                              <w:top w:val="single" w:sz="4" w:space="0" w:color="auto"/>
                              <w:bottom w:val="single" w:sz="4" w:space="0" w:color="auto"/>
                            </w:tcBorders>
                            <w:vAlign w:val="center"/>
                          </w:tcPr>
                          <w:p w14:paraId="036198DC" w14:textId="77777777" w:rsidR="001605CB" w:rsidRPr="001605CB" w:rsidRDefault="001605CB" w:rsidP="001605CB">
                            <w:pPr>
                              <w:jc w:val="center"/>
                              <w:rPr>
                                <w:b/>
                                <w:bCs/>
                                <w:sz w:val="16"/>
                                <w:szCs w:val="16"/>
                              </w:rPr>
                            </w:pPr>
                            <w:r w:rsidRPr="001605CB">
                              <w:rPr>
                                <w:rFonts w:eastAsia="Calibri"/>
                                <w:b/>
                                <w:bCs/>
                                <w:sz w:val="16"/>
                                <w:szCs w:val="16"/>
                              </w:rPr>
                              <w:t>Theoretical Knowledge</w:t>
                            </w:r>
                          </w:p>
                        </w:tc>
                        <w:tc>
                          <w:tcPr>
                            <w:tcW w:w="0" w:type="auto"/>
                            <w:gridSpan w:val="2"/>
                            <w:tcBorders>
                              <w:top w:val="single" w:sz="4" w:space="0" w:color="auto"/>
                              <w:bottom w:val="single" w:sz="4" w:space="0" w:color="auto"/>
                            </w:tcBorders>
                            <w:vAlign w:val="center"/>
                          </w:tcPr>
                          <w:p w14:paraId="5231F18F" w14:textId="77777777" w:rsidR="001605CB" w:rsidRPr="001605CB" w:rsidRDefault="001605CB" w:rsidP="001605CB">
                            <w:pPr>
                              <w:jc w:val="center"/>
                              <w:rPr>
                                <w:b/>
                                <w:bCs/>
                                <w:sz w:val="16"/>
                                <w:szCs w:val="16"/>
                              </w:rPr>
                            </w:pPr>
                            <w:r w:rsidRPr="001605CB">
                              <w:rPr>
                                <w:rFonts w:eastAsia="Calibri"/>
                                <w:b/>
                                <w:bCs/>
                                <w:sz w:val="16"/>
                                <w:szCs w:val="16"/>
                              </w:rPr>
                              <w:t>Practical Knowledge</w:t>
                            </w:r>
                          </w:p>
                        </w:tc>
                        <w:tc>
                          <w:tcPr>
                            <w:tcW w:w="0" w:type="auto"/>
                            <w:gridSpan w:val="2"/>
                            <w:tcBorders>
                              <w:top w:val="single" w:sz="4" w:space="0" w:color="auto"/>
                              <w:bottom w:val="single" w:sz="4" w:space="0" w:color="auto"/>
                            </w:tcBorders>
                            <w:vAlign w:val="center"/>
                          </w:tcPr>
                          <w:p w14:paraId="610CD948" w14:textId="77777777" w:rsidR="001605CB" w:rsidRPr="001605CB" w:rsidRDefault="001605CB" w:rsidP="001605CB">
                            <w:pPr>
                              <w:jc w:val="center"/>
                              <w:rPr>
                                <w:b/>
                                <w:bCs/>
                                <w:sz w:val="16"/>
                                <w:szCs w:val="16"/>
                              </w:rPr>
                            </w:pPr>
                            <w:r w:rsidRPr="001605CB">
                              <w:rPr>
                                <w:rFonts w:eastAsia="Calibri"/>
                                <w:b/>
                                <w:bCs/>
                                <w:sz w:val="16"/>
                                <w:szCs w:val="16"/>
                              </w:rPr>
                              <w:t>Pedagogical Consumption</w:t>
                            </w:r>
                          </w:p>
                        </w:tc>
                      </w:tr>
                      <w:tr w:rsidR="001605CB" w:rsidRPr="001605CB" w14:paraId="65C11564" w14:textId="77777777" w:rsidTr="001605CB">
                        <w:trPr>
                          <w:jc w:val="center"/>
                        </w:trPr>
                        <w:tc>
                          <w:tcPr>
                            <w:tcW w:w="0" w:type="auto"/>
                            <w:tcBorders>
                              <w:top w:val="nil"/>
                              <w:bottom w:val="single" w:sz="4" w:space="0" w:color="auto"/>
                            </w:tcBorders>
                            <w:vAlign w:val="center"/>
                          </w:tcPr>
                          <w:p w14:paraId="0F3792EB" w14:textId="77777777" w:rsidR="001605CB" w:rsidRPr="001605CB" w:rsidRDefault="001605CB" w:rsidP="001605CB">
                            <w:pPr>
                              <w:jc w:val="center"/>
                              <w:rPr>
                                <w:rFonts w:eastAsia="Calibri"/>
                                <w:b/>
                                <w:bCs/>
                                <w:sz w:val="16"/>
                                <w:szCs w:val="16"/>
                              </w:rPr>
                            </w:pPr>
                          </w:p>
                        </w:tc>
                        <w:tc>
                          <w:tcPr>
                            <w:tcW w:w="0" w:type="auto"/>
                            <w:tcBorders>
                              <w:top w:val="single" w:sz="4" w:space="0" w:color="auto"/>
                              <w:bottom w:val="single" w:sz="4" w:space="0" w:color="auto"/>
                            </w:tcBorders>
                            <w:vAlign w:val="center"/>
                          </w:tcPr>
                          <w:p w14:paraId="620BFFB6" w14:textId="77777777" w:rsidR="001605CB" w:rsidRPr="001605CB" w:rsidRDefault="001605CB" w:rsidP="001605CB">
                            <w:pPr>
                              <w:jc w:val="center"/>
                              <w:rPr>
                                <w:rFonts w:eastAsia="Calibri"/>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015DC7C1" w14:textId="77777777" w:rsidR="001605CB" w:rsidRPr="001605CB" w:rsidRDefault="001605CB" w:rsidP="001605CB">
                            <w:pPr>
                              <w:jc w:val="center"/>
                              <w:rPr>
                                <w:rFonts w:eastAsia="Calibri"/>
                                <w:b/>
                                <w:bCs/>
                                <w:sz w:val="16"/>
                                <w:szCs w:val="16"/>
                              </w:rPr>
                            </w:pPr>
                            <w:r w:rsidRPr="001605CB">
                              <w:rPr>
                                <w:rFonts w:eastAsia="Calibri"/>
                                <w:b/>
                                <w:bCs/>
                                <w:sz w:val="16"/>
                                <w:szCs w:val="16"/>
                              </w:rPr>
                              <w:t>Sig.</w:t>
                            </w:r>
                          </w:p>
                        </w:tc>
                        <w:tc>
                          <w:tcPr>
                            <w:tcW w:w="0" w:type="auto"/>
                            <w:tcBorders>
                              <w:top w:val="single" w:sz="4" w:space="0" w:color="auto"/>
                              <w:bottom w:val="single" w:sz="4" w:space="0" w:color="auto"/>
                            </w:tcBorders>
                            <w:vAlign w:val="center"/>
                          </w:tcPr>
                          <w:p w14:paraId="05C4FA67" w14:textId="77777777" w:rsidR="001605CB" w:rsidRPr="001605CB" w:rsidRDefault="001605CB" w:rsidP="001605CB">
                            <w:pPr>
                              <w:jc w:val="center"/>
                              <w:rPr>
                                <w:rFonts w:eastAsia="Calibri"/>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70C6F93D" w14:textId="77777777" w:rsidR="001605CB" w:rsidRPr="001605CB" w:rsidRDefault="001605CB" w:rsidP="001605CB">
                            <w:pPr>
                              <w:jc w:val="center"/>
                              <w:rPr>
                                <w:b/>
                                <w:bCs/>
                                <w:sz w:val="16"/>
                                <w:szCs w:val="16"/>
                              </w:rPr>
                            </w:pPr>
                            <w:r w:rsidRPr="001605CB">
                              <w:rPr>
                                <w:rFonts w:eastAsia="Calibri"/>
                                <w:b/>
                                <w:bCs/>
                                <w:sz w:val="16"/>
                                <w:szCs w:val="16"/>
                              </w:rPr>
                              <w:t>Sig.</w:t>
                            </w:r>
                          </w:p>
                        </w:tc>
                        <w:tc>
                          <w:tcPr>
                            <w:tcW w:w="0" w:type="auto"/>
                            <w:tcBorders>
                              <w:top w:val="single" w:sz="4" w:space="0" w:color="auto"/>
                              <w:bottom w:val="single" w:sz="4" w:space="0" w:color="auto"/>
                            </w:tcBorders>
                            <w:vAlign w:val="center"/>
                          </w:tcPr>
                          <w:p w14:paraId="1C548ADD" w14:textId="77777777" w:rsidR="001605CB" w:rsidRPr="001605CB" w:rsidRDefault="001605CB" w:rsidP="001605CB">
                            <w:pPr>
                              <w:jc w:val="center"/>
                              <w:rPr>
                                <w:b/>
                                <w:bCs/>
                                <w:sz w:val="16"/>
                                <w:szCs w:val="16"/>
                              </w:rPr>
                            </w:pPr>
                            <w:r w:rsidRPr="001605CB">
                              <w:rPr>
                                <w:rFonts w:eastAsia="Calibri"/>
                                <w:b/>
                                <w:bCs/>
                                <w:i/>
                                <w:sz w:val="16"/>
                                <w:szCs w:val="16"/>
                              </w:rPr>
                              <w:t>H</w:t>
                            </w:r>
                          </w:p>
                        </w:tc>
                        <w:tc>
                          <w:tcPr>
                            <w:tcW w:w="0" w:type="auto"/>
                            <w:tcBorders>
                              <w:top w:val="single" w:sz="4" w:space="0" w:color="auto"/>
                              <w:bottom w:val="single" w:sz="4" w:space="0" w:color="auto"/>
                            </w:tcBorders>
                            <w:vAlign w:val="center"/>
                          </w:tcPr>
                          <w:p w14:paraId="725FF183" w14:textId="77777777" w:rsidR="001605CB" w:rsidRPr="001605CB" w:rsidRDefault="001605CB" w:rsidP="001605CB">
                            <w:pPr>
                              <w:jc w:val="center"/>
                              <w:rPr>
                                <w:b/>
                                <w:bCs/>
                                <w:sz w:val="16"/>
                                <w:szCs w:val="16"/>
                              </w:rPr>
                            </w:pPr>
                            <w:r w:rsidRPr="001605CB">
                              <w:rPr>
                                <w:rFonts w:eastAsia="Calibri"/>
                                <w:b/>
                                <w:bCs/>
                                <w:sz w:val="16"/>
                                <w:szCs w:val="16"/>
                              </w:rPr>
                              <w:t>Sig.</w:t>
                            </w:r>
                          </w:p>
                        </w:tc>
                      </w:tr>
                      <w:tr w:rsidR="001605CB" w:rsidRPr="001605CB" w14:paraId="70D99684" w14:textId="77777777" w:rsidTr="001605CB">
                        <w:trPr>
                          <w:jc w:val="center"/>
                        </w:trPr>
                        <w:tc>
                          <w:tcPr>
                            <w:tcW w:w="0" w:type="auto"/>
                            <w:tcBorders>
                              <w:top w:val="single" w:sz="4" w:space="0" w:color="auto"/>
                            </w:tcBorders>
                          </w:tcPr>
                          <w:p w14:paraId="3B5E7F43" w14:textId="77777777" w:rsidR="001605CB" w:rsidRPr="001605CB" w:rsidRDefault="001605CB" w:rsidP="001605CB">
                            <w:pPr>
                              <w:rPr>
                                <w:rFonts w:eastAsia="Calibri"/>
                                <w:sz w:val="16"/>
                                <w:szCs w:val="16"/>
                              </w:rPr>
                            </w:pPr>
                            <w:r w:rsidRPr="001605CB">
                              <w:rPr>
                                <w:rFonts w:eastAsia="Calibri"/>
                                <w:sz w:val="16"/>
                                <w:szCs w:val="16"/>
                              </w:rPr>
                              <w:t>Age</w:t>
                            </w:r>
                          </w:p>
                        </w:tc>
                        <w:tc>
                          <w:tcPr>
                            <w:tcW w:w="0" w:type="auto"/>
                            <w:tcBorders>
                              <w:top w:val="single" w:sz="4" w:space="0" w:color="auto"/>
                            </w:tcBorders>
                          </w:tcPr>
                          <w:p w14:paraId="3344F054" w14:textId="77777777" w:rsidR="001605CB" w:rsidRPr="001605CB" w:rsidRDefault="001605CB" w:rsidP="001605CB">
                            <w:pPr>
                              <w:rPr>
                                <w:rFonts w:eastAsia="Calibri"/>
                                <w:i/>
                                <w:sz w:val="16"/>
                                <w:szCs w:val="16"/>
                              </w:rPr>
                            </w:pPr>
                            <w:r w:rsidRPr="001605CB">
                              <w:rPr>
                                <w:rFonts w:eastAsia="Calibri"/>
                                <w:sz w:val="16"/>
                                <w:szCs w:val="16"/>
                              </w:rPr>
                              <w:t>1.766</w:t>
                            </w:r>
                            <w:r w:rsidRPr="001605CB">
                              <w:rPr>
                                <w:rFonts w:eastAsia="Calibri"/>
                                <w:sz w:val="16"/>
                                <w:szCs w:val="16"/>
                                <w:vertAlign w:val="superscript"/>
                              </w:rPr>
                              <w:t>ns</w:t>
                            </w:r>
                          </w:p>
                        </w:tc>
                        <w:tc>
                          <w:tcPr>
                            <w:tcW w:w="0" w:type="auto"/>
                            <w:tcBorders>
                              <w:top w:val="single" w:sz="4" w:space="0" w:color="auto"/>
                            </w:tcBorders>
                          </w:tcPr>
                          <w:p w14:paraId="76C488D3" w14:textId="77777777" w:rsidR="001605CB" w:rsidRPr="001605CB" w:rsidRDefault="001605CB" w:rsidP="001605CB">
                            <w:pPr>
                              <w:rPr>
                                <w:rFonts w:eastAsia="Calibri"/>
                                <w:sz w:val="16"/>
                                <w:szCs w:val="16"/>
                              </w:rPr>
                            </w:pPr>
                            <w:r w:rsidRPr="001605CB">
                              <w:rPr>
                                <w:rFonts w:eastAsia="Calibri"/>
                                <w:sz w:val="16"/>
                                <w:szCs w:val="16"/>
                              </w:rPr>
                              <w:t>0.622</w:t>
                            </w:r>
                          </w:p>
                        </w:tc>
                        <w:tc>
                          <w:tcPr>
                            <w:tcW w:w="0" w:type="auto"/>
                            <w:tcBorders>
                              <w:top w:val="single" w:sz="4" w:space="0" w:color="auto"/>
                            </w:tcBorders>
                          </w:tcPr>
                          <w:p w14:paraId="6CC1FD56" w14:textId="77777777" w:rsidR="001605CB" w:rsidRPr="001605CB" w:rsidRDefault="001605CB" w:rsidP="001605CB">
                            <w:pPr>
                              <w:rPr>
                                <w:rFonts w:eastAsia="Calibri"/>
                                <w:i/>
                                <w:sz w:val="16"/>
                                <w:szCs w:val="16"/>
                              </w:rPr>
                            </w:pPr>
                            <w:r w:rsidRPr="001605CB">
                              <w:rPr>
                                <w:rFonts w:eastAsia="Calibri"/>
                                <w:sz w:val="16"/>
                                <w:szCs w:val="16"/>
                              </w:rPr>
                              <w:t>2.815</w:t>
                            </w:r>
                            <w:r w:rsidRPr="001605CB">
                              <w:rPr>
                                <w:rFonts w:eastAsia="Calibri"/>
                                <w:sz w:val="16"/>
                                <w:szCs w:val="16"/>
                                <w:vertAlign w:val="superscript"/>
                              </w:rPr>
                              <w:t>ns</w:t>
                            </w:r>
                          </w:p>
                        </w:tc>
                        <w:tc>
                          <w:tcPr>
                            <w:tcW w:w="0" w:type="auto"/>
                            <w:tcBorders>
                              <w:top w:val="single" w:sz="4" w:space="0" w:color="auto"/>
                            </w:tcBorders>
                          </w:tcPr>
                          <w:p w14:paraId="6920C1A7" w14:textId="77777777" w:rsidR="001605CB" w:rsidRPr="001605CB" w:rsidRDefault="001605CB" w:rsidP="001605CB">
                            <w:pPr>
                              <w:rPr>
                                <w:rFonts w:eastAsia="Calibri"/>
                                <w:sz w:val="16"/>
                                <w:szCs w:val="16"/>
                              </w:rPr>
                            </w:pPr>
                            <w:r w:rsidRPr="001605CB">
                              <w:rPr>
                                <w:rFonts w:eastAsia="Calibri"/>
                                <w:sz w:val="16"/>
                                <w:szCs w:val="16"/>
                              </w:rPr>
                              <w:t>0.421</w:t>
                            </w:r>
                          </w:p>
                        </w:tc>
                        <w:tc>
                          <w:tcPr>
                            <w:tcW w:w="0" w:type="auto"/>
                            <w:tcBorders>
                              <w:top w:val="single" w:sz="4" w:space="0" w:color="auto"/>
                            </w:tcBorders>
                          </w:tcPr>
                          <w:p w14:paraId="28B215C9" w14:textId="77777777" w:rsidR="001605CB" w:rsidRPr="001605CB" w:rsidRDefault="001605CB" w:rsidP="001605CB">
                            <w:pPr>
                              <w:rPr>
                                <w:rFonts w:eastAsia="Calibri"/>
                                <w:i/>
                                <w:sz w:val="16"/>
                                <w:szCs w:val="16"/>
                              </w:rPr>
                            </w:pPr>
                            <w:r w:rsidRPr="001605CB">
                              <w:rPr>
                                <w:rFonts w:eastAsia="Calibri"/>
                                <w:sz w:val="16"/>
                                <w:szCs w:val="16"/>
                              </w:rPr>
                              <w:t>0.111</w:t>
                            </w:r>
                            <w:r w:rsidRPr="001605CB">
                              <w:rPr>
                                <w:rFonts w:eastAsia="Calibri"/>
                                <w:sz w:val="16"/>
                                <w:szCs w:val="16"/>
                                <w:vertAlign w:val="superscript"/>
                              </w:rPr>
                              <w:t>ns</w:t>
                            </w:r>
                          </w:p>
                        </w:tc>
                        <w:tc>
                          <w:tcPr>
                            <w:tcW w:w="0" w:type="auto"/>
                            <w:tcBorders>
                              <w:top w:val="single" w:sz="4" w:space="0" w:color="auto"/>
                            </w:tcBorders>
                          </w:tcPr>
                          <w:p w14:paraId="52FA8BFF" w14:textId="77777777" w:rsidR="001605CB" w:rsidRPr="001605CB" w:rsidRDefault="001605CB" w:rsidP="001605CB">
                            <w:pPr>
                              <w:rPr>
                                <w:rFonts w:eastAsia="Calibri"/>
                                <w:sz w:val="16"/>
                                <w:szCs w:val="16"/>
                              </w:rPr>
                            </w:pPr>
                            <w:r w:rsidRPr="001605CB">
                              <w:rPr>
                                <w:rFonts w:eastAsia="Calibri"/>
                                <w:sz w:val="16"/>
                                <w:szCs w:val="16"/>
                              </w:rPr>
                              <w:t>0.991</w:t>
                            </w:r>
                          </w:p>
                        </w:tc>
                      </w:tr>
                      <w:tr w:rsidR="001605CB" w:rsidRPr="001605CB" w14:paraId="1EB4FFE3" w14:textId="77777777" w:rsidTr="001605CB">
                        <w:trPr>
                          <w:jc w:val="center"/>
                        </w:trPr>
                        <w:tc>
                          <w:tcPr>
                            <w:tcW w:w="0" w:type="auto"/>
                          </w:tcPr>
                          <w:p w14:paraId="667040D5" w14:textId="77777777" w:rsidR="001605CB" w:rsidRPr="001605CB" w:rsidRDefault="001605CB" w:rsidP="001605CB">
                            <w:pPr>
                              <w:rPr>
                                <w:rFonts w:eastAsia="Calibri"/>
                                <w:sz w:val="16"/>
                                <w:szCs w:val="16"/>
                              </w:rPr>
                            </w:pPr>
                            <w:r w:rsidRPr="001605CB">
                              <w:rPr>
                                <w:rFonts w:eastAsia="Calibri"/>
                                <w:sz w:val="16"/>
                                <w:szCs w:val="16"/>
                              </w:rPr>
                              <w:t>Gender</w:t>
                            </w:r>
                          </w:p>
                        </w:tc>
                        <w:tc>
                          <w:tcPr>
                            <w:tcW w:w="0" w:type="auto"/>
                          </w:tcPr>
                          <w:p w14:paraId="7B742762" w14:textId="77777777" w:rsidR="001605CB" w:rsidRPr="001605CB" w:rsidRDefault="001605CB" w:rsidP="001605CB">
                            <w:pPr>
                              <w:rPr>
                                <w:rFonts w:eastAsia="Calibri"/>
                                <w:sz w:val="16"/>
                                <w:szCs w:val="16"/>
                              </w:rPr>
                            </w:pPr>
                            <w:r w:rsidRPr="001605CB">
                              <w:rPr>
                                <w:rFonts w:eastAsia="Calibri"/>
                                <w:sz w:val="16"/>
                                <w:szCs w:val="16"/>
                              </w:rPr>
                              <w:t>1331.500</w:t>
                            </w:r>
                            <w:r w:rsidRPr="001605CB">
                              <w:rPr>
                                <w:rFonts w:eastAsia="Calibri"/>
                                <w:sz w:val="16"/>
                                <w:szCs w:val="16"/>
                                <w:vertAlign w:val="superscript"/>
                              </w:rPr>
                              <w:t>ns</w:t>
                            </w:r>
                          </w:p>
                        </w:tc>
                        <w:tc>
                          <w:tcPr>
                            <w:tcW w:w="0" w:type="auto"/>
                          </w:tcPr>
                          <w:p w14:paraId="3217CC0B" w14:textId="77777777" w:rsidR="001605CB" w:rsidRPr="001605CB" w:rsidRDefault="001605CB" w:rsidP="001605CB">
                            <w:pPr>
                              <w:rPr>
                                <w:rFonts w:eastAsia="Calibri"/>
                                <w:sz w:val="16"/>
                                <w:szCs w:val="16"/>
                              </w:rPr>
                            </w:pPr>
                            <w:r w:rsidRPr="001605CB">
                              <w:rPr>
                                <w:rFonts w:eastAsia="Calibri"/>
                                <w:sz w:val="16"/>
                                <w:szCs w:val="16"/>
                              </w:rPr>
                              <w:t>0.483</w:t>
                            </w:r>
                          </w:p>
                        </w:tc>
                        <w:tc>
                          <w:tcPr>
                            <w:tcW w:w="0" w:type="auto"/>
                          </w:tcPr>
                          <w:p w14:paraId="55FB9C22" w14:textId="77777777" w:rsidR="001605CB" w:rsidRPr="001605CB" w:rsidRDefault="001605CB" w:rsidP="001605CB">
                            <w:pPr>
                              <w:rPr>
                                <w:rFonts w:eastAsia="Calibri"/>
                                <w:sz w:val="16"/>
                                <w:szCs w:val="16"/>
                              </w:rPr>
                            </w:pPr>
                            <w:r w:rsidRPr="001605CB">
                              <w:rPr>
                                <w:rFonts w:eastAsia="Calibri"/>
                                <w:sz w:val="16"/>
                                <w:szCs w:val="16"/>
                              </w:rPr>
                              <w:t>1333.000</w:t>
                            </w:r>
                            <w:r w:rsidRPr="001605CB">
                              <w:rPr>
                                <w:rFonts w:eastAsia="Calibri"/>
                                <w:sz w:val="16"/>
                                <w:szCs w:val="16"/>
                                <w:vertAlign w:val="superscript"/>
                              </w:rPr>
                              <w:t>ns</w:t>
                            </w:r>
                          </w:p>
                        </w:tc>
                        <w:tc>
                          <w:tcPr>
                            <w:tcW w:w="0" w:type="auto"/>
                          </w:tcPr>
                          <w:p w14:paraId="30A1B1E6" w14:textId="77777777" w:rsidR="001605CB" w:rsidRPr="001605CB" w:rsidRDefault="001605CB" w:rsidP="001605CB">
                            <w:pPr>
                              <w:rPr>
                                <w:rFonts w:eastAsia="Calibri"/>
                                <w:sz w:val="16"/>
                                <w:szCs w:val="16"/>
                              </w:rPr>
                            </w:pPr>
                            <w:r w:rsidRPr="001605CB">
                              <w:rPr>
                                <w:rFonts w:eastAsia="Calibri"/>
                                <w:sz w:val="16"/>
                                <w:szCs w:val="16"/>
                              </w:rPr>
                              <w:t>0.478</w:t>
                            </w:r>
                          </w:p>
                        </w:tc>
                        <w:tc>
                          <w:tcPr>
                            <w:tcW w:w="0" w:type="auto"/>
                          </w:tcPr>
                          <w:p w14:paraId="46328D76" w14:textId="77777777" w:rsidR="001605CB" w:rsidRPr="001605CB" w:rsidRDefault="001605CB" w:rsidP="001605CB">
                            <w:pPr>
                              <w:rPr>
                                <w:rFonts w:eastAsia="Calibri"/>
                                <w:sz w:val="16"/>
                                <w:szCs w:val="16"/>
                              </w:rPr>
                            </w:pPr>
                            <w:r w:rsidRPr="001605CB">
                              <w:rPr>
                                <w:rFonts w:eastAsia="Calibri"/>
                                <w:sz w:val="16"/>
                                <w:szCs w:val="16"/>
                              </w:rPr>
                              <w:t>1437.000</w:t>
                            </w:r>
                            <w:r w:rsidRPr="001605CB">
                              <w:rPr>
                                <w:rFonts w:eastAsia="Calibri"/>
                                <w:sz w:val="16"/>
                                <w:szCs w:val="16"/>
                                <w:vertAlign w:val="superscript"/>
                              </w:rPr>
                              <w:t>ns</w:t>
                            </w:r>
                          </w:p>
                        </w:tc>
                        <w:tc>
                          <w:tcPr>
                            <w:tcW w:w="0" w:type="auto"/>
                          </w:tcPr>
                          <w:p w14:paraId="1C69B798" w14:textId="77777777" w:rsidR="001605CB" w:rsidRPr="001605CB" w:rsidRDefault="001605CB" w:rsidP="001605CB">
                            <w:pPr>
                              <w:rPr>
                                <w:rFonts w:eastAsia="Calibri"/>
                                <w:sz w:val="16"/>
                                <w:szCs w:val="16"/>
                              </w:rPr>
                            </w:pPr>
                            <w:r w:rsidRPr="001605CB">
                              <w:rPr>
                                <w:rFonts w:eastAsia="Calibri"/>
                                <w:sz w:val="16"/>
                                <w:szCs w:val="16"/>
                              </w:rPr>
                              <w:t>0.169</w:t>
                            </w:r>
                          </w:p>
                        </w:tc>
                      </w:tr>
                      <w:tr w:rsidR="001605CB" w:rsidRPr="001605CB" w14:paraId="57638DE0" w14:textId="77777777" w:rsidTr="001605CB">
                        <w:trPr>
                          <w:jc w:val="center"/>
                        </w:trPr>
                        <w:tc>
                          <w:tcPr>
                            <w:tcW w:w="0" w:type="auto"/>
                          </w:tcPr>
                          <w:p w14:paraId="20C96DC0" w14:textId="77777777" w:rsidR="001605CB" w:rsidRPr="001605CB" w:rsidRDefault="001605CB" w:rsidP="001605CB">
                            <w:pPr>
                              <w:rPr>
                                <w:rFonts w:eastAsia="Calibri"/>
                                <w:sz w:val="16"/>
                                <w:szCs w:val="16"/>
                              </w:rPr>
                            </w:pPr>
                            <w:r w:rsidRPr="001605CB">
                              <w:rPr>
                                <w:rFonts w:eastAsia="Calibri"/>
                                <w:sz w:val="16"/>
                                <w:szCs w:val="16"/>
                              </w:rPr>
                              <w:t>Civil Status</w:t>
                            </w:r>
                          </w:p>
                        </w:tc>
                        <w:tc>
                          <w:tcPr>
                            <w:tcW w:w="0" w:type="auto"/>
                          </w:tcPr>
                          <w:p w14:paraId="6A8420C2" w14:textId="77777777" w:rsidR="001605CB" w:rsidRPr="001605CB" w:rsidRDefault="001605CB" w:rsidP="001605CB">
                            <w:pPr>
                              <w:rPr>
                                <w:rFonts w:eastAsia="Calibri"/>
                                <w:sz w:val="16"/>
                                <w:szCs w:val="16"/>
                              </w:rPr>
                            </w:pPr>
                            <w:r w:rsidRPr="001605CB">
                              <w:rPr>
                                <w:rFonts w:eastAsia="Calibri"/>
                                <w:sz w:val="16"/>
                                <w:szCs w:val="16"/>
                              </w:rPr>
                              <w:t>1.370</w:t>
                            </w:r>
                            <w:r w:rsidRPr="001605CB">
                              <w:rPr>
                                <w:rFonts w:eastAsia="Calibri"/>
                                <w:sz w:val="16"/>
                                <w:szCs w:val="16"/>
                                <w:vertAlign w:val="superscript"/>
                              </w:rPr>
                              <w:t>ns</w:t>
                            </w:r>
                          </w:p>
                        </w:tc>
                        <w:tc>
                          <w:tcPr>
                            <w:tcW w:w="0" w:type="auto"/>
                          </w:tcPr>
                          <w:p w14:paraId="69E9B3A7" w14:textId="77777777" w:rsidR="001605CB" w:rsidRPr="001605CB" w:rsidRDefault="001605CB" w:rsidP="001605CB">
                            <w:pPr>
                              <w:rPr>
                                <w:rFonts w:eastAsia="Calibri"/>
                                <w:sz w:val="16"/>
                                <w:szCs w:val="16"/>
                              </w:rPr>
                            </w:pPr>
                            <w:r w:rsidRPr="001605CB">
                              <w:rPr>
                                <w:rFonts w:eastAsia="Calibri"/>
                                <w:sz w:val="16"/>
                                <w:szCs w:val="16"/>
                              </w:rPr>
                              <w:t>0.713</w:t>
                            </w:r>
                          </w:p>
                        </w:tc>
                        <w:tc>
                          <w:tcPr>
                            <w:tcW w:w="0" w:type="auto"/>
                          </w:tcPr>
                          <w:p w14:paraId="459DED34" w14:textId="77777777" w:rsidR="001605CB" w:rsidRPr="001605CB" w:rsidRDefault="001605CB" w:rsidP="001605CB">
                            <w:pPr>
                              <w:rPr>
                                <w:rFonts w:eastAsia="Calibri"/>
                                <w:sz w:val="16"/>
                                <w:szCs w:val="16"/>
                              </w:rPr>
                            </w:pPr>
                            <w:r w:rsidRPr="001605CB">
                              <w:rPr>
                                <w:rFonts w:eastAsia="Calibri"/>
                                <w:sz w:val="16"/>
                                <w:szCs w:val="16"/>
                              </w:rPr>
                              <w:t>1.434</w:t>
                            </w:r>
                            <w:r w:rsidRPr="001605CB">
                              <w:rPr>
                                <w:rFonts w:eastAsia="Calibri"/>
                                <w:sz w:val="16"/>
                                <w:szCs w:val="16"/>
                                <w:vertAlign w:val="superscript"/>
                              </w:rPr>
                              <w:t>ns</w:t>
                            </w:r>
                          </w:p>
                        </w:tc>
                        <w:tc>
                          <w:tcPr>
                            <w:tcW w:w="0" w:type="auto"/>
                          </w:tcPr>
                          <w:p w14:paraId="56A1AE12" w14:textId="77777777" w:rsidR="001605CB" w:rsidRPr="001605CB" w:rsidRDefault="001605CB" w:rsidP="001605CB">
                            <w:pPr>
                              <w:rPr>
                                <w:rFonts w:eastAsia="Calibri"/>
                                <w:sz w:val="16"/>
                                <w:szCs w:val="16"/>
                              </w:rPr>
                            </w:pPr>
                            <w:r w:rsidRPr="001605CB">
                              <w:rPr>
                                <w:rFonts w:eastAsia="Calibri"/>
                                <w:sz w:val="16"/>
                                <w:szCs w:val="16"/>
                              </w:rPr>
                              <w:t>0.697</w:t>
                            </w:r>
                          </w:p>
                        </w:tc>
                        <w:tc>
                          <w:tcPr>
                            <w:tcW w:w="0" w:type="auto"/>
                          </w:tcPr>
                          <w:p w14:paraId="139FBBA3" w14:textId="77777777" w:rsidR="001605CB" w:rsidRPr="001605CB" w:rsidRDefault="001605CB" w:rsidP="001605CB">
                            <w:pPr>
                              <w:rPr>
                                <w:rFonts w:eastAsia="Calibri"/>
                                <w:sz w:val="16"/>
                                <w:szCs w:val="16"/>
                              </w:rPr>
                            </w:pPr>
                            <w:r w:rsidRPr="001605CB">
                              <w:rPr>
                                <w:rFonts w:eastAsia="Calibri"/>
                                <w:sz w:val="16"/>
                                <w:szCs w:val="16"/>
                              </w:rPr>
                              <w:t>4.840</w:t>
                            </w:r>
                            <w:r w:rsidRPr="001605CB">
                              <w:rPr>
                                <w:rFonts w:eastAsia="Calibri"/>
                                <w:sz w:val="16"/>
                                <w:szCs w:val="16"/>
                                <w:vertAlign w:val="superscript"/>
                              </w:rPr>
                              <w:t>ns</w:t>
                            </w:r>
                          </w:p>
                        </w:tc>
                        <w:tc>
                          <w:tcPr>
                            <w:tcW w:w="0" w:type="auto"/>
                          </w:tcPr>
                          <w:p w14:paraId="71EE208C" w14:textId="77777777" w:rsidR="001605CB" w:rsidRPr="001605CB" w:rsidRDefault="001605CB" w:rsidP="001605CB">
                            <w:pPr>
                              <w:rPr>
                                <w:rFonts w:eastAsia="Calibri"/>
                                <w:sz w:val="16"/>
                                <w:szCs w:val="16"/>
                              </w:rPr>
                            </w:pPr>
                            <w:r w:rsidRPr="001605CB">
                              <w:rPr>
                                <w:rFonts w:eastAsia="Calibri"/>
                                <w:sz w:val="16"/>
                                <w:szCs w:val="16"/>
                              </w:rPr>
                              <w:t>0.184</w:t>
                            </w:r>
                          </w:p>
                        </w:tc>
                      </w:tr>
                      <w:tr w:rsidR="001605CB" w:rsidRPr="001605CB" w14:paraId="524679FE" w14:textId="77777777" w:rsidTr="001605CB">
                        <w:trPr>
                          <w:jc w:val="center"/>
                        </w:trPr>
                        <w:tc>
                          <w:tcPr>
                            <w:tcW w:w="0" w:type="auto"/>
                          </w:tcPr>
                          <w:p w14:paraId="21469D53" w14:textId="77777777" w:rsidR="001605CB" w:rsidRPr="001605CB" w:rsidRDefault="001605CB" w:rsidP="001605CB">
                            <w:pPr>
                              <w:rPr>
                                <w:rFonts w:eastAsia="Calibri"/>
                                <w:sz w:val="16"/>
                                <w:szCs w:val="16"/>
                              </w:rPr>
                            </w:pPr>
                            <w:r w:rsidRPr="001605CB">
                              <w:rPr>
                                <w:rFonts w:eastAsia="Calibri"/>
                                <w:sz w:val="16"/>
                                <w:szCs w:val="16"/>
                              </w:rPr>
                              <w:t>Highest Educational Attainment</w:t>
                            </w:r>
                          </w:p>
                        </w:tc>
                        <w:tc>
                          <w:tcPr>
                            <w:tcW w:w="0" w:type="auto"/>
                          </w:tcPr>
                          <w:p w14:paraId="2D0E2F8D" w14:textId="77777777" w:rsidR="001605CB" w:rsidRPr="001605CB" w:rsidRDefault="001605CB" w:rsidP="001605CB">
                            <w:pPr>
                              <w:rPr>
                                <w:rFonts w:eastAsia="Calibri"/>
                                <w:sz w:val="16"/>
                                <w:szCs w:val="16"/>
                              </w:rPr>
                            </w:pPr>
                            <w:r w:rsidRPr="001605CB">
                              <w:rPr>
                                <w:rFonts w:eastAsia="Calibri"/>
                                <w:sz w:val="16"/>
                                <w:szCs w:val="16"/>
                              </w:rPr>
                              <w:t>1329.000</w:t>
                            </w:r>
                            <w:r w:rsidRPr="001605CB">
                              <w:rPr>
                                <w:rFonts w:eastAsia="Calibri"/>
                                <w:sz w:val="16"/>
                                <w:szCs w:val="16"/>
                                <w:vertAlign w:val="superscript"/>
                              </w:rPr>
                              <w:t>ns</w:t>
                            </w:r>
                          </w:p>
                        </w:tc>
                        <w:tc>
                          <w:tcPr>
                            <w:tcW w:w="0" w:type="auto"/>
                          </w:tcPr>
                          <w:p w14:paraId="1443091F" w14:textId="77777777" w:rsidR="001605CB" w:rsidRPr="001605CB" w:rsidRDefault="001605CB" w:rsidP="001605CB">
                            <w:pPr>
                              <w:rPr>
                                <w:rFonts w:eastAsia="Calibri"/>
                                <w:sz w:val="16"/>
                                <w:szCs w:val="16"/>
                              </w:rPr>
                            </w:pPr>
                            <w:r w:rsidRPr="001605CB">
                              <w:rPr>
                                <w:rFonts w:eastAsia="Calibri"/>
                                <w:sz w:val="16"/>
                                <w:szCs w:val="16"/>
                              </w:rPr>
                              <w:t>0.106</w:t>
                            </w:r>
                          </w:p>
                        </w:tc>
                        <w:tc>
                          <w:tcPr>
                            <w:tcW w:w="0" w:type="auto"/>
                          </w:tcPr>
                          <w:p w14:paraId="6AC19604" w14:textId="77777777" w:rsidR="001605CB" w:rsidRPr="001605CB" w:rsidRDefault="001605CB" w:rsidP="001605CB">
                            <w:pPr>
                              <w:rPr>
                                <w:rFonts w:eastAsia="Calibri"/>
                                <w:sz w:val="16"/>
                                <w:szCs w:val="16"/>
                              </w:rPr>
                            </w:pPr>
                            <w:r w:rsidRPr="001605CB">
                              <w:rPr>
                                <w:rFonts w:eastAsia="Calibri"/>
                                <w:sz w:val="16"/>
                                <w:szCs w:val="16"/>
                              </w:rPr>
                              <w:t>1311.000</w:t>
                            </w:r>
                            <w:r w:rsidRPr="001605CB">
                              <w:rPr>
                                <w:rFonts w:eastAsia="Calibri"/>
                                <w:sz w:val="16"/>
                                <w:szCs w:val="16"/>
                                <w:vertAlign w:val="superscript"/>
                              </w:rPr>
                              <w:t>ns</w:t>
                            </w:r>
                          </w:p>
                        </w:tc>
                        <w:tc>
                          <w:tcPr>
                            <w:tcW w:w="0" w:type="auto"/>
                          </w:tcPr>
                          <w:p w14:paraId="1FA51AA8" w14:textId="77777777" w:rsidR="001605CB" w:rsidRPr="001605CB" w:rsidRDefault="001605CB" w:rsidP="001605CB">
                            <w:pPr>
                              <w:rPr>
                                <w:rFonts w:eastAsia="Calibri"/>
                                <w:sz w:val="16"/>
                                <w:szCs w:val="16"/>
                              </w:rPr>
                            </w:pPr>
                            <w:r w:rsidRPr="001605CB">
                              <w:rPr>
                                <w:rFonts w:eastAsia="Calibri"/>
                                <w:sz w:val="16"/>
                                <w:szCs w:val="16"/>
                              </w:rPr>
                              <w:t>0.123</w:t>
                            </w:r>
                          </w:p>
                        </w:tc>
                        <w:tc>
                          <w:tcPr>
                            <w:tcW w:w="0" w:type="auto"/>
                          </w:tcPr>
                          <w:p w14:paraId="1BFC5488" w14:textId="77777777" w:rsidR="001605CB" w:rsidRPr="001605CB" w:rsidRDefault="001605CB" w:rsidP="001605CB">
                            <w:pPr>
                              <w:rPr>
                                <w:rFonts w:eastAsia="Calibri"/>
                                <w:sz w:val="16"/>
                                <w:szCs w:val="16"/>
                              </w:rPr>
                            </w:pPr>
                            <w:r w:rsidRPr="001605CB">
                              <w:rPr>
                                <w:rFonts w:eastAsia="Calibri"/>
                                <w:sz w:val="16"/>
                                <w:szCs w:val="16"/>
                              </w:rPr>
                              <w:t>1483.500</w:t>
                            </w:r>
                            <w:r w:rsidRPr="001605CB">
                              <w:rPr>
                                <w:rFonts w:eastAsia="Calibri"/>
                                <w:sz w:val="16"/>
                                <w:szCs w:val="16"/>
                                <w:vertAlign w:val="superscript"/>
                              </w:rPr>
                              <w:t>ns</w:t>
                            </w:r>
                          </w:p>
                        </w:tc>
                        <w:tc>
                          <w:tcPr>
                            <w:tcW w:w="0" w:type="auto"/>
                          </w:tcPr>
                          <w:p w14:paraId="3A43B368" w14:textId="77777777" w:rsidR="001605CB" w:rsidRPr="001605CB" w:rsidRDefault="001605CB" w:rsidP="001605CB">
                            <w:pPr>
                              <w:rPr>
                                <w:rFonts w:eastAsia="Calibri"/>
                                <w:sz w:val="16"/>
                                <w:szCs w:val="16"/>
                              </w:rPr>
                            </w:pPr>
                            <w:r w:rsidRPr="001605CB">
                              <w:rPr>
                                <w:rFonts w:eastAsia="Calibri"/>
                                <w:sz w:val="16"/>
                                <w:szCs w:val="16"/>
                              </w:rPr>
                              <w:t>0.450</w:t>
                            </w:r>
                          </w:p>
                        </w:tc>
                      </w:tr>
                      <w:tr w:rsidR="001605CB" w:rsidRPr="001605CB" w14:paraId="7E7A4880" w14:textId="77777777" w:rsidTr="001605CB">
                        <w:trPr>
                          <w:jc w:val="center"/>
                        </w:trPr>
                        <w:tc>
                          <w:tcPr>
                            <w:tcW w:w="0" w:type="auto"/>
                          </w:tcPr>
                          <w:p w14:paraId="74C2DD9C" w14:textId="77777777" w:rsidR="001605CB" w:rsidRPr="001605CB" w:rsidRDefault="001605CB" w:rsidP="001605CB">
                            <w:pPr>
                              <w:rPr>
                                <w:rFonts w:eastAsia="Calibri"/>
                                <w:sz w:val="16"/>
                                <w:szCs w:val="16"/>
                              </w:rPr>
                            </w:pPr>
                            <w:r w:rsidRPr="001605CB">
                              <w:rPr>
                                <w:rFonts w:eastAsia="Calibri"/>
                                <w:sz w:val="16"/>
                                <w:szCs w:val="16"/>
                              </w:rPr>
                              <w:t>Length of Service</w:t>
                            </w:r>
                          </w:p>
                        </w:tc>
                        <w:tc>
                          <w:tcPr>
                            <w:tcW w:w="0" w:type="auto"/>
                          </w:tcPr>
                          <w:p w14:paraId="72BCAFCA" w14:textId="77777777" w:rsidR="001605CB" w:rsidRPr="001605CB" w:rsidRDefault="001605CB" w:rsidP="001605CB">
                            <w:pPr>
                              <w:rPr>
                                <w:rFonts w:eastAsia="Calibri"/>
                                <w:sz w:val="16"/>
                                <w:szCs w:val="16"/>
                              </w:rPr>
                            </w:pPr>
                            <w:r w:rsidRPr="001605CB">
                              <w:rPr>
                                <w:rFonts w:eastAsia="Calibri"/>
                                <w:sz w:val="16"/>
                                <w:szCs w:val="16"/>
                              </w:rPr>
                              <w:t>3.934</w:t>
                            </w:r>
                            <w:r w:rsidRPr="001605CB">
                              <w:rPr>
                                <w:rFonts w:eastAsia="Calibri"/>
                                <w:sz w:val="16"/>
                                <w:szCs w:val="16"/>
                                <w:vertAlign w:val="superscript"/>
                              </w:rPr>
                              <w:t>ns</w:t>
                            </w:r>
                          </w:p>
                        </w:tc>
                        <w:tc>
                          <w:tcPr>
                            <w:tcW w:w="0" w:type="auto"/>
                          </w:tcPr>
                          <w:p w14:paraId="4BB0DDFB" w14:textId="77777777" w:rsidR="001605CB" w:rsidRPr="001605CB" w:rsidRDefault="001605CB" w:rsidP="001605CB">
                            <w:pPr>
                              <w:rPr>
                                <w:rFonts w:eastAsia="Calibri"/>
                                <w:sz w:val="16"/>
                                <w:szCs w:val="16"/>
                              </w:rPr>
                            </w:pPr>
                            <w:r w:rsidRPr="001605CB">
                              <w:rPr>
                                <w:rFonts w:eastAsia="Calibri"/>
                                <w:sz w:val="16"/>
                                <w:szCs w:val="16"/>
                              </w:rPr>
                              <w:t>0.269</w:t>
                            </w:r>
                          </w:p>
                        </w:tc>
                        <w:tc>
                          <w:tcPr>
                            <w:tcW w:w="0" w:type="auto"/>
                          </w:tcPr>
                          <w:p w14:paraId="5B40BAED" w14:textId="77777777" w:rsidR="001605CB" w:rsidRPr="001605CB" w:rsidRDefault="001605CB" w:rsidP="001605CB">
                            <w:pPr>
                              <w:rPr>
                                <w:rFonts w:eastAsia="Calibri"/>
                                <w:sz w:val="16"/>
                                <w:szCs w:val="16"/>
                              </w:rPr>
                            </w:pPr>
                            <w:r w:rsidRPr="001605CB">
                              <w:rPr>
                                <w:rFonts w:eastAsia="Calibri"/>
                                <w:sz w:val="16"/>
                                <w:szCs w:val="16"/>
                              </w:rPr>
                              <w:t>6.282</w:t>
                            </w:r>
                            <w:r w:rsidRPr="001605CB">
                              <w:rPr>
                                <w:rFonts w:eastAsia="Calibri"/>
                                <w:sz w:val="16"/>
                                <w:szCs w:val="16"/>
                                <w:vertAlign w:val="superscript"/>
                              </w:rPr>
                              <w:t>ns</w:t>
                            </w:r>
                          </w:p>
                        </w:tc>
                        <w:tc>
                          <w:tcPr>
                            <w:tcW w:w="0" w:type="auto"/>
                          </w:tcPr>
                          <w:p w14:paraId="5D5000A5" w14:textId="77777777" w:rsidR="001605CB" w:rsidRPr="001605CB" w:rsidRDefault="001605CB" w:rsidP="001605CB">
                            <w:pPr>
                              <w:rPr>
                                <w:rFonts w:eastAsia="Calibri"/>
                                <w:sz w:val="16"/>
                                <w:szCs w:val="16"/>
                              </w:rPr>
                            </w:pPr>
                            <w:r w:rsidRPr="001605CB">
                              <w:rPr>
                                <w:rFonts w:eastAsia="Calibri"/>
                                <w:sz w:val="16"/>
                                <w:szCs w:val="16"/>
                              </w:rPr>
                              <w:t>0.099</w:t>
                            </w:r>
                          </w:p>
                        </w:tc>
                        <w:tc>
                          <w:tcPr>
                            <w:tcW w:w="0" w:type="auto"/>
                          </w:tcPr>
                          <w:p w14:paraId="61359F05" w14:textId="77777777" w:rsidR="001605CB" w:rsidRPr="001605CB" w:rsidRDefault="001605CB" w:rsidP="001605CB">
                            <w:pPr>
                              <w:rPr>
                                <w:rFonts w:eastAsia="Calibri"/>
                                <w:sz w:val="16"/>
                                <w:szCs w:val="16"/>
                              </w:rPr>
                            </w:pPr>
                            <w:r w:rsidRPr="001605CB">
                              <w:rPr>
                                <w:rFonts w:eastAsia="Calibri"/>
                                <w:sz w:val="16"/>
                                <w:szCs w:val="16"/>
                              </w:rPr>
                              <w:t>1.129</w:t>
                            </w:r>
                            <w:r w:rsidRPr="001605CB">
                              <w:rPr>
                                <w:rFonts w:eastAsia="Calibri"/>
                                <w:sz w:val="16"/>
                                <w:szCs w:val="16"/>
                                <w:vertAlign w:val="superscript"/>
                              </w:rPr>
                              <w:t>ns</w:t>
                            </w:r>
                          </w:p>
                        </w:tc>
                        <w:tc>
                          <w:tcPr>
                            <w:tcW w:w="0" w:type="auto"/>
                          </w:tcPr>
                          <w:p w14:paraId="61225DED" w14:textId="77777777" w:rsidR="001605CB" w:rsidRPr="001605CB" w:rsidRDefault="001605CB" w:rsidP="001605CB">
                            <w:pPr>
                              <w:rPr>
                                <w:rFonts w:eastAsia="Calibri"/>
                                <w:sz w:val="16"/>
                                <w:szCs w:val="16"/>
                              </w:rPr>
                            </w:pPr>
                            <w:r w:rsidRPr="001605CB">
                              <w:rPr>
                                <w:rFonts w:eastAsia="Calibri"/>
                                <w:sz w:val="16"/>
                                <w:szCs w:val="16"/>
                              </w:rPr>
                              <w:t>0.770</w:t>
                            </w:r>
                          </w:p>
                        </w:tc>
                      </w:tr>
                      <w:tr w:rsidR="001605CB" w:rsidRPr="001605CB" w14:paraId="3BE36719" w14:textId="77777777" w:rsidTr="001605CB">
                        <w:trPr>
                          <w:jc w:val="center"/>
                        </w:trPr>
                        <w:tc>
                          <w:tcPr>
                            <w:tcW w:w="0" w:type="auto"/>
                          </w:tcPr>
                          <w:p w14:paraId="343C5CEC" w14:textId="77777777" w:rsidR="001605CB" w:rsidRPr="001605CB" w:rsidRDefault="001605CB" w:rsidP="001605CB">
                            <w:pPr>
                              <w:rPr>
                                <w:rFonts w:eastAsia="Calibri"/>
                                <w:sz w:val="16"/>
                                <w:szCs w:val="16"/>
                              </w:rPr>
                            </w:pPr>
                            <w:r w:rsidRPr="001605CB">
                              <w:rPr>
                                <w:rFonts w:eastAsia="Calibri"/>
                                <w:sz w:val="16"/>
                                <w:szCs w:val="16"/>
                              </w:rPr>
                              <w:t>Grade Level Handled</w:t>
                            </w:r>
                          </w:p>
                        </w:tc>
                        <w:tc>
                          <w:tcPr>
                            <w:tcW w:w="0" w:type="auto"/>
                          </w:tcPr>
                          <w:p w14:paraId="0AC59E7B" w14:textId="77777777" w:rsidR="001605CB" w:rsidRPr="001605CB" w:rsidRDefault="001605CB" w:rsidP="001605CB">
                            <w:pPr>
                              <w:rPr>
                                <w:rFonts w:eastAsia="Calibri"/>
                                <w:sz w:val="16"/>
                                <w:szCs w:val="16"/>
                              </w:rPr>
                            </w:pPr>
                            <w:r w:rsidRPr="001605CB">
                              <w:rPr>
                                <w:rFonts w:eastAsia="Calibri"/>
                                <w:sz w:val="16"/>
                                <w:szCs w:val="16"/>
                              </w:rPr>
                              <w:t>6.498</w:t>
                            </w:r>
                            <w:r w:rsidRPr="001605CB">
                              <w:rPr>
                                <w:rFonts w:eastAsia="Calibri"/>
                                <w:sz w:val="16"/>
                                <w:szCs w:val="16"/>
                                <w:vertAlign w:val="superscript"/>
                              </w:rPr>
                              <w:t>*</w:t>
                            </w:r>
                          </w:p>
                        </w:tc>
                        <w:tc>
                          <w:tcPr>
                            <w:tcW w:w="0" w:type="auto"/>
                          </w:tcPr>
                          <w:p w14:paraId="5A5D98DE" w14:textId="77777777" w:rsidR="001605CB" w:rsidRPr="001605CB" w:rsidRDefault="001605CB" w:rsidP="001605CB">
                            <w:pPr>
                              <w:rPr>
                                <w:rFonts w:eastAsia="Calibri"/>
                                <w:sz w:val="16"/>
                                <w:szCs w:val="16"/>
                              </w:rPr>
                            </w:pPr>
                            <w:r w:rsidRPr="001605CB">
                              <w:rPr>
                                <w:rFonts w:eastAsia="Calibri"/>
                                <w:sz w:val="16"/>
                                <w:szCs w:val="16"/>
                              </w:rPr>
                              <w:t>0.039</w:t>
                            </w:r>
                          </w:p>
                        </w:tc>
                        <w:tc>
                          <w:tcPr>
                            <w:tcW w:w="0" w:type="auto"/>
                          </w:tcPr>
                          <w:p w14:paraId="53BE61BA" w14:textId="77777777" w:rsidR="001605CB" w:rsidRPr="001605CB" w:rsidRDefault="001605CB" w:rsidP="001605CB">
                            <w:pPr>
                              <w:rPr>
                                <w:rFonts w:eastAsia="Calibri"/>
                                <w:sz w:val="16"/>
                                <w:szCs w:val="16"/>
                              </w:rPr>
                            </w:pPr>
                            <w:r w:rsidRPr="001605CB">
                              <w:rPr>
                                <w:rFonts w:eastAsia="Calibri"/>
                                <w:sz w:val="16"/>
                                <w:szCs w:val="16"/>
                              </w:rPr>
                              <w:t>9.939</w:t>
                            </w:r>
                            <w:r w:rsidRPr="001605CB">
                              <w:rPr>
                                <w:rFonts w:eastAsia="Calibri"/>
                                <w:sz w:val="16"/>
                                <w:szCs w:val="16"/>
                                <w:vertAlign w:val="superscript"/>
                              </w:rPr>
                              <w:t>**</w:t>
                            </w:r>
                          </w:p>
                        </w:tc>
                        <w:tc>
                          <w:tcPr>
                            <w:tcW w:w="0" w:type="auto"/>
                          </w:tcPr>
                          <w:p w14:paraId="49B7F7AF" w14:textId="77777777" w:rsidR="001605CB" w:rsidRPr="001605CB" w:rsidRDefault="001605CB" w:rsidP="001605CB">
                            <w:pPr>
                              <w:rPr>
                                <w:rFonts w:eastAsia="Calibri"/>
                                <w:sz w:val="16"/>
                                <w:szCs w:val="16"/>
                              </w:rPr>
                            </w:pPr>
                            <w:r w:rsidRPr="001605CB">
                              <w:rPr>
                                <w:rFonts w:eastAsia="Calibri"/>
                                <w:sz w:val="16"/>
                                <w:szCs w:val="16"/>
                              </w:rPr>
                              <w:t>0.007</w:t>
                            </w:r>
                          </w:p>
                        </w:tc>
                        <w:tc>
                          <w:tcPr>
                            <w:tcW w:w="0" w:type="auto"/>
                          </w:tcPr>
                          <w:p w14:paraId="31A5C99E" w14:textId="77777777" w:rsidR="001605CB" w:rsidRPr="001605CB" w:rsidRDefault="001605CB" w:rsidP="001605CB">
                            <w:pPr>
                              <w:rPr>
                                <w:rFonts w:eastAsia="Calibri"/>
                                <w:sz w:val="16"/>
                                <w:szCs w:val="16"/>
                              </w:rPr>
                            </w:pPr>
                            <w:r w:rsidRPr="001605CB">
                              <w:rPr>
                                <w:rFonts w:eastAsia="Calibri"/>
                                <w:sz w:val="16"/>
                                <w:szCs w:val="16"/>
                              </w:rPr>
                              <w:t>3.910</w:t>
                            </w:r>
                            <w:r w:rsidRPr="001605CB">
                              <w:rPr>
                                <w:rFonts w:eastAsia="Calibri"/>
                                <w:sz w:val="16"/>
                                <w:szCs w:val="16"/>
                                <w:vertAlign w:val="superscript"/>
                              </w:rPr>
                              <w:t>ns</w:t>
                            </w:r>
                          </w:p>
                        </w:tc>
                        <w:tc>
                          <w:tcPr>
                            <w:tcW w:w="0" w:type="auto"/>
                          </w:tcPr>
                          <w:p w14:paraId="40349275" w14:textId="77777777" w:rsidR="001605CB" w:rsidRPr="001605CB" w:rsidRDefault="001605CB" w:rsidP="001605CB">
                            <w:pPr>
                              <w:rPr>
                                <w:rFonts w:eastAsia="Calibri"/>
                                <w:sz w:val="16"/>
                                <w:szCs w:val="16"/>
                              </w:rPr>
                            </w:pPr>
                            <w:r w:rsidRPr="001605CB">
                              <w:rPr>
                                <w:rFonts w:eastAsia="Calibri"/>
                                <w:sz w:val="16"/>
                                <w:szCs w:val="16"/>
                              </w:rPr>
                              <w:t>0.142</w:t>
                            </w:r>
                          </w:p>
                        </w:tc>
                      </w:tr>
                    </w:tbl>
                    <w:p w14:paraId="38FF98DB" w14:textId="20C10468" w:rsidR="001605CB" w:rsidRPr="001605CB" w:rsidRDefault="001605CB" w:rsidP="001605CB">
                      <w:pPr>
                        <w:jc w:val="both"/>
                        <w:rPr>
                          <w:i/>
                          <w:iCs/>
                          <w:sz w:val="18"/>
                          <w:szCs w:val="18"/>
                        </w:rPr>
                      </w:pP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 xml:space="preserve">   </w:t>
                      </w:r>
                      <w:r w:rsidRPr="001605CB">
                        <w:rPr>
                          <w:i/>
                          <w:iCs/>
                          <w:sz w:val="18"/>
                          <w:szCs w:val="18"/>
                        </w:rPr>
                        <w:t>Level of significance at 0.05; ns-not significant; *-significant; **- highly significant</w:t>
                      </w:r>
                    </w:p>
                    <w:p w14:paraId="0C66CCE1" w14:textId="77777777" w:rsidR="001605CB" w:rsidRDefault="001605CB" w:rsidP="001605CB">
                      <w:pPr>
                        <w:pStyle w:val="FootnoteText"/>
                      </w:pPr>
                    </w:p>
                    <w:p w14:paraId="1F286F17" w14:textId="734FD8C5" w:rsidR="00245728" w:rsidRDefault="00245728" w:rsidP="00245728">
                      <w:pPr>
                        <w:pStyle w:val="FootnoteText"/>
                        <w:jc w:val="center"/>
                      </w:pPr>
                      <w:r>
                        <w:t>Table 9</w:t>
                      </w:r>
                    </w:p>
                    <w:p w14:paraId="2BE2220D" w14:textId="4805260E" w:rsidR="00245728" w:rsidRDefault="00245728" w:rsidP="00245728">
                      <w:pPr>
                        <w:pStyle w:val="FootnoteText"/>
                        <w:jc w:val="center"/>
                      </w:pPr>
                      <w:r>
                        <w:t>T</w:t>
                      </w:r>
                      <w:r w:rsidRPr="00245728">
                        <w:t>he test for significant differences in the perceived effectiveness of AI tools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080"/>
                        <w:gridCol w:w="801"/>
                        <w:gridCol w:w="909"/>
                        <w:gridCol w:w="720"/>
                        <w:gridCol w:w="1080"/>
                        <w:gridCol w:w="900"/>
                        <w:gridCol w:w="1310"/>
                        <w:gridCol w:w="945"/>
                      </w:tblGrid>
                      <w:tr w:rsidR="00245728" w:rsidRPr="00245728" w14:paraId="122A1EC8" w14:textId="77777777" w:rsidTr="00245728">
                        <w:trPr>
                          <w:jc w:val="center"/>
                        </w:trPr>
                        <w:tc>
                          <w:tcPr>
                            <w:tcW w:w="2605" w:type="dxa"/>
                            <w:vMerge w:val="restart"/>
                            <w:tcBorders>
                              <w:top w:val="single" w:sz="4" w:space="0" w:color="auto"/>
                              <w:bottom w:val="nil"/>
                            </w:tcBorders>
                            <w:vAlign w:val="center"/>
                          </w:tcPr>
                          <w:p w14:paraId="33D9A29B" w14:textId="77777777" w:rsidR="001605CB" w:rsidRPr="00245728" w:rsidRDefault="001605CB" w:rsidP="00245728">
                            <w:pPr>
                              <w:rPr>
                                <w:b/>
                                <w:bCs/>
                                <w:sz w:val="16"/>
                                <w:szCs w:val="16"/>
                              </w:rPr>
                            </w:pPr>
                            <w:r w:rsidRPr="00245728">
                              <w:rPr>
                                <w:rFonts w:eastAsia="Calibri"/>
                                <w:b/>
                                <w:bCs/>
                                <w:sz w:val="16"/>
                                <w:szCs w:val="16"/>
                              </w:rPr>
                              <w:t>Profile</w:t>
                            </w:r>
                          </w:p>
                        </w:tc>
                        <w:tc>
                          <w:tcPr>
                            <w:tcW w:w="7745" w:type="dxa"/>
                            <w:gridSpan w:val="8"/>
                            <w:tcBorders>
                              <w:top w:val="single" w:sz="4" w:space="0" w:color="auto"/>
                              <w:bottom w:val="single" w:sz="4" w:space="0" w:color="auto"/>
                            </w:tcBorders>
                            <w:vAlign w:val="center"/>
                          </w:tcPr>
                          <w:p w14:paraId="3F3FEB13" w14:textId="77777777" w:rsidR="001605CB" w:rsidRPr="00245728" w:rsidRDefault="001605CB" w:rsidP="00245728">
                            <w:pPr>
                              <w:jc w:val="center"/>
                              <w:rPr>
                                <w:b/>
                                <w:bCs/>
                                <w:sz w:val="16"/>
                                <w:szCs w:val="16"/>
                              </w:rPr>
                            </w:pPr>
                            <w:r w:rsidRPr="00245728">
                              <w:rPr>
                                <w:rFonts w:eastAsia="Calibri"/>
                                <w:b/>
                                <w:bCs/>
                                <w:sz w:val="16"/>
                                <w:szCs w:val="16"/>
                              </w:rPr>
                              <w:t>Dimensions</w:t>
                            </w:r>
                          </w:p>
                        </w:tc>
                      </w:tr>
                      <w:tr w:rsidR="00245728" w:rsidRPr="00245728" w14:paraId="6B760EE0" w14:textId="77777777" w:rsidTr="00245728">
                        <w:trPr>
                          <w:jc w:val="center"/>
                        </w:trPr>
                        <w:tc>
                          <w:tcPr>
                            <w:tcW w:w="2605" w:type="dxa"/>
                            <w:vMerge/>
                            <w:tcBorders>
                              <w:top w:val="nil"/>
                              <w:bottom w:val="single" w:sz="4" w:space="0" w:color="auto"/>
                            </w:tcBorders>
                            <w:vAlign w:val="center"/>
                          </w:tcPr>
                          <w:p w14:paraId="74EBA131" w14:textId="77777777" w:rsidR="001605CB" w:rsidRPr="00245728" w:rsidRDefault="001605CB" w:rsidP="00245728">
                            <w:pPr>
                              <w:rPr>
                                <w:rFonts w:eastAsia="Calibri"/>
                                <w:b/>
                                <w:bCs/>
                                <w:sz w:val="16"/>
                                <w:szCs w:val="16"/>
                              </w:rPr>
                            </w:pPr>
                          </w:p>
                        </w:tc>
                        <w:tc>
                          <w:tcPr>
                            <w:tcW w:w="1881" w:type="dxa"/>
                            <w:gridSpan w:val="2"/>
                            <w:tcBorders>
                              <w:top w:val="single" w:sz="4" w:space="0" w:color="auto"/>
                              <w:bottom w:val="single" w:sz="4" w:space="0" w:color="auto"/>
                            </w:tcBorders>
                            <w:vAlign w:val="center"/>
                          </w:tcPr>
                          <w:p w14:paraId="0E93BA08" w14:textId="77777777" w:rsidR="001605CB" w:rsidRPr="00245728" w:rsidRDefault="001605CB" w:rsidP="00245728">
                            <w:pPr>
                              <w:jc w:val="center"/>
                              <w:rPr>
                                <w:b/>
                                <w:bCs/>
                                <w:sz w:val="16"/>
                                <w:szCs w:val="16"/>
                              </w:rPr>
                            </w:pPr>
                            <w:r w:rsidRPr="00245728">
                              <w:rPr>
                                <w:rFonts w:eastAsia="Calibri"/>
                                <w:b/>
                                <w:bCs/>
                                <w:sz w:val="16"/>
                                <w:szCs w:val="16"/>
                              </w:rPr>
                              <w:t>Personalized Training</w:t>
                            </w:r>
                          </w:p>
                        </w:tc>
                        <w:tc>
                          <w:tcPr>
                            <w:tcW w:w="1629" w:type="dxa"/>
                            <w:gridSpan w:val="2"/>
                            <w:tcBorders>
                              <w:top w:val="single" w:sz="4" w:space="0" w:color="auto"/>
                              <w:bottom w:val="single" w:sz="4" w:space="0" w:color="auto"/>
                            </w:tcBorders>
                            <w:vAlign w:val="center"/>
                          </w:tcPr>
                          <w:p w14:paraId="545487AB" w14:textId="77777777" w:rsidR="001605CB" w:rsidRPr="00245728" w:rsidRDefault="001605CB" w:rsidP="00245728">
                            <w:pPr>
                              <w:jc w:val="center"/>
                              <w:rPr>
                                <w:b/>
                                <w:bCs/>
                                <w:sz w:val="16"/>
                                <w:szCs w:val="16"/>
                              </w:rPr>
                            </w:pPr>
                            <w:r w:rsidRPr="00245728">
                              <w:rPr>
                                <w:rFonts w:eastAsia="Calibri"/>
                                <w:b/>
                                <w:bCs/>
                                <w:sz w:val="16"/>
                                <w:szCs w:val="16"/>
                              </w:rPr>
                              <w:t>Time Efficiency</w:t>
                            </w:r>
                          </w:p>
                        </w:tc>
                        <w:tc>
                          <w:tcPr>
                            <w:tcW w:w="1980" w:type="dxa"/>
                            <w:gridSpan w:val="2"/>
                            <w:tcBorders>
                              <w:top w:val="single" w:sz="4" w:space="0" w:color="auto"/>
                              <w:bottom w:val="single" w:sz="4" w:space="0" w:color="auto"/>
                            </w:tcBorders>
                            <w:vAlign w:val="center"/>
                          </w:tcPr>
                          <w:p w14:paraId="49E57EE4" w14:textId="77777777" w:rsidR="001605CB" w:rsidRPr="00245728" w:rsidRDefault="001605CB" w:rsidP="00245728">
                            <w:pPr>
                              <w:jc w:val="center"/>
                              <w:rPr>
                                <w:b/>
                                <w:bCs/>
                                <w:sz w:val="16"/>
                                <w:szCs w:val="16"/>
                              </w:rPr>
                            </w:pPr>
                            <w:r w:rsidRPr="00245728">
                              <w:rPr>
                                <w:rFonts w:eastAsia="Calibri"/>
                                <w:b/>
                                <w:bCs/>
                                <w:sz w:val="16"/>
                                <w:szCs w:val="16"/>
                              </w:rPr>
                              <w:t>Research and Data-Driven Inputs</w:t>
                            </w:r>
                          </w:p>
                        </w:tc>
                        <w:tc>
                          <w:tcPr>
                            <w:tcW w:w="2255" w:type="dxa"/>
                            <w:gridSpan w:val="2"/>
                            <w:tcBorders>
                              <w:top w:val="single" w:sz="4" w:space="0" w:color="auto"/>
                              <w:bottom w:val="single" w:sz="4" w:space="0" w:color="auto"/>
                            </w:tcBorders>
                            <w:vAlign w:val="center"/>
                          </w:tcPr>
                          <w:p w14:paraId="0441CD85" w14:textId="77777777" w:rsidR="001605CB" w:rsidRPr="00245728" w:rsidRDefault="001605CB" w:rsidP="00245728">
                            <w:pPr>
                              <w:jc w:val="center"/>
                              <w:rPr>
                                <w:b/>
                                <w:bCs/>
                                <w:sz w:val="16"/>
                                <w:szCs w:val="16"/>
                              </w:rPr>
                            </w:pPr>
                            <w:r w:rsidRPr="00245728">
                              <w:rPr>
                                <w:rFonts w:eastAsia="Calibri"/>
                                <w:b/>
                                <w:bCs/>
                                <w:sz w:val="16"/>
                                <w:szCs w:val="16"/>
                              </w:rPr>
                              <w:t>Enhanced Learning Engagement</w:t>
                            </w:r>
                          </w:p>
                        </w:tc>
                      </w:tr>
                      <w:tr w:rsidR="00245728" w:rsidRPr="00245728" w14:paraId="508396EB" w14:textId="77777777" w:rsidTr="00245728">
                        <w:trPr>
                          <w:jc w:val="center"/>
                        </w:trPr>
                        <w:tc>
                          <w:tcPr>
                            <w:tcW w:w="2605" w:type="dxa"/>
                            <w:tcBorders>
                              <w:top w:val="single" w:sz="4" w:space="0" w:color="auto"/>
                              <w:bottom w:val="single" w:sz="4" w:space="0" w:color="auto"/>
                            </w:tcBorders>
                          </w:tcPr>
                          <w:p w14:paraId="2B25A3FB" w14:textId="77777777" w:rsidR="001605CB" w:rsidRPr="00245728" w:rsidRDefault="001605CB" w:rsidP="001605CB">
                            <w:pPr>
                              <w:rPr>
                                <w:rFonts w:eastAsia="Calibri"/>
                                <w:b/>
                                <w:bCs/>
                                <w:sz w:val="16"/>
                                <w:szCs w:val="16"/>
                              </w:rPr>
                            </w:pPr>
                          </w:p>
                        </w:tc>
                        <w:tc>
                          <w:tcPr>
                            <w:tcW w:w="1080" w:type="dxa"/>
                            <w:tcBorders>
                              <w:top w:val="single" w:sz="4" w:space="0" w:color="auto"/>
                              <w:bottom w:val="single" w:sz="4" w:space="0" w:color="auto"/>
                            </w:tcBorders>
                          </w:tcPr>
                          <w:p w14:paraId="5E10B0B8" w14:textId="77777777" w:rsidR="001605CB" w:rsidRPr="00245728" w:rsidRDefault="001605CB" w:rsidP="00245728">
                            <w:pPr>
                              <w:jc w:val="center"/>
                              <w:rPr>
                                <w:rFonts w:eastAsia="Calibri"/>
                                <w:b/>
                                <w:bCs/>
                                <w:sz w:val="16"/>
                                <w:szCs w:val="16"/>
                              </w:rPr>
                            </w:pPr>
                            <w:r w:rsidRPr="00245728">
                              <w:rPr>
                                <w:rFonts w:eastAsia="Calibri"/>
                                <w:b/>
                                <w:bCs/>
                                <w:i/>
                                <w:sz w:val="16"/>
                                <w:szCs w:val="16"/>
                              </w:rPr>
                              <w:t>H</w:t>
                            </w:r>
                          </w:p>
                        </w:tc>
                        <w:tc>
                          <w:tcPr>
                            <w:tcW w:w="801" w:type="dxa"/>
                            <w:tcBorders>
                              <w:top w:val="single" w:sz="4" w:space="0" w:color="auto"/>
                              <w:bottom w:val="single" w:sz="4" w:space="0" w:color="auto"/>
                            </w:tcBorders>
                          </w:tcPr>
                          <w:p w14:paraId="41586932" w14:textId="77777777" w:rsidR="001605CB" w:rsidRPr="00245728" w:rsidRDefault="001605CB" w:rsidP="00245728">
                            <w:pPr>
                              <w:jc w:val="center"/>
                              <w:rPr>
                                <w:rFonts w:eastAsia="Calibri"/>
                                <w:b/>
                                <w:bCs/>
                                <w:sz w:val="16"/>
                                <w:szCs w:val="16"/>
                              </w:rPr>
                            </w:pPr>
                            <w:r w:rsidRPr="00245728">
                              <w:rPr>
                                <w:rFonts w:eastAsia="Calibri"/>
                                <w:b/>
                                <w:bCs/>
                                <w:sz w:val="16"/>
                                <w:szCs w:val="16"/>
                              </w:rPr>
                              <w:t>Sig.</w:t>
                            </w:r>
                          </w:p>
                        </w:tc>
                        <w:tc>
                          <w:tcPr>
                            <w:tcW w:w="909" w:type="dxa"/>
                            <w:tcBorders>
                              <w:top w:val="single" w:sz="4" w:space="0" w:color="auto"/>
                              <w:bottom w:val="single" w:sz="4" w:space="0" w:color="auto"/>
                            </w:tcBorders>
                          </w:tcPr>
                          <w:p w14:paraId="77C881A5" w14:textId="77777777" w:rsidR="001605CB" w:rsidRPr="00245728" w:rsidRDefault="001605CB" w:rsidP="00245728">
                            <w:pPr>
                              <w:jc w:val="center"/>
                              <w:rPr>
                                <w:rFonts w:eastAsia="Calibri"/>
                                <w:b/>
                                <w:bCs/>
                                <w:sz w:val="16"/>
                                <w:szCs w:val="16"/>
                              </w:rPr>
                            </w:pPr>
                            <w:r w:rsidRPr="00245728">
                              <w:rPr>
                                <w:rFonts w:eastAsia="Calibri"/>
                                <w:b/>
                                <w:bCs/>
                                <w:i/>
                                <w:sz w:val="16"/>
                                <w:szCs w:val="16"/>
                              </w:rPr>
                              <w:t>H</w:t>
                            </w:r>
                          </w:p>
                        </w:tc>
                        <w:tc>
                          <w:tcPr>
                            <w:tcW w:w="720" w:type="dxa"/>
                            <w:tcBorders>
                              <w:top w:val="single" w:sz="4" w:space="0" w:color="auto"/>
                              <w:bottom w:val="single" w:sz="4" w:space="0" w:color="auto"/>
                            </w:tcBorders>
                          </w:tcPr>
                          <w:p w14:paraId="62229904" w14:textId="77777777" w:rsidR="001605CB" w:rsidRPr="00245728" w:rsidRDefault="001605CB" w:rsidP="00245728">
                            <w:pPr>
                              <w:jc w:val="center"/>
                              <w:rPr>
                                <w:rFonts w:eastAsia="Calibri"/>
                                <w:b/>
                                <w:bCs/>
                                <w:sz w:val="16"/>
                                <w:szCs w:val="16"/>
                              </w:rPr>
                            </w:pPr>
                            <w:r w:rsidRPr="00245728">
                              <w:rPr>
                                <w:rFonts w:eastAsia="Calibri"/>
                                <w:b/>
                                <w:bCs/>
                                <w:sz w:val="16"/>
                                <w:szCs w:val="16"/>
                              </w:rPr>
                              <w:t>Sig.</w:t>
                            </w:r>
                          </w:p>
                        </w:tc>
                        <w:tc>
                          <w:tcPr>
                            <w:tcW w:w="1080" w:type="dxa"/>
                            <w:tcBorders>
                              <w:top w:val="single" w:sz="4" w:space="0" w:color="auto"/>
                              <w:bottom w:val="single" w:sz="4" w:space="0" w:color="auto"/>
                            </w:tcBorders>
                          </w:tcPr>
                          <w:p w14:paraId="645514E1" w14:textId="77777777" w:rsidR="001605CB" w:rsidRPr="00245728" w:rsidRDefault="001605CB" w:rsidP="00245728">
                            <w:pPr>
                              <w:jc w:val="center"/>
                              <w:rPr>
                                <w:b/>
                                <w:bCs/>
                                <w:sz w:val="16"/>
                                <w:szCs w:val="16"/>
                              </w:rPr>
                            </w:pPr>
                            <w:r w:rsidRPr="00245728">
                              <w:rPr>
                                <w:rFonts w:eastAsia="Calibri"/>
                                <w:b/>
                                <w:bCs/>
                                <w:i/>
                                <w:sz w:val="16"/>
                                <w:szCs w:val="16"/>
                              </w:rPr>
                              <w:t>H</w:t>
                            </w:r>
                          </w:p>
                        </w:tc>
                        <w:tc>
                          <w:tcPr>
                            <w:tcW w:w="900" w:type="dxa"/>
                            <w:tcBorders>
                              <w:top w:val="single" w:sz="4" w:space="0" w:color="auto"/>
                              <w:bottom w:val="single" w:sz="4" w:space="0" w:color="auto"/>
                            </w:tcBorders>
                          </w:tcPr>
                          <w:p w14:paraId="2F0EE131" w14:textId="77777777" w:rsidR="001605CB" w:rsidRPr="00245728" w:rsidRDefault="001605CB" w:rsidP="00245728">
                            <w:pPr>
                              <w:jc w:val="center"/>
                              <w:rPr>
                                <w:b/>
                                <w:bCs/>
                                <w:sz w:val="16"/>
                                <w:szCs w:val="16"/>
                              </w:rPr>
                            </w:pPr>
                            <w:r w:rsidRPr="00245728">
                              <w:rPr>
                                <w:rFonts w:eastAsia="Calibri"/>
                                <w:b/>
                                <w:bCs/>
                                <w:sz w:val="16"/>
                                <w:szCs w:val="16"/>
                              </w:rPr>
                              <w:t>Sig.</w:t>
                            </w:r>
                          </w:p>
                        </w:tc>
                        <w:tc>
                          <w:tcPr>
                            <w:tcW w:w="1310" w:type="dxa"/>
                            <w:tcBorders>
                              <w:top w:val="single" w:sz="4" w:space="0" w:color="auto"/>
                              <w:bottom w:val="single" w:sz="4" w:space="0" w:color="auto"/>
                            </w:tcBorders>
                          </w:tcPr>
                          <w:p w14:paraId="68E1EC64" w14:textId="77777777" w:rsidR="001605CB" w:rsidRPr="00245728" w:rsidRDefault="001605CB" w:rsidP="00245728">
                            <w:pPr>
                              <w:jc w:val="center"/>
                              <w:rPr>
                                <w:b/>
                                <w:bCs/>
                                <w:sz w:val="16"/>
                                <w:szCs w:val="16"/>
                              </w:rPr>
                            </w:pPr>
                            <w:r w:rsidRPr="00245728">
                              <w:rPr>
                                <w:rFonts w:eastAsia="Calibri"/>
                                <w:b/>
                                <w:bCs/>
                                <w:i/>
                                <w:sz w:val="16"/>
                                <w:szCs w:val="16"/>
                              </w:rPr>
                              <w:t>H</w:t>
                            </w:r>
                          </w:p>
                        </w:tc>
                        <w:tc>
                          <w:tcPr>
                            <w:tcW w:w="0" w:type="auto"/>
                            <w:tcBorders>
                              <w:top w:val="single" w:sz="4" w:space="0" w:color="auto"/>
                              <w:bottom w:val="single" w:sz="4" w:space="0" w:color="auto"/>
                            </w:tcBorders>
                          </w:tcPr>
                          <w:p w14:paraId="3E369F21" w14:textId="77777777" w:rsidR="001605CB" w:rsidRPr="00245728" w:rsidRDefault="001605CB" w:rsidP="00245728">
                            <w:pPr>
                              <w:jc w:val="center"/>
                              <w:rPr>
                                <w:b/>
                                <w:bCs/>
                                <w:sz w:val="16"/>
                                <w:szCs w:val="16"/>
                              </w:rPr>
                            </w:pPr>
                            <w:r w:rsidRPr="00245728">
                              <w:rPr>
                                <w:rFonts w:eastAsia="Calibri"/>
                                <w:b/>
                                <w:bCs/>
                                <w:sz w:val="16"/>
                                <w:szCs w:val="16"/>
                              </w:rPr>
                              <w:t>Sig.</w:t>
                            </w:r>
                          </w:p>
                        </w:tc>
                      </w:tr>
                      <w:tr w:rsidR="00245728" w:rsidRPr="001605CB" w14:paraId="1848628D" w14:textId="77777777" w:rsidTr="00245728">
                        <w:trPr>
                          <w:jc w:val="center"/>
                        </w:trPr>
                        <w:tc>
                          <w:tcPr>
                            <w:tcW w:w="2605" w:type="dxa"/>
                            <w:tcBorders>
                              <w:top w:val="single" w:sz="4" w:space="0" w:color="auto"/>
                            </w:tcBorders>
                          </w:tcPr>
                          <w:p w14:paraId="63419EB8" w14:textId="77777777" w:rsidR="001605CB" w:rsidRPr="001605CB" w:rsidRDefault="001605CB" w:rsidP="001605CB">
                            <w:pPr>
                              <w:rPr>
                                <w:rFonts w:eastAsia="Calibri"/>
                                <w:sz w:val="16"/>
                                <w:szCs w:val="16"/>
                              </w:rPr>
                            </w:pPr>
                            <w:r w:rsidRPr="001605CB">
                              <w:rPr>
                                <w:rFonts w:eastAsia="Calibri"/>
                                <w:sz w:val="16"/>
                                <w:szCs w:val="16"/>
                              </w:rPr>
                              <w:t>Age</w:t>
                            </w:r>
                          </w:p>
                        </w:tc>
                        <w:tc>
                          <w:tcPr>
                            <w:tcW w:w="1080" w:type="dxa"/>
                            <w:tcBorders>
                              <w:top w:val="single" w:sz="4" w:space="0" w:color="auto"/>
                            </w:tcBorders>
                          </w:tcPr>
                          <w:p w14:paraId="6772E184" w14:textId="77777777" w:rsidR="001605CB" w:rsidRPr="001605CB" w:rsidRDefault="001605CB" w:rsidP="001605CB">
                            <w:pPr>
                              <w:rPr>
                                <w:rFonts w:eastAsia="Calibri"/>
                                <w:i/>
                                <w:sz w:val="16"/>
                                <w:szCs w:val="16"/>
                              </w:rPr>
                            </w:pPr>
                            <w:r w:rsidRPr="001605CB">
                              <w:rPr>
                                <w:rFonts w:eastAsia="Calibri"/>
                                <w:sz w:val="16"/>
                                <w:szCs w:val="16"/>
                              </w:rPr>
                              <w:t>4.978</w:t>
                            </w:r>
                            <w:r w:rsidRPr="001605CB">
                              <w:rPr>
                                <w:rFonts w:eastAsia="Calibri"/>
                                <w:sz w:val="16"/>
                                <w:szCs w:val="16"/>
                                <w:vertAlign w:val="superscript"/>
                              </w:rPr>
                              <w:t>ns</w:t>
                            </w:r>
                          </w:p>
                        </w:tc>
                        <w:tc>
                          <w:tcPr>
                            <w:tcW w:w="801" w:type="dxa"/>
                            <w:tcBorders>
                              <w:top w:val="single" w:sz="4" w:space="0" w:color="auto"/>
                            </w:tcBorders>
                          </w:tcPr>
                          <w:p w14:paraId="3D427BA4" w14:textId="77777777" w:rsidR="001605CB" w:rsidRPr="001605CB" w:rsidRDefault="001605CB" w:rsidP="001605CB">
                            <w:pPr>
                              <w:rPr>
                                <w:rFonts w:eastAsia="Calibri"/>
                                <w:sz w:val="16"/>
                                <w:szCs w:val="16"/>
                              </w:rPr>
                            </w:pPr>
                            <w:r w:rsidRPr="001605CB">
                              <w:rPr>
                                <w:rFonts w:eastAsia="Calibri"/>
                                <w:sz w:val="16"/>
                                <w:szCs w:val="16"/>
                              </w:rPr>
                              <w:t>0.173</w:t>
                            </w:r>
                          </w:p>
                        </w:tc>
                        <w:tc>
                          <w:tcPr>
                            <w:tcW w:w="909" w:type="dxa"/>
                            <w:tcBorders>
                              <w:top w:val="single" w:sz="4" w:space="0" w:color="auto"/>
                            </w:tcBorders>
                          </w:tcPr>
                          <w:p w14:paraId="3A8E11A1" w14:textId="77777777" w:rsidR="001605CB" w:rsidRPr="001605CB" w:rsidRDefault="001605CB" w:rsidP="001605CB">
                            <w:pPr>
                              <w:rPr>
                                <w:rFonts w:eastAsia="Calibri"/>
                                <w:i/>
                                <w:sz w:val="16"/>
                                <w:szCs w:val="16"/>
                              </w:rPr>
                            </w:pPr>
                            <w:r w:rsidRPr="001605CB">
                              <w:rPr>
                                <w:rFonts w:eastAsia="Calibri"/>
                                <w:sz w:val="16"/>
                                <w:szCs w:val="16"/>
                              </w:rPr>
                              <w:t>6.992</w:t>
                            </w:r>
                            <w:r w:rsidRPr="001605CB">
                              <w:rPr>
                                <w:rFonts w:eastAsia="Calibri"/>
                                <w:sz w:val="16"/>
                                <w:szCs w:val="16"/>
                                <w:vertAlign w:val="superscript"/>
                              </w:rPr>
                              <w:t>ns</w:t>
                            </w:r>
                          </w:p>
                        </w:tc>
                        <w:tc>
                          <w:tcPr>
                            <w:tcW w:w="720" w:type="dxa"/>
                            <w:tcBorders>
                              <w:top w:val="single" w:sz="4" w:space="0" w:color="auto"/>
                            </w:tcBorders>
                          </w:tcPr>
                          <w:p w14:paraId="7747192A" w14:textId="77777777" w:rsidR="001605CB" w:rsidRPr="001605CB" w:rsidRDefault="001605CB" w:rsidP="001605CB">
                            <w:pPr>
                              <w:rPr>
                                <w:rFonts w:eastAsia="Calibri"/>
                                <w:sz w:val="16"/>
                                <w:szCs w:val="16"/>
                              </w:rPr>
                            </w:pPr>
                            <w:r w:rsidRPr="001605CB">
                              <w:rPr>
                                <w:rFonts w:eastAsia="Calibri"/>
                                <w:sz w:val="16"/>
                                <w:szCs w:val="16"/>
                              </w:rPr>
                              <w:t>0.072</w:t>
                            </w:r>
                          </w:p>
                        </w:tc>
                        <w:tc>
                          <w:tcPr>
                            <w:tcW w:w="1080" w:type="dxa"/>
                            <w:tcBorders>
                              <w:top w:val="single" w:sz="4" w:space="0" w:color="auto"/>
                            </w:tcBorders>
                          </w:tcPr>
                          <w:p w14:paraId="7D9D4BA0" w14:textId="77777777" w:rsidR="001605CB" w:rsidRPr="001605CB" w:rsidRDefault="001605CB" w:rsidP="001605CB">
                            <w:pPr>
                              <w:rPr>
                                <w:rFonts w:eastAsia="Calibri"/>
                                <w:i/>
                                <w:sz w:val="16"/>
                                <w:szCs w:val="16"/>
                              </w:rPr>
                            </w:pPr>
                            <w:r w:rsidRPr="001605CB">
                              <w:rPr>
                                <w:rFonts w:eastAsia="Calibri"/>
                                <w:sz w:val="16"/>
                                <w:szCs w:val="16"/>
                              </w:rPr>
                              <w:t>6.914</w:t>
                            </w:r>
                            <w:r w:rsidRPr="001605CB">
                              <w:rPr>
                                <w:rFonts w:eastAsia="Calibri"/>
                                <w:sz w:val="16"/>
                                <w:szCs w:val="16"/>
                                <w:vertAlign w:val="superscript"/>
                              </w:rPr>
                              <w:t>ns</w:t>
                            </w:r>
                          </w:p>
                        </w:tc>
                        <w:tc>
                          <w:tcPr>
                            <w:tcW w:w="900" w:type="dxa"/>
                            <w:tcBorders>
                              <w:top w:val="single" w:sz="4" w:space="0" w:color="auto"/>
                            </w:tcBorders>
                          </w:tcPr>
                          <w:p w14:paraId="166B4492" w14:textId="77777777" w:rsidR="001605CB" w:rsidRPr="001605CB" w:rsidRDefault="001605CB" w:rsidP="001605CB">
                            <w:pPr>
                              <w:rPr>
                                <w:rFonts w:eastAsia="Calibri"/>
                                <w:sz w:val="16"/>
                                <w:szCs w:val="16"/>
                              </w:rPr>
                            </w:pPr>
                            <w:r w:rsidRPr="001605CB">
                              <w:rPr>
                                <w:rFonts w:eastAsia="Calibri"/>
                                <w:sz w:val="16"/>
                                <w:szCs w:val="16"/>
                              </w:rPr>
                              <w:t>0.075</w:t>
                            </w:r>
                          </w:p>
                        </w:tc>
                        <w:tc>
                          <w:tcPr>
                            <w:tcW w:w="1310" w:type="dxa"/>
                            <w:tcBorders>
                              <w:top w:val="single" w:sz="4" w:space="0" w:color="auto"/>
                            </w:tcBorders>
                          </w:tcPr>
                          <w:p w14:paraId="2C3249DD" w14:textId="77777777" w:rsidR="001605CB" w:rsidRPr="001605CB" w:rsidRDefault="001605CB" w:rsidP="001605CB">
                            <w:pPr>
                              <w:rPr>
                                <w:rFonts w:eastAsia="Calibri"/>
                                <w:i/>
                                <w:sz w:val="16"/>
                                <w:szCs w:val="16"/>
                              </w:rPr>
                            </w:pPr>
                            <w:r w:rsidRPr="001605CB">
                              <w:rPr>
                                <w:rFonts w:eastAsia="Calibri"/>
                                <w:sz w:val="16"/>
                                <w:szCs w:val="16"/>
                              </w:rPr>
                              <w:t>1.899</w:t>
                            </w:r>
                            <w:r w:rsidRPr="001605CB">
                              <w:rPr>
                                <w:rFonts w:eastAsia="Calibri"/>
                                <w:sz w:val="16"/>
                                <w:szCs w:val="16"/>
                                <w:vertAlign w:val="superscript"/>
                              </w:rPr>
                              <w:t>ns</w:t>
                            </w:r>
                          </w:p>
                        </w:tc>
                        <w:tc>
                          <w:tcPr>
                            <w:tcW w:w="0" w:type="auto"/>
                            <w:tcBorders>
                              <w:top w:val="single" w:sz="4" w:space="0" w:color="auto"/>
                            </w:tcBorders>
                          </w:tcPr>
                          <w:p w14:paraId="20487F4D" w14:textId="77777777" w:rsidR="001605CB" w:rsidRPr="001605CB" w:rsidRDefault="001605CB" w:rsidP="001605CB">
                            <w:pPr>
                              <w:rPr>
                                <w:rFonts w:eastAsia="Calibri"/>
                                <w:sz w:val="16"/>
                                <w:szCs w:val="16"/>
                              </w:rPr>
                            </w:pPr>
                            <w:r w:rsidRPr="001605CB">
                              <w:rPr>
                                <w:rFonts w:eastAsia="Calibri"/>
                                <w:sz w:val="16"/>
                                <w:szCs w:val="16"/>
                              </w:rPr>
                              <w:t>0.594</w:t>
                            </w:r>
                          </w:p>
                        </w:tc>
                      </w:tr>
                      <w:tr w:rsidR="00245728" w:rsidRPr="001605CB" w14:paraId="48C5BF2D" w14:textId="77777777" w:rsidTr="00245728">
                        <w:trPr>
                          <w:jc w:val="center"/>
                        </w:trPr>
                        <w:tc>
                          <w:tcPr>
                            <w:tcW w:w="2605" w:type="dxa"/>
                          </w:tcPr>
                          <w:p w14:paraId="2BF969D4" w14:textId="77777777" w:rsidR="001605CB" w:rsidRPr="001605CB" w:rsidRDefault="001605CB" w:rsidP="001605CB">
                            <w:pPr>
                              <w:rPr>
                                <w:rFonts w:eastAsia="Calibri"/>
                                <w:sz w:val="16"/>
                                <w:szCs w:val="16"/>
                              </w:rPr>
                            </w:pPr>
                            <w:r w:rsidRPr="001605CB">
                              <w:rPr>
                                <w:rFonts w:eastAsia="Calibri"/>
                                <w:sz w:val="16"/>
                                <w:szCs w:val="16"/>
                              </w:rPr>
                              <w:t>Gender</w:t>
                            </w:r>
                          </w:p>
                        </w:tc>
                        <w:tc>
                          <w:tcPr>
                            <w:tcW w:w="1080" w:type="dxa"/>
                          </w:tcPr>
                          <w:p w14:paraId="1A5DC31C" w14:textId="77777777" w:rsidR="001605CB" w:rsidRPr="001605CB" w:rsidRDefault="001605CB" w:rsidP="001605CB">
                            <w:pPr>
                              <w:rPr>
                                <w:rFonts w:eastAsia="Calibri"/>
                                <w:sz w:val="16"/>
                                <w:szCs w:val="16"/>
                              </w:rPr>
                            </w:pPr>
                            <w:r w:rsidRPr="001605CB">
                              <w:rPr>
                                <w:rFonts w:eastAsia="Calibri"/>
                                <w:sz w:val="16"/>
                                <w:szCs w:val="16"/>
                              </w:rPr>
                              <w:t>1372.000</w:t>
                            </w:r>
                            <w:r w:rsidRPr="001605CB">
                              <w:rPr>
                                <w:rFonts w:eastAsia="Calibri"/>
                                <w:sz w:val="16"/>
                                <w:szCs w:val="16"/>
                                <w:vertAlign w:val="superscript"/>
                              </w:rPr>
                              <w:t>ns</w:t>
                            </w:r>
                          </w:p>
                        </w:tc>
                        <w:tc>
                          <w:tcPr>
                            <w:tcW w:w="801" w:type="dxa"/>
                          </w:tcPr>
                          <w:p w14:paraId="1A12BB87" w14:textId="77777777" w:rsidR="001605CB" w:rsidRPr="001605CB" w:rsidRDefault="001605CB" w:rsidP="001605CB">
                            <w:pPr>
                              <w:rPr>
                                <w:rFonts w:eastAsia="Calibri"/>
                                <w:sz w:val="16"/>
                                <w:szCs w:val="16"/>
                              </w:rPr>
                            </w:pPr>
                            <w:r w:rsidRPr="001605CB">
                              <w:rPr>
                                <w:rFonts w:eastAsia="Calibri"/>
                                <w:sz w:val="16"/>
                                <w:szCs w:val="16"/>
                              </w:rPr>
                              <w:t>0.337</w:t>
                            </w:r>
                          </w:p>
                        </w:tc>
                        <w:tc>
                          <w:tcPr>
                            <w:tcW w:w="909" w:type="dxa"/>
                          </w:tcPr>
                          <w:p w14:paraId="5BB0DFEA" w14:textId="77777777" w:rsidR="001605CB" w:rsidRPr="001605CB" w:rsidRDefault="001605CB" w:rsidP="001605CB">
                            <w:pPr>
                              <w:rPr>
                                <w:rFonts w:eastAsia="Calibri"/>
                                <w:sz w:val="16"/>
                                <w:szCs w:val="16"/>
                              </w:rPr>
                            </w:pPr>
                            <w:r w:rsidRPr="001605CB">
                              <w:rPr>
                                <w:rFonts w:eastAsia="Calibri"/>
                                <w:sz w:val="16"/>
                                <w:szCs w:val="16"/>
                              </w:rPr>
                              <w:t>1388.500</w:t>
                            </w:r>
                            <w:r w:rsidRPr="001605CB">
                              <w:rPr>
                                <w:rFonts w:eastAsia="Calibri"/>
                                <w:sz w:val="16"/>
                                <w:szCs w:val="16"/>
                                <w:vertAlign w:val="superscript"/>
                              </w:rPr>
                              <w:t>ns</w:t>
                            </w:r>
                          </w:p>
                        </w:tc>
                        <w:tc>
                          <w:tcPr>
                            <w:tcW w:w="720" w:type="dxa"/>
                          </w:tcPr>
                          <w:p w14:paraId="2B8B04DA" w14:textId="77777777" w:rsidR="001605CB" w:rsidRPr="001605CB" w:rsidRDefault="001605CB" w:rsidP="001605CB">
                            <w:pPr>
                              <w:rPr>
                                <w:rFonts w:eastAsia="Calibri"/>
                                <w:sz w:val="16"/>
                                <w:szCs w:val="16"/>
                              </w:rPr>
                            </w:pPr>
                            <w:r w:rsidRPr="001605CB">
                              <w:rPr>
                                <w:rFonts w:eastAsia="Calibri"/>
                                <w:sz w:val="16"/>
                                <w:szCs w:val="16"/>
                              </w:rPr>
                              <w:t>0.353</w:t>
                            </w:r>
                          </w:p>
                        </w:tc>
                        <w:tc>
                          <w:tcPr>
                            <w:tcW w:w="1080" w:type="dxa"/>
                          </w:tcPr>
                          <w:p w14:paraId="0F45E7CE" w14:textId="77777777" w:rsidR="001605CB" w:rsidRPr="001605CB" w:rsidRDefault="001605CB" w:rsidP="001605CB">
                            <w:pPr>
                              <w:rPr>
                                <w:rFonts w:eastAsia="Calibri"/>
                                <w:sz w:val="16"/>
                                <w:szCs w:val="16"/>
                              </w:rPr>
                            </w:pPr>
                            <w:r w:rsidRPr="001605CB">
                              <w:rPr>
                                <w:rFonts w:eastAsia="Calibri"/>
                                <w:sz w:val="16"/>
                                <w:szCs w:val="16"/>
                              </w:rPr>
                              <w:t>1435.500</w:t>
                            </w:r>
                            <w:r w:rsidRPr="001605CB">
                              <w:rPr>
                                <w:rFonts w:eastAsia="Calibri"/>
                                <w:sz w:val="16"/>
                                <w:szCs w:val="16"/>
                                <w:vertAlign w:val="superscript"/>
                              </w:rPr>
                              <w:t>ns</w:t>
                            </w:r>
                          </w:p>
                        </w:tc>
                        <w:tc>
                          <w:tcPr>
                            <w:tcW w:w="900" w:type="dxa"/>
                          </w:tcPr>
                          <w:p w14:paraId="07DA7DB1" w14:textId="77777777" w:rsidR="001605CB" w:rsidRPr="001605CB" w:rsidRDefault="001605CB" w:rsidP="001605CB">
                            <w:pPr>
                              <w:rPr>
                                <w:rFonts w:eastAsia="Calibri"/>
                                <w:sz w:val="16"/>
                                <w:szCs w:val="16"/>
                              </w:rPr>
                            </w:pPr>
                            <w:r w:rsidRPr="001605CB">
                              <w:rPr>
                                <w:rFonts w:eastAsia="Calibri"/>
                                <w:sz w:val="16"/>
                                <w:szCs w:val="16"/>
                              </w:rPr>
                              <w:t>0.170</w:t>
                            </w:r>
                          </w:p>
                        </w:tc>
                        <w:tc>
                          <w:tcPr>
                            <w:tcW w:w="1310" w:type="dxa"/>
                          </w:tcPr>
                          <w:p w14:paraId="64149716" w14:textId="77777777" w:rsidR="001605CB" w:rsidRPr="001605CB" w:rsidRDefault="001605CB" w:rsidP="001605CB">
                            <w:pPr>
                              <w:rPr>
                                <w:rFonts w:eastAsia="Calibri"/>
                                <w:sz w:val="16"/>
                                <w:szCs w:val="16"/>
                              </w:rPr>
                            </w:pPr>
                            <w:r w:rsidRPr="001605CB">
                              <w:rPr>
                                <w:rFonts w:eastAsia="Calibri"/>
                                <w:sz w:val="16"/>
                                <w:szCs w:val="16"/>
                              </w:rPr>
                              <w:t>1537.500</w:t>
                            </w:r>
                            <w:r w:rsidRPr="001605CB">
                              <w:rPr>
                                <w:rFonts w:eastAsia="Calibri"/>
                                <w:sz w:val="16"/>
                                <w:szCs w:val="16"/>
                                <w:vertAlign w:val="superscript"/>
                              </w:rPr>
                              <w:t>ns</w:t>
                            </w:r>
                          </w:p>
                        </w:tc>
                        <w:tc>
                          <w:tcPr>
                            <w:tcW w:w="0" w:type="auto"/>
                          </w:tcPr>
                          <w:p w14:paraId="04F51225" w14:textId="77777777" w:rsidR="001605CB" w:rsidRPr="001605CB" w:rsidRDefault="001605CB" w:rsidP="001605CB">
                            <w:pPr>
                              <w:rPr>
                                <w:rFonts w:eastAsia="Calibri"/>
                                <w:sz w:val="16"/>
                                <w:szCs w:val="16"/>
                              </w:rPr>
                            </w:pPr>
                            <w:r w:rsidRPr="001605CB">
                              <w:rPr>
                                <w:rFonts w:eastAsia="Calibri"/>
                                <w:sz w:val="16"/>
                                <w:szCs w:val="16"/>
                              </w:rPr>
                              <w:t>0.052</w:t>
                            </w:r>
                          </w:p>
                        </w:tc>
                      </w:tr>
                      <w:tr w:rsidR="00245728" w:rsidRPr="001605CB" w14:paraId="3BAACBD4" w14:textId="77777777" w:rsidTr="00245728">
                        <w:trPr>
                          <w:jc w:val="center"/>
                        </w:trPr>
                        <w:tc>
                          <w:tcPr>
                            <w:tcW w:w="2605" w:type="dxa"/>
                          </w:tcPr>
                          <w:p w14:paraId="654401DA" w14:textId="77777777" w:rsidR="001605CB" w:rsidRPr="001605CB" w:rsidRDefault="001605CB" w:rsidP="001605CB">
                            <w:pPr>
                              <w:rPr>
                                <w:rFonts w:eastAsia="Calibri"/>
                                <w:sz w:val="16"/>
                                <w:szCs w:val="16"/>
                              </w:rPr>
                            </w:pPr>
                            <w:r w:rsidRPr="001605CB">
                              <w:rPr>
                                <w:rFonts w:eastAsia="Calibri"/>
                                <w:sz w:val="16"/>
                                <w:szCs w:val="16"/>
                              </w:rPr>
                              <w:t>Civil Status</w:t>
                            </w:r>
                          </w:p>
                        </w:tc>
                        <w:tc>
                          <w:tcPr>
                            <w:tcW w:w="1080" w:type="dxa"/>
                          </w:tcPr>
                          <w:p w14:paraId="7D080699" w14:textId="77777777" w:rsidR="001605CB" w:rsidRPr="001605CB" w:rsidRDefault="001605CB" w:rsidP="001605CB">
                            <w:pPr>
                              <w:rPr>
                                <w:rFonts w:eastAsia="Calibri"/>
                                <w:sz w:val="16"/>
                                <w:szCs w:val="16"/>
                              </w:rPr>
                            </w:pPr>
                            <w:r w:rsidRPr="001605CB">
                              <w:rPr>
                                <w:rFonts w:eastAsia="Calibri"/>
                                <w:sz w:val="16"/>
                                <w:szCs w:val="16"/>
                              </w:rPr>
                              <w:t>1.517</w:t>
                            </w:r>
                            <w:r w:rsidRPr="001605CB">
                              <w:rPr>
                                <w:rFonts w:eastAsia="Calibri"/>
                                <w:sz w:val="16"/>
                                <w:szCs w:val="16"/>
                                <w:vertAlign w:val="superscript"/>
                              </w:rPr>
                              <w:t>ns</w:t>
                            </w:r>
                          </w:p>
                        </w:tc>
                        <w:tc>
                          <w:tcPr>
                            <w:tcW w:w="801" w:type="dxa"/>
                          </w:tcPr>
                          <w:p w14:paraId="37F205D5" w14:textId="77777777" w:rsidR="001605CB" w:rsidRPr="001605CB" w:rsidRDefault="001605CB" w:rsidP="001605CB">
                            <w:pPr>
                              <w:rPr>
                                <w:rFonts w:eastAsia="Calibri"/>
                                <w:sz w:val="16"/>
                                <w:szCs w:val="16"/>
                              </w:rPr>
                            </w:pPr>
                            <w:r w:rsidRPr="001605CB">
                              <w:rPr>
                                <w:rFonts w:eastAsia="Calibri"/>
                                <w:sz w:val="16"/>
                                <w:szCs w:val="16"/>
                              </w:rPr>
                              <w:t>0.678</w:t>
                            </w:r>
                          </w:p>
                        </w:tc>
                        <w:tc>
                          <w:tcPr>
                            <w:tcW w:w="909" w:type="dxa"/>
                          </w:tcPr>
                          <w:p w14:paraId="5AD685BB" w14:textId="77777777" w:rsidR="001605CB" w:rsidRPr="001605CB" w:rsidRDefault="001605CB" w:rsidP="001605CB">
                            <w:pPr>
                              <w:rPr>
                                <w:rFonts w:eastAsia="Calibri"/>
                                <w:sz w:val="16"/>
                                <w:szCs w:val="16"/>
                              </w:rPr>
                            </w:pPr>
                            <w:r w:rsidRPr="001605CB">
                              <w:rPr>
                                <w:rFonts w:eastAsia="Calibri"/>
                                <w:sz w:val="16"/>
                                <w:szCs w:val="16"/>
                              </w:rPr>
                              <w:t>2.000</w:t>
                            </w:r>
                            <w:r w:rsidRPr="001605CB">
                              <w:rPr>
                                <w:rFonts w:eastAsia="Calibri"/>
                                <w:sz w:val="16"/>
                                <w:szCs w:val="16"/>
                                <w:vertAlign w:val="superscript"/>
                              </w:rPr>
                              <w:t>ns</w:t>
                            </w:r>
                          </w:p>
                        </w:tc>
                        <w:tc>
                          <w:tcPr>
                            <w:tcW w:w="720" w:type="dxa"/>
                          </w:tcPr>
                          <w:p w14:paraId="72D55077" w14:textId="77777777" w:rsidR="001605CB" w:rsidRPr="001605CB" w:rsidRDefault="001605CB" w:rsidP="001605CB">
                            <w:pPr>
                              <w:rPr>
                                <w:rFonts w:eastAsia="Calibri"/>
                                <w:sz w:val="16"/>
                                <w:szCs w:val="16"/>
                              </w:rPr>
                            </w:pPr>
                            <w:r w:rsidRPr="001605CB">
                              <w:rPr>
                                <w:rFonts w:eastAsia="Calibri"/>
                                <w:sz w:val="16"/>
                                <w:szCs w:val="16"/>
                              </w:rPr>
                              <w:t>0.572</w:t>
                            </w:r>
                          </w:p>
                        </w:tc>
                        <w:tc>
                          <w:tcPr>
                            <w:tcW w:w="1080" w:type="dxa"/>
                          </w:tcPr>
                          <w:p w14:paraId="7C7CD6E5" w14:textId="77777777" w:rsidR="001605CB" w:rsidRPr="001605CB" w:rsidRDefault="001605CB" w:rsidP="001605CB">
                            <w:pPr>
                              <w:rPr>
                                <w:rFonts w:eastAsia="Calibri"/>
                                <w:sz w:val="16"/>
                                <w:szCs w:val="16"/>
                              </w:rPr>
                            </w:pPr>
                            <w:r w:rsidRPr="001605CB">
                              <w:rPr>
                                <w:rFonts w:eastAsia="Calibri"/>
                                <w:sz w:val="16"/>
                                <w:szCs w:val="16"/>
                              </w:rPr>
                              <w:t>1.832</w:t>
                            </w:r>
                            <w:r w:rsidRPr="001605CB">
                              <w:rPr>
                                <w:rFonts w:eastAsia="Calibri"/>
                                <w:sz w:val="16"/>
                                <w:szCs w:val="16"/>
                                <w:vertAlign w:val="superscript"/>
                              </w:rPr>
                              <w:t>ns</w:t>
                            </w:r>
                          </w:p>
                        </w:tc>
                        <w:tc>
                          <w:tcPr>
                            <w:tcW w:w="900" w:type="dxa"/>
                          </w:tcPr>
                          <w:p w14:paraId="5C4CFE29" w14:textId="77777777" w:rsidR="001605CB" w:rsidRPr="001605CB" w:rsidRDefault="001605CB" w:rsidP="001605CB">
                            <w:pPr>
                              <w:rPr>
                                <w:rFonts w:eastAsia="Calibri"/>
                                <w:sz w:val="16"/>
                                <w:szCs w:val="16"/>
                              </w:rPr>
                            </w:pPr>
                            <w:r w:rsidRPr="001605CB">
                              <w:rPr>
                                <w:rFonts w:eastAsia="Calibri"/>
                                <w:sz w:val="16"/>
                                <w:szCs w:val="16"/>
                              </w:rPr>
                              <w:t>0.608</w:t>
                            </w:r>
                          </w:p>
                        </w:tc>
                        <w:tc>
                          <w:tcPr>
                            <w:tcW w:w="1310" w:type="dxa"/>
                          </w:tcPr>
                          <w:p w14:paraId="10BF4530" w14:textId="77777777" w:rsidR="001605CB" w:rsidRPr="001605CB" w:rsidRDefault="001605CB" w:rsidP="001605CB">
                            <w:pPr>
                              <w:rPr>
                                <w:rFonts w:eastAsia="Calibri"/>
                                <w:sz w:val="16"/>
                                <w:szCs w:val="16"/>
                              </w:rPr>
                            </w:pPr>
                            <w:r w:rsidRPr="001605CB">
                              <w:rPr>
                                <w:rFonts w:eastAsia="Calibri"/>
                                <w:sz w:val="16"/>
                                <w:szCs w:val="16"/>
                              </w:rPr>
                              <w:t>4.767</w:t>
                            </w:r>
                            <w:r w:rsidRPr="001605CB">
                              <w:rPr>
                                <w:rFonts w:eastAsia="Calibri"/>
                                <w:sz w:val="16"/>
                                <w:szCs w:val="16"/>
                                <w:vertAlign w:val="superscript"/>
                              </w:rPr>
                              <w:t>ns</w:t>
                            </w:r>
                          </w:p>
                        </w:tc>
                        <w:tc>
                          <w:tcPr>
                            <w:tcW w:w="0" w:type="auto"/>
                          </w:tcPr>
                          <w:p w14:paraId="14CDF132" w14:textId="77777777" w:rsidR="001605CB" w:rsidRPr="001605CB" w:rsidRDefault="001605CB" w:rsidP="001605CB">
                            <w:pPr>
                              <w:rPr>
                                <w:rFonts w:eastAsia="Calibri"/>
                                <w:sz w:val="16"/>
                                <w:szCs w:val="16"/>
                              </w:rPr>
                            </w:pPr>
                            <w:r w:rsidRPr="001605CB">
                              <w:rPr>
                                <w:rFonts w:eastAsia="Calibri"/>
                                <w:sz w:val="16"/>
                                <w:szCs w:val="16"/>
                              </w:rPr>
                              <w:t>0.190</w:t>
                            </w:r>
                          </w:p>
                        </w:tc>
                      </w:tr>
                      <w:tr w:rsidR="00245728" w:rsidRPr="001605CB" w14:paraId="184D3C93" w14:textId="77777777" w:rsidTr="00245728">
                        <w:trPr>
                          <w:jc w:val="center"/>
                        </w:trPr>
                        <w:tc>
                          <w:tcPr>
                            <w:tcW w:w="2605" w:type="dxa"/>
                          </w:tcPr>
                          <w:p w14:paraId="225A547E" w14:textId="77777777" w:rsidR="001605CB" w:rsidRPr="001605CB" w:rsidRDefault="001605CB" w:rsidP="001605CB">
                            <w:pPr>
                              <w:rPr>
                                <w:rFonts w:eastAsia="Calibri"/>
                                <w:sz w:val="16"/>
                                <w:szCs w:val="16"/>
                              </w:rPr>
                            </w:pPr>
                            <w:r w:rsidRPr="001605CB">
                              <w:rPr>
                                <w:rFonts w:eastAsia="Calibri"/>
                                <w:sz w:val="16"/>
                                <w:szCs w:val="16"/>
                              </w:rPr>
                              <w:t>Highest Educational Attainment</w:t>
                            </w:r>
                          </w:p>
                        </w:tc>
                        <w:tc>
                          <w:tcPr>
                            <w:tcW w:w="1080" w:type="dxa"/>
                          </w:tcPr>
                          <w:p w14:paraId="7E681C65" w14:textId="77777777" w:rsidR="001605CB" w:rsidRPr="001605CB" w:rsidRDefault="001605CB" w:rsidP="001605CB">
                            <w:pPr>
                              <w:rPr>
                                <w:rFonts w:eastAsia="Calibri"/>
                                <w:sz w:val="16"/>
                                <w:szCs w:val="16"/>
                              </w:rPr>
                            </w:pPr>
                            <w:r w:rsidRPr="001605CB">
                              <w:rPr>
                                <w:rFonts w:eastAsia="Calibri"/>
                                <w:sz w:val="16"/>
                                <w:szCs w:val="16"/>
                              </w:rPr>
                              <w:t>1308.000</w:t>
                            </w:r>
                            <w:r w:rsidRPr="001605CB">
                              <w:rPr>
                                <w:rFonts w:eastAsia="Calibri"/>
                                <w:sz w:val="16"/>
                                <w:szCs w:val="16"/>
                                <w:vertAlign w:val="superscript"/>
                              </w:rPr>
                              <w:t>ns</w:t>
                            </w:r>
                          </w:p>
                        </w:tc>
                        <w:tc>
                          <w:tcPr>
                            <w:tcW w:w="801" w:type="dxa"/>
                          </w:tcPr>
                          <w:p w14:paraId="7B16387D" w14:textId="77777777" w:rsidR="001605CB" w:rsidRPr="001605CB" w:rsidRDefault="001605CB" w:rsidP="001605CB">
                            <w:pPr>
                              <w:rPr>
                                <w:rFonts w:eastAsia="Calibri"/>
                                <w:sz w:val="16"/>
                                <w:szCs w:val="16"/>
                              </w:rPr>
                            </w:pPr>
                            <w:r w:rsidRPr="001605CB">
                              <w:rPr>
                                <w:rFonts w:eastAsia="Calibri"/>
                                <w:sz w:val="16"/>
                                <w:szCs w:val="16"/>
                              </w:rPr>
                              <w:t>0.083</w:t>
                            </w:r>
                          </w:p>
                        </w:tc>
                        <w:tc>
                          <w:tcPr>
                            <w:tcW w:w="909" w:type="dxa"/>
                          </w:tcPr>
                          <w:p w14:paraId="1E81FF89" w14:textId="77777777" w:rsidR="001605CB" w:rsidRPr="001605CB" w:rsidRDefault="001605CB" w:rsidP="001605CB">
                            <w:pPr>
                              <w:rPr>
                                <w:rFonts w:eastAsia="Calibri"/>
                                <w:sz w:val="16"/>
                                <w:szCs w:val="16"/>
                              </w:rPr>
                            </w:pPr>
                            <w:r w:rsidRPr="001605CB">
                              <w:rPr>
                                <w:rFonts w:eastAsia="Calibri"/>
                                <w:sz w:val="16"/>
                                <w:szCs w:val="16"/>
                              </w:rPr>
                              <w:t>1406.500</w:t>
                            </w:r>
                            <w:r w:rsidRPr="001605CB">
                              <w:rPr>
                                <w:rFonts w:eastAsia="Calibri"/>
                                <w:sz w:val="16"/>
                                <w:szCs w:val="16"/>
                                <w:vertAlign w:val="superscript"/>
                              </w:rPr>
                              <w:t>ns</w:t>
                            </w:r>
                          </w:p>
                        </w:tc>
                        <w:tc>
                          <w:tcPr>
                            <w:tcW w:w="720" w:type="dxa"/>
                          </w:tcPr>
                          <w:p w14:paraId="7C34E270" w14:textId="77777777" w:rsidR="001605CB" w:rsidRPr="001605CB" w:rsidRDefault="001605CB" w:rsidP="001605CB">
                            <w:pPr>
                              <w:rPr>
                                <w:rFonts w:eastAsia="Calibri"/>
                                <w:sz w:val="16"/>
                                <w:szCs w:val="16"/>
                              </w:rPr>
                            </w:pPr>
                            <w:r w:rsidRPr="001605CB">
                              <w:rPr>
                                <w:rFonts w:eastAsia="Calibri"/>
                                <w:sz w:val="16"/>
                                <w:szCs w:val="16"/>
                              </w:rPr>
                              <w:t>0.235</w:t>
                            </w:r>
                          </w:p>
                        </w:tc>
                        <w:tc>
                          <w:tcPr>
                            <w:tcW w:w="1080" w:type="dxa"/>
                          </w:tcPr>
                          <w:p w14:paraId="13DFE152" w14:textId="77777777" w:rsidR="001605CB" w:rsidRPr="001605CB" w:rsidRDefault="001605CB" w:rsidP="001605CB">
                            <w:pPr>
                              <w:rPr>
                                <w:rFonts w:eastAsia="Calibri"/>
                                <w:sz w:val="16"/>
                                <w:szCs w:val="16"/>
                              </w:rPr>
                            </w:pPr>
                            <w:r w:rsidRPr="001605CB">
                              <w:rPr>
                                <w:rFonts w:eastAsia="Calibri"/>
                                <w:sz w:val="16"/>
                                <w:szCs w:val="16"/>
                              </w:rPr>
                              <w:t>1327.000</w:t>
                            </w:r>
                            <w:r w:rsidRPr="001605CB">
                              <w:rPr>
                                <w:rFonts w:eastAsia="Calibri"/>
                                <w:sz w:val="16"/>
                                <w:szCs w:val="16"/>
                                <w:vertAlign w:val="superscript"/>
                              </w:rPr>
                              <w:t>ns</w:t>
                            </w:r>
                          </w:p>
                        </w:tc>
                        <w:tc>
                          <w:tcPr>
                            <w:tcW w:w="900" w:type="dxa"/>
                          </w:tcPr>
                          <w:p w14:paraId="0ED3B95E" w14:textId="77777777" w:rsidR="001605CB" w:rsidRPr="001605CB" w:rsidRDefault="001605CB" w:rsidP="001605CB">
                            <w:pPr>
                              <w:rPr>
                                <w:rFonts w:eastAsia="Calibri"/>
                                <w:sz w:val="16"/>
                                <w:szCs w:val="16"/>
                              </w:rPr>
                            </w:pPr>
                            <w:r w:rsidRPr="001605CB">
                              <w:rPr>
                                <w:rFonts w:eastAsia="Calibri"/>
                                <w:sz w:val="16"/>
                                <w:szCs w:val="16"/>
                              </w:rPr>
                              <w:t>0.103</w:t>
                            </w:r>
                          </w:p>
                        </w:tc>
                        <w:tc>
                          <w:tcPr>
                            <w:tcW w:w="1310" w:type="dxa"/>
                          </w:tcPr>
                          <w:p w14:paraId="6B7B15ED" w14:textId="77777777" w:rsidR="001605CB" w:rsidRPr="001605CB" w:rsidRDefault="001605CB" w:rsidP="001605CB">
                            <w:pPr>
                              <w:rPr>
                                <w:rFonts w:eastAsia="Calibri"/>
                                <w:sz w:val="16"/>
                                <w:szCs w:val="16"/>
                              </w:rPr>
                            </w:pPr>
                            <w:r w:rsidRPr="001605CB">
                              <w:rPr>
                                <w:rFonts w:eastAsia="Calibri"/>
                                <w:sz w:val="16"/>
                                <w:szCs w:val="16"/>
                              </w:rPr>
                              <w:t>1273.500</w:t>
                            </w:r>
                            <w:r w:rsidRPr="001605CB">
                              <w:rPr>
                                <w:rFonts w:eastAsia="Calibri"/>
                                <w:sz w:val="16"/>
                                <w:szCs w:val="16"/>
                                <w:vertAlign w:val="superscript"/>
                              </w:rPr>
                              <w:t>ns</w:t>
                            </w:r>
                          </w:p>
                        </w:tc>
                        <w:tc>
                          <w:tcPr>
                            <w:tcW w:w="0" w:type="auto"/>
                          </w:tcPr>
                          <w:p w14:paraId="6C050993" w14:textId="77777777" w:rsidR="001605CB" w:rsidRPr="001605CB" w:rsidRDefault="001605CB" w:rsidP="001605CB">
                            <w:pPr>
                              <w:rPr>
                                <w:rFonts w:eastAsia="Calibri"/>
                                <w:sz w:val="16"/>
                                <w:szCs w:val="16"/>
                              </w:rPr>
                            </w:pPr>
                            <w:r w:rsidRPr="001605CB">
                              <w:rPr>
                                <w:rFonts w:eastAsia="Calibri"/>
                                <w:sz w:val="16"/>
                                <w:szCs w:val="16"/>
                              </w:rPr>
                              <w:t>0.053</w:t>
                            </w:r>
                          </w:p>
                        </w:tc>
                      </w:tr>
                      <w:tr w:rsidR="00245728" w:rsidRPr="001605CB" w14:paraId="40E97F3F" w14:textId="77777777" w:rsidTr="00245728">
                        <w:trPr>
                          <w:jc w:val="center"/>
                        </w:trPr>
                        <w:tc>
                          <w:tcPr>
                            <w:tcW w:w="2605" w:type="dxa"/>
                          </w:tcPr>
                          <w:p w14:paraId="661983BB" w14:textId="77777777" w:rsidR="001605CB" w:rsidRPr="001605CB" w:rsidRDefault="001605CB" w:rsidP="001605CB">
                            <w:pPr>
                              <w:rPr>
                                <w:rFonts w:eastAsia="Calibri"/>
                                <w:sz w:val="16"/>
                                <w:szCs w:val="16"/>
                              </w:rPr>
                            </w:pPr>
                            <w:r w:rsidRPr="001605CB">
                              <w:rPr>
                                <w:rFonts w:eastAsia="Calibri"/>
                                <w:sz w:val="16"/>
                                <w:szCs w:val="16"/>
                              </w:rPr>
                              <w:t>Length of Service</w:t>
                            </w:r>
                          </w:p>
                        </w:tc>
                        <w:tc>
                          <w:tcPr>
                            <w:tcW w:w="1080" w:type="dxa"/>
                          </w:tcPr>
                          <w:p w14:paraId="7BDF7CD7" w14:textId="77777777" w:rsidR="001605CB" w:rsidRPr="001605CB" w:rsidRDefault="001605CB" w:rsidP="001605CB">
                            <w:pPr>
                              <w:rPr>
                                <w:rFonts w:eastAsia="Calibri"/>
                                <w:sz w:val="16"/>
                                <w:szCs w:val="16"/>
                              </w:rPr>
                            </w:pPr>
                            <w:r w:rsidRPr="001605CB">
                              <w:rPr>
                                <w:rFonts w:eastAsia="Calibri"/>
                                <w:sz w:val="16"/>
                                <w:szCs w:val="16"/>
                              </w:rPr>
                              <w:t>6.386</w:t>
                            </w:r>
                            <w:r w:rsidRPr="001605CB">
                              <w:rPr>
                                <w:rFonts w:eastAsia="Calibri"/>
                                <w:sz w:val="16"/>
                                <w:szCs w:val="16"/>
                                <w:vertAlign w:val="superscript"/>
                              </w:rPr>
                              <w:t>ns</w:t>
                            </w:r>
                          </w:p>
                        </w:tc>
                        <w:tc>
                          <w:tcPr>
                            <w:tcW w:w="801" w:type="dxa"/>
                          </w:tcPr>
                          <w:p w14:paraId="47C53120" w14:textId="77777777" w:rsidR="001605CB" w:rsidRPr="001605CB" w:rsidRDefault="001605CB" w:rsidP="001605CB">
                            <w:pPr>
                              <w:rPr>
                                <w:rFonts w:eastAsia="Calibri"/>
                                <w:sz w:val="16"/>
                                <w:szCs w:val="16"/>
                              </w:rPr>
                            </w:pPr>
                            <w:r w:rsidRPr="001605CB">
                              <w:rPr>
                                <w:rFonts w:eastAsia="Calibri"/>
                                <w:sz w:val="16"/>
                                <w:szCs w:val="16"/>
                              </w:rPr>
                              <w:t>0.094</w:t>
                            </w:r>
                          </w:p>
                        </w:tc>
                        <w:tc>
                          <w:tcPr>
                            <w:tcW w:w="909" w:type="dxa"/>
                          </w:tcPr>
                          <w:p w14:paraId="72FA7D8D" w14:textId="77777777" w:rsidR="001605CB" w:rsidRPr="001605CB" w:rsidRDefault="001605CB" w:rsidP="001605CB">
                            <w:pPr>
                              <w:rPr>
                                <w:rFonts w:eastAsia="Calibri"/>
                                <w:sz w:val="16"/>
                                <w:szCs w:val="16"/>
                              </w:rPr>
                            </w:pPr>
                            <w:r w:rsidRPr="001605CB">
                              <w:rPr>
                                <w:rFonts w:eastAsia="Calibri"/>
                                <w:sz w:val="16"/>
                                <w:szCs w:val="16"/>
                              </w:rPr>
                              <w:t>4.102</w:t>
                            </w:r>
                            <w:r w:rsidRPr="001605CB">
                              <w:rPr>
                                <w:rFonts w:eastAsia="Calibri"/>
                                <w:sz w:val="16"/>
                                <w:szCs w:val="16"/>
                                <w:vertAlign w:val="superscript"/>
                              </w:rPr>
                              <w:t>ns</w:t>
                            </w:r>
                          </w:p>
                        </w:tc>
                        <w:tc>
                          <w:tcPr>
                            <w:tcW w:w="720" w:type="dxa"/>
                          </w:tcPr>
                          <w:p w14:paraId="0EAF7DC4" w14:textId="77777777" w:rsidR="001605CB" w:rsidRPr="001605CB" w:rsidRDefault="001605CB" w:rsidP="001605CB">
                            <w:pPr>
                              <w:rPr>
                                <w:rFonts w:eastAsia="Calibri"/>
                                <w:sz w:val="16"/>
                                <w:szCs w:val="16"/>
                              </w:rPr>
                            </w:pPr>
                            <w:r w:rsidRPr="001605CB">
                              <w:rPr>
                                <w:rFonts w:eastAsia="Calibri"/>
                                <w:sz w:val="16"/>
                                <w:szCs w:val="16"/>
                              </w:rPr>
                              <w:t>0.251</w:t>
                            </w:r>
                          </w:p>
                        </w:tc>
                        <w:tc>
                          <w:tcPr>
                            <w:tcW w:w="1080" w:type="dxa"/>
                          </w:tcPr>
                          <w:p w14:paraId="7D787F46" w14:textId="77777777" w:rsidR="001605CB" w:rsidRPr="001605CB" w:rsidRDefault="001605CB" w:rsidP="001605CB">
                            <w:pPr>
                              <w:rPr>
                                <w:rFonts w:eastAsia="Calibri"/>
                                <w:sz w:val="16"/>
                                <w:szCs w:val="16"/>
                              </w:rPr>
                            </w:pPr>
                            <w:r w:rsidRPr="001605CB">
                              <w:rPr>
                                <w:rFonts w:eastAsia="Calibri"/>
                                <w:sz w:val="16"/>
                                <w:szCs w:val="16"/>
                              </w:rPr>
                              <w:t>3.960</w:t>
                            </w:r>
                            <w:r w:rsidRPr="001605CB">
                              <w:rPr>
                                <w:rFonts w:eastAsia="Calibri"/>
                                <w:sz w:val="16"/>
                                <w:szCs w:val="16"/>
                                <w:vertAlign w:val="superscript"/>
                              </w:rPr>
                              <w:t>ns</w:t>
                            </w:r>
                          </w:p>
                        </w:tc>
                        <w:tc>
                          <w:tcPr>
                            <w:tcW w:w="900" w:type="dxa"/>
                          </w:tcPr>
                          <w:p w14:paraId="12B78DAE" w14:textId="77777777" w:rsidR="001605CB" w:rsidRPr="001605CB" w:rsidRDefault="001605CB" w:rsidP="001605CB">
                            <w:pPr>
                              <w:rPr>
                                <w:rFonts w:eastAsia="Calibri"/>
                                <w:sz w:val="16"/>
                                <w:szCs w:val="16"/>
                              </w:rPr>
                            </w:pPr>
                            <w:r w:rsidRPr="001605CB">
                              <w:rPr>
                                <w:rFonts w:eastAsia="Calibri"/>
                                <w:sz w:val="16"/>
                                <w:szCs w:val="16"/>
                              </w:rPr>
                              <w:t>0.266</w:t>
                            </w:r>
                          </w:p>
                        </w:tc>
                        <w:tc>
                          <w:tcPr>
                            <w:tcW w:w="1310" w:type="dxa"/>
                          </w:tcPr>
                          <w:p w14:paraId="26C2F965" w14:textId="77777777" w:rsidR="001605CB" w:rsidRPr="001605CB" w:rsidRDefault="001605CB" w:rsidP="001605CB">
                            <w:pPr>
                              <w:rPr>
                                <w:rFonts w:eastAsia="Calibri"/>
                                <w:sz w:val="16"/>
                                <w:szCs w:val="16"/>
                              </w:rPr>
                            </w:pPr>
                            <w:r w:rsidRPr="001605CB">
                              <w:rPr>
                                <w:rFonts w:eastAsia="Calibri"/>
                                <w:sz w:val="16"/>
                                <w:szCs w:val="16"/>
                              </w:rPr>
                              <w:t>3.359</w:t>
                            </w:r>
                            <w:r w:rsidRPr="001605CB">
                              <w:rPr>
                                <w:rFonts w:eastAsia="Calibri"/>
                                <w:sz w:val="16"/>
                                <w:szCs w:val="16"/>
                                <w:vertAlign w:val="superscript"/>
                              </w:rPr>
                              <w:t>ns</w:t>
                            </w:r>
                          </w:p>
                        </w:tc>
                        <w:tc>
                          <w:tcPr>
                            <w:tcW w:w="0" w:type="auto"/>
                          </w:tcPr>
                          <w:p w14:paraId="20E65F7A" w14:textId="77777777" w:rsidR="001605CB" w:rsidRPr="001605CB" w:rsidRDefault="001605CB" w:rsidP="001605CB">
                            <w:pPr>
                              <w:rPr>
                                <w:rFonts w:eastAsia="Calibri"/>
                                <w:sz w:val="16"/>
                                <w:szCs w:val="16"/>
                              </w:rPr>
                            </w:pPr>
                            <w:r w:rsidRPr="001605CB">
                              <w:rPr>
                                <w:rFonts w:eastAsia="Calibri"/>
                                <w:sz w:val="16"/>
                                <w:szCs w:val="16"/>
                              </w:rPr>
                              <w:t>0.339</w:t>
                            </w:r>
                          </w:p>
                        </w:tc>
                      </w:tr>
                      <w:tr w:rsidR="00245728" w:rsidRPr="001605CB" w14:paraId="2818068C" w14:textId="77777777" w:rsidTr="00245728">
                        <w:trPr>
                          <w:jc w:val="center"/>
                        </w:trPr>
                        <w:tc>
                          <w:tcPr>
                            <w:tcW w:w="2605" w:type="dxa"/>
                          </w:tcPr>
                          <w:p w14:paraId="58C36901" w14:textId="77777777" w:rsidR="001605CB" w:rsidRPr="001605CB" w:rsidRDefault="001605CB" w:rsidP="001605CB">
                            <w:pPr>
                              <w:rPr>
                                <w:rFonts w:eastAsia="Calibri"/>
                                <w:sz w:val="16"/>
                                <w:szCs w:val="16"/>
                              </w:rPr>
                            </w:pPr>
                            <w:r w:rsidRPr="001605CB">
                              <w:rPr>
                                <w:rFonts w:eastAsia="Calibri"/>
                                <w:sz w:val="16"/>
                                <w:szCs w:val="16"/>
                              </w:rPr>
                              <w:t>Grade Level Handled</w:t>
                            </w:r>
                          </w:p>
                        </w:tc>
                        <w:tc>
                          <w:tcPr>
                            <w:tcW w:w="1080" w:type="dxa"/>
                          </w:tcPr>
                          <w:p w14:paraId="5BA03263" w14:textId="77777777" w:rsidR="001605CB" w:rsidRPr="001605CB" w:rsidRDefault="001605CB" w:rsidP="001605CB">
                            <w:pPr>
                              <w:rPr>
                                <w:rFonts w:eastAsia="Calibri"/>
                                <w:sz w:val="16"/>
                                <w:szCs w:val="16"/>
                              </w:rPr>
                            </w:pPr>
                            <w:r w:rsidRPr="001605CB">
                              <w:rPr>
                                <w:rFonts w:eastAsia="Calibri"/>
                                <w:sz w:val="16"/>
                                <w:szCs w:val="16"/>
                              </w:rPr>
                              <w:t>1.717</w:t>
                            </w:r>
                            <w:r w:rsidRPr="001605CB">
                              <w:rPr>
                                <w:rFonts w:eastAsia="Calibri"/>
                                <w:sz w:val="16"/>
                                <w:szCs w:val="16"/>
                                <w:vertAlign w:val="superscript"/>
                              </w:rPr>
                              <w:t>ns</w:t>
                            </w:r>
                          </w:p>
                        </w:tc>
                        <w:tc>
                          <w:tcPr>
                            <w:tcW w:w="801" w:type="dxa"/>
                          </w:tcPr>
                          <w:p w14:paraId="2BB9F6CD" w14:textId="77777777" w:rsidR="001605CB" w:rsidRPr="001605CB" w:rsidRDefault="001605CB" w:rsidP="001605CB">
                            <w:pPr>
                              <w:rPr>
                                <w:rFonts w:eastAsia="Calibri"/>
                                <w:sz w:val="16"/>
                                <w:szCs w:val="16"/>
                              </w:rPr>
                            </w:pPr>
                            <w:r w:rsidRPr="001605CB">
                              <w:rPr>
                                <w:rFonts w:eastAsia="Calibri"/>
                                <w:sz w:val="16"/>
                                <w:szCs w:val="16"/>
                              </w:rPr>
                              <w:t>0.424</w:t>
                            </w:r>
                          </w:p>
                        </w:tc>
                        <w:tc>
                          <w:tcPr>
                            <w:tcW w:w="909" w:type="dxa"/>
                          </w:tcPr>
                          <w:p w14:paraId="183DF376" w14:textId="77777777" w:rsidR="001605CB" w:rsidRPr="001605CB" w:rsidRDefault="001605CB" w:rsidP="001605CB">
                            <w:pPr>
                              <w:rPr>
                                <w:rFonts w:eastAsia="Calibri"/>
                                <w:sz w:val="16"/>
                                <w:szCs w:val="16"/>
                              </w:rPr>
                            </w:pPr>
                            <w:r w:rsidRPr="001605CB">
                              <w:rPr>
                                <w:rFonts w:eastAsia="Calibri"/>
                                <w:sz w:val="16"/>
                                <w:szCs w:val="16"/>
                              </w:rPr>
                              <w:t>4.693</w:t>
                            </w:r>
                            <w:r w:rsidRPr="001605CB">
                              <w:rPr>
                                <w:rFonts w:eastAsia="Calibri"/>
                                <w:sz w:val="16"/>
                                <w:szCs w:val="16"/>
                                <w:vertAlign w:val="superscript"/>
                              </w:rPr>
                              <w:t>ns</w:t>
                            </w:r>
                          </w:p>
                        </w:tc>
                        <w:tc>
                          <w:tcPr>
                            <w:tcW w:w="720" w:type="dxa"/>
                          </w:tcPr>
                          <w:p w14:paraId="1BB1B94E" w14:textId="77777777" w:rsidR="001605CB" w:rsidRPr="001605CB" w:rsidRDefault="001605CB" w:rsidP="001605CB">
                            <w:pPr>
                              <w:rPr>
                                <w:rFonts w:eastAsia="Calibri"/>
                                <w:sz w:val="16"/>
                                <w:szCs w:val="16"/>
                              </w:rPr>
                            </w:pPr>
                            <w:r w:rsidRPr="001605CB">
                              <w:rPr>
                                <w:rFonts w:eastAsia="Calibri"/>
                                <w:sz w:val="16"/>
                                <w:szCs w:val="16"/>
                              </w:rPr>
                              <w:t>0.096</w:t>
                            </w:r>
                          </w:p>
                        </w:tc>
                        <w:tc>
                          <w:tcPr>
                            <w:tcW w:w="1080" w:type="dxa"/>
                          </w:tcPr>
                          <w:p w14:paraId="0C1EAB19" w14:textId="77777777" w:rsidR="001605CB" w:rsidRPr="001605CB" w:rsidRDefault="001605CB" w:rsidP="001605CB">
                            <w:pPr>
                              <w:rPr>
                                <w:rFonts w:eastAsia="Calibri"/>
                                <w:sz w:val="16"/>
                                <w:szCs w:val="16"/>
                              </w:rPr>
                            </w:pPr>
                            <w:r w:rsidRPr="001605CB">
                              <w:rPr>
                                <w:rFonts w:eastAsia="Calibri"/>
                                <w:sz w:val="16"/>
                                <w:szCs w:val="16"/>
                              </w:rPr>
                              <w:t>3.860</w:t>
                            </w:r>
                            <w:r w:rsidRPr="001605CB">
                              <w:rPr>
                                <w:rFonts w:eastAsia="Calibri"/>
                                <w:sz w:val="16"/>
                                <w:szCs w:val="16"/>
                                <w:vertAlign w:val="superscript"/>
                              </w:rPr>
                              <w:t>ns</w:t>
                            </w:r>
                          </w:p>
                        </w:tc>
                        <w:tc>
                          <w:tcPr>
                            <w:tcW w:w="900" w:type="dxa"/>
                          </w:tcPr>
                          <w:p w14:paraId="0F9695AF" w14:textId="77777777" w:rsidR="001605CB" w:rsidRPr="001605CB" w:rsidRDefault="001605CB" w:rsidP="001605CB">
                            <w:pPr>
                              <w:rPr>
                                <w:rFonts w:eastAsia="Calibri"/>
                                <w:sz w:val="16"/>
                                <w:szCs w:val="16"/>
                              </w:rPr>
                            </w:pPr>
                            <w:r w:rsidRPr="001605CB">
                              <w:rPr>
                                <w:rFonts w:eastAsia="Calibri"/>
                                <w:sz w:val="16"/>
                                <w:szCs w:val="16"/>
                              </w:rPr>
                              <w:t>0.145</w:t>
                            </w:r>
                          </w:p>
                        </w:tc>
                        <w:tc>
                          <w:tcPr>
                            <w:tcW w:w="1310" w:type="dxa"/>
                          </w:tcPr>
                          <w:p w14:paraId="1EF90583" w14:textId="77777777" w:rsidR="001605CB" w:rsidRPr="001605CB" w:rsidRDefault="001605CB" w:rsidP="001605CB">
                            <w:pPr>
                              <w:rPr>
                                <w:rFonts w:eastAsia="Calibri"/>
                                <w:sz w:val="16"/>
                                <w:szCs w:val="16"/>
                              </w:rPr>
                            </w:pPr>
                            <w:r w:rsidRPr="001605CB">
                              <w:rPr>
                                <w:rFonts w:eastAsia="Calibri"/>
                                <w:sz w:val="16"/>
                                <w:szCs w:val="16"/>
                              </w:rPr>
                              <w:t>0.899</w:t>
                            </w:r>
                            <w:r w:rsidRPr="001605CB">
                              <w:rPr>
                                <w:rFonts w:eastAsia="Calibri"/>
                                <w:sz w:val="16"/>
                                <w:szCs w:val="16"/>
                                <w:vertAlign w:val="superscript"/>
                              </w:rPr>
                              <w:t>ns</w:t>
                            </w:r>
                          </w:p>
                        </w:tc>
                        <w:tc>
                          <w:tcPr>
                            <w:tcW w:w="0" w:type="auto"/>
                          </w:tcPr>
                          <w:p w14:paraId="52552923" w14:textId="77777777" w:rsidR="001605CB" w:rsidRPr="001605CB" w:rsidRDefault="001605CB" w:rsidP="001605CB">
                            <w:pPr>
                              <w:rPr>
                                <w:rFonts w:eastAsia="Calibri"/>
                                <w:sz w:val="16"/>
                                <w:szCs w:val="16"/>
                              </w:rPr>
                            </w:pPr>
                            <w:r w:rsidRPr="001605CB">
                              <w:rPr>
                                <w:rFonts w:eastAsia="Calibri"/>
                                <w:sz w:val="16"/>
                                <w:szCs w:val="16"/>
                              </w:rPr>
                              <w:t>0.638</w:t>
                            </w:r>
                          </w:p>
                        </w:tc>
                      </w:tr>
                    </w:tbl>
                    <w:p w14:paraId="4C3E6026" w14:textId="3F6F6A46" w:rsidR="00245728" w:rsidRPr="00245728" w:rsidRDefault="00245728" w:rsidP="00245728">
                      <w:pPr>
                        <w:rPr>
                          <w:i/>
                          <w:iCs/>
                          <w:sz w:val="16"/>
                          <w:szCs w:val="16"/>
                          <w:lang w:val="en-PH"/>
                        </w:rPr>
                      </w:pPr>
                      <w:r>
                        <w:rPr>
                          <w:i/>
                          <w:iCs/>
                          <w:sz w:val="16"/>
                          <w:szCs w:val="16"/>
                          <w:lang w:val="en-PH"/>
                        </w:rPr>
                        <w:t xml:space="preserve"> </w:t>
                      </w:r>
                      <w:r w:rsidRPr="00245728">
                        <w:rPr>
                          <w:i/>
                          <w:iCs/>
                          <w:sz w:val="16"/>
                          <w:szCs w:val="16"/>
                          <w:lang w:val="en-PH"/>
                        </w:rPr>
                        <w:t>Level of significance at 0.05; ns-not significant; *-significant; **- highly significant</w:t>
                      </w:r>
                    </w:p>
                    <w:p w14:paraId="5ECE9B4B" w14:textId="77777777" w:rsidR="001605CB" w:rsidRDefault="001605CB" w:rsidP="001605CB"/>
                    <w:p w14:paraId="55F599ED" w14:textId="0BBE3A5A" w:rsidR="00245728" w:rsidRPr="00245728" w:rsidRDefault="00245728" w:rsidP="00245728">
                      <w:pPr>
                        <w:jc w:val="center"/>
                        <w:rPr>
                          <w:sz w:val="16"/>
                          <w:szCs w:val="16"/>
                        </w:rPr>
                      </w:pPr>
                      <w:r w:rsidRPr="00245728">
                        <w:rPr>
                          <w:sz w:val="16"/>
                          <w:szCs w:val="16"/>
                        </w:rPr>
                        <w:t>Table 10</w:t>
                      </w:r>
                    </w:p>
                    <w:p w14:paraId="481D8A0D" w14:textId="5BC905FF" w:rsidR="00245728" w:rsidRPr="00245728" w:rsidRDefault="00245728" w:rsidP="00245728">
                      <w:pPr>
                        <w:jc w:val="center"/>
                        <w:rPr>
                          <w:sz w:val="16"/>
                          <w:szCs w:val="16"/>
                        </w:rPr>
                      </w:pPr>
                      <w:r w:rsidRPr="00245728">
                        <w:rPr>
                          <w:sz w:val="16"/>
                          <w:szCs w:val="16"/>
                        </w:rPr>
                        <w:t>The linear regression analysis predicting the effectiveness of AI tools based on technology-related profiles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928"/>
                        <w:gridCol w:w="804"/>
                        <w:gridCol w:w="694"/>
                        <w:gridCol w:w="602"/>
                        <w:gridCol w:w="1352"/>
                        <w:gridCol w:w="1171"/>
                        <w:gridCol w:w="1321"/>
                        <w:gridCol w:w="1145"/>
                      </w:tblGrid>
                      <w:tr w:rsidR="00245728" w:rsidRPr="00245728" w14:paraId="2E59D19B" w14:textId="77777777" w:rsidTr="00245728">
                        <w:trPr>
                          <w:jc w:val="center"/>
                        </w:trPr>
                        <w:tc>
                          <w:tcPr>
                            <w:tcW w:w="0" w:type="auto"/>
                            <w:vMerge w:val="restart"/>
                            <w:tcBorders>
                              <w:top w:val="single" w:sz="4" w:space="0" w:color="auto"/>
                              <w:bottom w:val="nil"/>
                            </w:tcBorders>
                            <w:vAlign w:val="center"/>
                          </w:tcPr>
                          <w:p w14:paraId="35908EB8" w14:textId="77777777" w:rsidR="00245728" w:rsidRPr="00245728" w:rsidRDefault="00245728" w:rsidP="00245728">
                            <w:pPr>
                              <w:rPr>
                                <w:b/>
                                <w:bCs/>
                                <w:sz w:val="16"/>
                                <w:szCs w:val="16"/>
                              </w:rPr>
                            </w:pPr>
                            <w:r w:rsidRPr="00245728">
                              <w:rPr>
                                <w:rFonts w:eastAsia="Calibri"/>
                                <w:b/>
                                <w:bCs/>
                                <w:sz w:val="16"/>
                                <w:szCs w:val="16"/>
                              </w:rPr>
                              <w:t>Profile</w:t>
                            </w:r>
                          </w:p>
                        </w:tc>
                        <w:tc>
                          <w:tcPr>
                            <w:tcW w:w="0" w:type="auto"/>
                            <w:gridSpan w:val="8"/>
                            <w:tcBorders>
                              <w:top w:val="single" w:sz="4" w:space="0" w:color="auto"/>
                              <w:bottom w:val="single" w:sz="4" w:space="0" w:color="auto"/>
                            </w:tcBorders>
                          </w:tcPr>
                          <w:p w14:paraId="05BFE8FC" w14:textId="77777777" w:rsidR="00245728" w:rsidRPr="00245728" w:rsidRDefault="00245728" w:rsidP="00245728">
                            <w:pPr>
                              <w:jc w:val="center"/>
                              <w:rPr>
                                <w:b/>
                                <w:bCs/>
                                <w:sz w:val="16"/>
                                <w:szCs w:val="16"/>
                              </w:rPr>
                            </w:pPr>
                            <w:r w:rsidRPr="00245728">
                              <w:rPr>
                                <w:rFonts w:eastAsia="Calibri"/>
                                <w:b/>
                                <w:bCs/>
                                <w:sz w:val="16"/>
                                <w:szCs w:val="16"/>
                              </w:rPr>
                              <w:t>Dimensions</w:t>
                            </w:r>
                          </w:p>
                        </w:tc>
                      </w:tr>
                      <w:tr w:rsidR="00245728" w:rsidRPr="00245728" w14:paraId="6003B649" w14:textId="77777777" w:rsidTr="00245728">
                        <w:trPr>
                          <w:jc w:val="center"/>
                        </w:trPr>
                        <w:tc>
                          <w:tcPr>
                            <w:tcW w:w="0" w:type="auto"/>
                            <w:vMerge/>
                            <w:tcBorders>
                              <w:top w:val="nil"/>
                              <w:bottom w:val="nil"/>
                            </w:tcBorders>
                          </w:tcPr>
                          <w:p w14:paraId="46CAFAC7" w14:textId="77777777" w:rsidR="00245728" w:rsidRPr="00245728" w:rsidRDefault="00245728" w:rsidP="00245728">
                            <w:pPr>
                              <w:rPr>
                                <w:rFonts w:eastAsia="Calibri"/>
                                <w:b/>
                                <w:bCs/>
                                <w:sz w:val="16"/>
                                <w:szCs w:val="16"/>
                              </w:rPr>
                            </w:pPr>
                          </w:p>
                        </w:tc>
                        <w:tc>
                          <w:tcPr>
                            <w:tcW w:w="0" w:type="auto"/>
                            <w:gridSpan w:val="2"/>
                            <w:tcBorders>
                              <w:top w:val="single" w:sz="4" w:space="0" w:color="auto"/>
                              <w:bottom w:val="single" w:sz="4" w:space="0" w:color="auto"/>
                            </w:tcBorders>
                          </w:tcPr>
                          <w:p w14:paraId="74038B77" w14:textId="77777777" w:rsidR="00245728" w:rsidRPr="00245728" w:rsidRDefault="00245728" w:rsidP="00245728">
                            <w:pPr>
                              <w:jc w:val="center"/>
                              <w:rPr>
                                <w:b/>
                                <w:bCs/>
                                <w:sz w:val="16"/>
                                <w:szCs w:val="16"/>
                              </w:rPr>
                            </w:pPr>
                            <w:r w:rsidRPr="00245728">
                              <w:rPr>
                                <w:rFonts w:eastAsia="Calibri"/>
                                <w:b/>
                                <w:bCs/>
                                <w:sz w:val="16"/>
                                <w:szCs w:val="16"/>
                              </w:rPr>
                              <w:t>Personalized Training</w:t>
                            </w:r>
                          </w:p>
                        </w:tc>
                        <w:tc>
                          <w:tcPr>
                            <w:tcW w:w="0" w:type="auto"/>
                            <w:gridSpan w:val="2"/>
                            <w:tcBorders>
                              <w:top w:val="single" w:sz="4" w:space="0" w:color="auto"/>
                              <w:bottom w:val="single" w:sz="4" w:space="0" w:color="auto"/>
                            </w:tcBorders>
                          </w:tcPr>
                          <w:p w14:paraId="470A5901" w14:textId="77777777" w:rsidR="00245728" w:rsidRPr="00245728" w:rsidRDefault="00245728" w:rsidP="00245728">
                            <w:pPr>
                              <w:jc w:val="center"/>
                              <w:rPr>
                                <w:b/>
                                <w:bCs/>
                                <w:sz w:val="16"/>
                                <w:szCs w:val="16"/>
                              </w:rPr>
                            </w:pPr>
                            <w:r w:rsidRPr="00245728">
                              <w:rPr>
                                <w:rFonts w:eastAsia="Calibri"/>
                                <w:b/>
                                <w:bCs/>
                                <w:sz w:val="16"/>
                                <w:szCs w:val="16"/>
                              </w:rPr>
                              <w:t>Time Efficiency</w:t>
                            </w:r>
                          </w:p>
                        </w:tc>
                        <w:tc>
                          <w:tcPr>
                            <w:tcW w:w="0" w:type="auto"/>
                            <w:gridSpan w:val="2"/>
                            <w:tcBorders>
                              <w:top w:val="single" w:sz="4" w:space="0" w:color="auto"/>
                              <w:bottom w:val="single" w:sz="4" w:space="0" w:color="auto"/>
                            </w:tcBorders>
                          </w:tcPr>
                          <w:p w14:paraId="7305501B" w14:textId="77777777" w:rsidR="00245728" w:rsidRPr="00245728" w:rsidRDefault="00245728" w:rsidP="00245728">
                            <w:pPr>
                              <w:jc w:val="center"/>
                              <w:rPr>
                                <w:b/>
                                <w:bCs/>
                                <w:sz w:val="16"/>
                                <w:szCs w:val="16"/>
                              </w:rPr>
                            </w:pPr>
                            <w:r w:rsidRPr="00245728">
                              <w:rPr>
                                <w:rFonts w:eastAsia="Calibri"/>
                                <w:b/>
                                <w:bCs/>
                                <w:sz w:val="16"/>
                                <w:szCs w:val="16"/>
                              </w:rPr>
                              <w:t>Research and Data-Driven Inputs</w:t>
                            </w:r>
                          </w:p>
                        </w:tc>
                        <w:tc>
                          <w:tcPr>
                            <w:tcW w:w="0" w:type="auto"/>
                            <w:gridSpan w:val="2"/>
                            <w:tcBorders>
                              <w:top w:val="single" w:sz="4" w:space="0" w:color="auto"/>
                              <w:bottom w:val="single" w:sz="4" w:space="0" w:color="auto"/>
                            </w:tcBorders>
                          </w:tcPr>
                          <w:p w14:paraId="2DDF065C" w14:textId="77777777" w:rsidR="00245728" w:rsidRPr="00245728" w:rsidRDefault="00245728" w:rsidP="00245728">
                            <w:pPr>
                              <w:jc w:val="center"/>
                              <w:rPr>
                                <w:b/>
                                <w:bCs/>
                                <w:sz w:val="16"/>
                                <w:szCs w:val="16"/>
                              </w:rPr>
                            </w:pPr>
                            <w:r w:rsidRPr="00245728">
                              <w:rPr>
                                <w:rFonts w:eastAsia="Calibri"/>
                                <w:b/>
                                <w:bCs/>
                                <w:sz w:val="16"/>
                                <w:szCs w:val="16"/>
                              </w:rPr>
                              <w:t>Enhanced Learning Engagement</w:t>
                            </w:r>
                          </w:p>
                        </w:tc>
                      </w:tr>
                      <w:tr w:rsidR="00245728" w:rsidRPr="00245728" w14:paraId="65B5DE4F" w14:textId="77777777" w:rsidTr="00245728">
                        <w:trPr>
                          <w:jc w:val="center"/>
                        </w:trPr>
                        <w:tc>
                          <w:tcPr>
                            <w:tcW w:w="0" w:type="auto"/>
                            <w:tcBorders>
                              <w:top w:val="nil"/>
                              <w:bottom w:val="single" w:sz="4" w:space="0" w:color="auto"/>
                            </w:tcBorders>
                          </w:tcPr>
                          <w:p w14:paraId="0974F793" w14:textId="77777777" w:rsidR="00245728" w:rsidRPr="00245728" w:rsidRDefault="00245728" w:rsidP="00245728">
                            <w:pPr>
                              <w:rPr>
                                <w:rFonts w:eastAsia="Calibri"/>
                                <w:b/>
                                <w:bCs/>
                                <w:sz w:val="16"/>
                                <w:szCs w:val="16"/>
                              </w:rPr>
                            </w:pPr>
                          </w:p>
                        </w:tc>
                        <w:tc>
                          <w:tcPr>
                            <w:tcW w:w="0" w:type="auto"/>
                            <w:tcBorders>
                              <w:top w:val="single" w:sz="4" w:space="0" w:color="auto"/>
                              <w:bottom w:val="single" w:sz="4" w:space="0" w:color="auto"/>
                            </w:tcBorders>
                          </w:tcPr>
                          <w:p w14:paraId="674A68D7" w14:textId="77777777" w:rsidR="00245728" w:rsidRPr="00245728" w:rsidRDefault="00245728" w:rsidP="00245728">
                            <w:pPr>
                              <w:jc w:val="center"/>
                              <w:rPr>
                                <w:rFonts w:eastAsia="Calibri"/>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2CA4E0EA" w14:textId="77777777" w:rsidR="00245728" w:rsidRPr="00245728" w:rsidRDefault="00245728" w:rsidP="00245728">
                            <w:pPr>
                              <w:jc w:val="center"/>
                              <w:rPr>
                                <w:rFonts w:eastAsia="Calibri"/>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4C553E8F" w14:textId="77777777" w:rsidR="00245728" w:rsidRPr="00245728" w:rsidRDefault="00245728" w:rsidP="00245728">
                            <w:pPr>
                              <w:jc w:val="center"/>
                              <w:rPr>
                                <w:rFonts w:eastAsia="Calibri"/>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7D4DCDB6" w14:textId="77777777" w:rsidR="00245728" w:rsidRPr="00245728" w:rsidRDefault="00245728" w:rsidP="00245728">
                            <w:pPr>
                              <w:jc w:val="center"/>
                              <w:rPr>
                                <w:rFonts w:eastAsia="Calibri"/>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2CD9B02F" w14:textId="77777777" w:rsidR="00245728" w:rsidRPr="00245728" w:rsidRDefault="00245728" w:rsidP="00245728">
                            <w:pPr>
                              <w:jc w:val="center"/>
                              <w:rPr>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3648D8A9" w14:textId="77777777" w:rsidR="00245728" w:rsidRPr="00245728" w:rsidRDefault="00245728" w:rsidP="00245728">
                            <w:pPr>
                              <w:jc w:val="center"/>
                              <w:rPr>
                                <w:b/>
                                <w:bCs/>
                                <w:sz w:val="16"/>
                                <w:szCs w:val="16"/>
                              </w:rPr>
                            </w:pPr>
                            <w:r w:rsidRPr="00245728">
                              <w:rPr>
                                <w:rFonts w:eastAsia="Calibri"/>
                                <w:b/>
                                <w:bCs/>
                                <w:sz w:val="16"/>
                                <w:szCs w:val="16"/>
                              </w:rPr>
                              <w:t>Sig.</w:t>
                            </w:r>
                          </w:p>
                        </w:tc>
                        <w:tc>
                          <w:tcPr>
                            <w:tcW w:w="0" w:type="auto"/>
                            <w:tcBorders>
                              <w:top w:val="single" w:sz="4" w:space="0" w:color="auto"/>
                              <w:bottom w:val="single" w:sz="4" w:space="0" w:color="auto"/>
                            </w:tcBorders>
                          </w:tcPr>
                          <w:p w14:paraId="23ACA037" w14:textId="77777777" w:rsidR="00245728" w:rsidRPr="00245728" w:rsidRDefault="00245728" w:rsidP="00245728">
                            <w:pPr>
                              <w:jc w:val="center"/>
                              <w:rPr>
                                <w:b/>
                                <w:bCs/>
                                <w:sz w:val="16"/>
                                <w:szCs w:val="16"/>
                              </w:rPr>
                            </w:pPr>
                            <w:r w:rsidRPr="00245728">
                              <w:rPr>
                                <w:rFonts w:eastAsia="Calibri"/>
                                <w:b/>
                                <w:bCs/>
                                <w:i/>
                                <w:sz w:val="16"/>
                                <w:szCs w:val="16"/>
                              </w:rPr>
                              <w:t>B</w:t>
                            </w:r>
                          </w:p>
                        </w:tc>
                        <w:tc>
                          <w:tcPr>
                            <w:tcW w:w="0" w:type="auto"/>
                            <w:tcBorders>
                              <w:top w:val="single" w:sz="4" w:space="0" w:color="auto"/>
                              <w:bottom w:val="single" w:sz="4" w:space="0" w:color="auto"/>
                            </w:tcBorders>
                          </w:tcPr>
                          <w:p w14:paraId="308B2923" w14:textId="77777777" w:rsidR="00245728" w:rsidRPr="00245728" w:rsidRDefault="00245728" w:rsidP="00245728">
                            <w:pPr>
                              <w:jc w:val="center"/>
                              <w:rPr>
                                <w:b/>
                                <w:bCs/>
                                <w:sz w:val="16"/>
                                <w:szCs w:val="16"/>
                              </w:rPr>
                            </w:pPr>
                            <w:r w:rsidRPr="00245728">
                              <w:rPr>
                                <w:rFonts w:eastAsia="Calibri"/>
                                <w:b/>
                                <w:bCs/>
                                <w:sz w:val="16"/>
                                <w:szCs w:val="16"/>
                              </w:rPr>
                              <w:t>Sig.</w:t>
                            </w:r>
                          </w:p>
                        </w:tc>
                      </w:tr>
                      <w:tr w:rsidR="00245728" w:rsidRPr="00245728" w14:paraId="07A21885" w14:textId="77777777" w:rsidTr="00245728">
                        <w:trPr>
                          <w:jc w:val="center"/>
                        </w:trPr>
                        <w:tc>
                          <w:tcPr>
                            <w:tcW w:w="0" w:type="auto"/>
                            <w:tcBorders>
                              <w:top w:val="single" w:sz="4" w:space="0" w:color="auto"/>
                            </w:tcBorders>
                          </w:tcPr>
                          <w:p w14:paraId="0D1E5831" w14:textId="77777777" w:rsidR="00245728" w:rsidRPr="00245728" w:rsidRDefault="00245728" w:rsidP="00245728">
                            <w:pPr>
                              <w:rPr>
                                <w:rFonts w:eastAsia="Calibri"/>
                                <w:sz w:val="16"/>
                                <w:szCs w:val="16"/>
                              </w:rPr>
                            </w:pPr>
                            <w:r w:rsidRPr="00245728">
                              <w:rPr>
                                <w:rFonts w:eastAsia="Calibri"/>
                                <w:sz w:val="16"/>
                                <w:szCs w:val="16"/>
                              </w:rPr>
                              <w:t>Gadget commonly used</w:t>
                            </w:r>
                          </w:p>
                        </w:tc>
                        <w:tc>
                          <w:tcPr>
                            <w:tcW w:w="0" w:type="auto"/>
                            <w:tcBorders>
                              <w:top w:val="single" w:sz="4" w:space="0" w:color="auto"/>
                            </w:tcBorders>
                          </w:tcPr>
                          <w:p w14:paraId="6029FAF5" w14:textId="77777777" w:rsidR="00245728" w:rsidRPr="00245728" w:rsidRDefault="00245728" w:rsidP="00245728">
                            <w:pPr>
                              <w:rPr>
                                <w:rFonts w:eastAsia="Calibri"/>
                                <w:i/>
                                <w:sz w:val="16"/>
                                <w:szCs w:val="16"/>
                              </w:rPr>
                            </w:pPr>
                            <w:r w:rsidRPr="00245728">
                              <w:rPr>
                                <w:rFonts w:eastAsia="Calibri"/>
                                <w:sz w:val="16"/>
                                <w:szCs w:val="16"/>
                              </w:rPr>
                              <w:t>0.432</w:t>
                            </w:r>
                            <w:r w:rsidRPr="00245728">
                              <w:rPr>
                                <w:rFonts w:eastAsia="Calibri"/>
                                <w:sz w:val="16"/>
                                <w:szCs w:val="16"/>
                                <w:vertAlign w:val="superscript"/>
                              </w:rPr>
                              <w:t>ns</w:t>
                            </w:r>
                          </w:p>
                        </w:tc>
                        <w:tc>
                          <w:tcPr>
                            <w:tcW w:w="0" w:type="auto"/>
                            <w:tcBorders>
                              <w:top w:val="single" w:sz="4" w:space="0" w:color="auto"/>
                            </w:tcBorders>
                          </w:tcPr>
                          <w:p w14:paraId="458D7AD2" w14:textId="77777777" w:rsidR="00245728" w:rsidRPr="00245728" w:rsidRDefault="00245728" w:rsidP="00245728">
                            <w:pPr>
                              <w:rPr>
                                <w:rFonts w:eastAsia="Calibri"/>
                                <w:sz w:val="16"/>
                                <w:szCs w:val="16"/>
                              </w:rPr>
                            </w:pPr>
                            <w:r w:rsidRPr="00245728">
                              <w:rPr>
                                <w:rFonts w:eastAsia="Calibri"/>
                                <w:sz w:val="16"/>
                                <w:szCs w:val="16"/>
                              </w:rPr>
                              <w:t>0.663</w:t>
                            </w:r>
                          </w:p>
                        </w:tc>
                        <w:tc>
                          <w:tcPr>
                            <w:tcW w:w="0" w:type="auto"/>
                            <w:tcBorders>
                              <w:top w:val="single" w:sz="4" w:space="0" w:color="auto"/>
                            </w:tcBorders>
                          </w:tcPr>
                          <w:p w14:paraId="5FADA0C1" w14:textId="77777777" w:rsidR="00245728" w:rsidRPr="00245728" w:rsidRDefault="00245728" w:rsidP="00245728">
                            <w:pPr>
                              <w:rPr>
                                <w:rFonts w:eastAsia="Calibri"/>
                                <w:i/>
                                <w:sz w:val="16"/>
                                <w:szCs w:val="16"/>
                              </w:rPr>
                            </w:pPr>
                            <w:r w:rsidRPr="00245728">
                              <w:rPr>
                                <w:rFonts w:eastAsia="Calibri"/>
                                <w:sz w:val="16"/>
                                <w:szCs w:val="16"/>
                              </w:rPr>
                              <w:t>0.684</w:t>
                            </w:r>
                            <w:r w:rsidRPr="00245728">
                              <w:rPr>
                                <w:rFonts w:eastAsia="Calibri"/>
                                <w:sz w:val="16"/>
                                <w:szCs w:val="16"/>
                                <w:vertAlign w:val="superscript"/>
                              </w:rPr>
                              <w:t>ns</w:t>
                            </w:r>
                          </w:p>
                        </w:tc>
                        <w:tc>
                          <w:tcPr>
                            <w:tcW w:w="0" w:type="auto"/>
                            <w:tcBorders>
                              <w:top w:val="single" w:sz="4" w:space="0" w:color="auto"/>
                            </w:tcBorders>
                          </w:tcPr>
                          <w:p w14:paraId="22FCFD7B" w14:textId="77777777" w:rsidR="00245728" w:rsidRPr="00245728" w:rsidRDefault="00245728" w:rsidP="00245728">
                            <w:pPr>
                              <w:rPr>
                                <w:rFonts w:eastAsia="Calibri"/>
                                <w:sz w:val="16"/>
                                <w:szCs w:val="16"/>
                              </w:rPr>
                            </w:pPr>
                            <w:r w:rsidRPr="00245728">
                              <w:rPr>
                                <w:rFonts w:eastAsia="Calibri"/>
                                <w:sz w:val="16"/>
                                <w:szCs w:val="16"/>
                              </w:rPr>
                              <w:t>0.386</w:t>
                            </w:r>
                          </w:p>
                        </w:tc>
                        <w:tc>
                          <w:tcPr>
                            <w:tcW w:w="0" w:type="auto"/>
                            <w:tcBorders>
                              <w:top w:val="single" w:sz="4" w:space="0" w:color="auto"/>
                            </w:tcBorders>
                          </w:tcPr>
                          <w:p w14:paraId="5E952AB4" w14:textId="77777777" w:rsidR="00245728" w:rsidRPr="00245728" w:rsidRDefault="00245728" w:rsidP="00245728">
                            <w:pPr>
                              <w:rPr>
                                <w:rFonts w:eastAsia="Calibri"/>
                                <w:i/>
                                <w:sz w:val="16"/>
                                <w:szCs w:val="16"/>
                              </w:rPr>
                            </w:pPr>
                            <w:r w:rsidRPr="00245728">
                              <w:rPr>
                                <w:rFonts w:eastAsia="Calibri"/>
                                <w:sz w:val="16"/>
                                <w:szCs w:val="16"/>
                              </w:rPr>
                              <w:t>0.301</w:t>
                            </w:r>
                            <w:r w:rsidRPr="00245728">
                              <w:rPr>
                                <w:rFonts w:eastAsia="Calibri"/>
                                <w:sz w:val="16"/>
                                <w:szCs w:val="16"/>
                                <w:vertAlign w:val="superscript"/>
                              </w:rPr>
                              <w:t>ns</w:t>
                            </w:r>
                          </w:p>
                        </w:tc>
                        <w:tc>
                          <w:tcPr>
                            <w:tcW w:w="0" w:type="auto"/>
                            <w:tcBorders>
                              <w:top w:val="single" w:sz="4" w:space="0" w:color="auto"/>
                            </w:tcBorders>
                          </w:tcPr>
                          <w:p w14:paraId="1B941F1F" w14:textId="77777777" w:rsidR="00245728" w:rsidRPr="00245728" w:rsidRDefault="00245728" w:rsidP="00245728">
                            <w:pPr>
                              <w:rPr>
                                <w:rFonts w:eastAsia="Calibri"/>
                                <w:sz w:val="16"/>
                                <w:szCs w:val="16"/>
                              </w:rPr>
                            </w:pPr>
                            <w:r w:rsidRPr="00245728">
                              <w:rPr>
                                <w:rFonts w:eastAsia="Calibri"/>
                                <w:sz w:val="16"/>
                                <w:szCs w:val="16"/>
                              </w:rPr>
                              <w:t>0.704</w:t>
                            </w:r>
                          </w:p>
                        </w:tc>
                        <w:tc>
                          <w:tcPr>
                            <w:tcW w:w="0" w:type="auto"/>
                            <w:tcBorders>
                              <w:top w:val="single" w:sz="4" w:space="0" w:color="auto"/>
                            </w:tcBorders>
                          </w:tcPr>
                          <w:p w14:paraId="1C7AB909" w14:textId="77777777" w:rsidR="00245728" w:rsidRPr="00245728" w:rsidRDefault="00245728" w:rsidP="00245728">
                            <w:pPr>
                              <w:rPr>
                                <w:rFonts w:eastAsia="Calibri"/>
                                <w:i/>
                                <w:sz w:val="16"/>
                                <w:szCs w:val="16"/>
                              </w:rPr>
                            </w:pPr>
                            <w:r w:rsidRPr="00245728">
                              <w:rPr>
                                <w:rFonts w:eastAsia="Calibri"/>
                                <w:sz w:val="16"/>
                                <w:szCs w:val="16"/>
                              </w:rPr>
                              <w:t>0.380</w:t>
                            </w:r>
                            <w:r w:rsidRPr="00245728">
                              <w:rPr>
                                <w:rFonts w:eastAsia="Calibri"/>
                                <w:sz w:val="16"/>
                                <w:szCs w:val="16"/>
                                <w:vertAlign w:val="superscript"/>
                              </w:rPr>
                              <w:t>ns</w:t>
                            </w:r>
                          </w:p>
                        </w:tc>
                        <w:tc>
                          <w:tcPr>
                            <w:tcW w:w="0" w:type="auto"/>
                            <w:tcBorders>
                              <w:top w:val="single" w:sz="4" w:space="0" w:color="auto"/>
                            </w:tcBorders>
                          </w:tcPr>
                          <w:p w14:paraId="2B1960C4" w14:textId="77777777" w:rsidR="00245728" w:rsidRPr="00245728" w:rsidRDefault="00245728" w:rsidP="00245728">
                            <w:pPr>
                              <w:rPr>
                                <w:rFonts w:eastAsia="Calibri"/>
                                <w:sz w:val="16"/>
                                <w:szCs w:val="16"/>
                              </w:rPr>
                            </w:pPr>
                            <w:r w:rsidRPr="00245728">
                              <w:rPr>
                                <w:rFonts w:eastAsia="Calibri"/>
                                <w:sz w:val="16"/>
                                <w:szCs w:val="16"/>
                              </w:rPr>
                              <w:t>0.653</w:t>
                            </w:r>
                          </w:p>
                        </w:tc>
                      </w:tr>
                      <w:tr w:rsidR="00245728" w:rsidRPr="00245728" w14:paraId="1B24EC3B" w14:textId="77777777" w:rsidTr="00245728">
                        <w:trPr>
                          <w:jc w:val="center"/>
                        </w:trPr>
                        <w:tc>
                          <w:tcPr>
                            <w:tcW w:w="0" w:type="auto"/>
                          </w:tcPr>
                          <w:p w14:paraId="70936D92" w14:textId="77777777" w:rsidR="00245728" w:rsidRPr="00245728" w:rsidRDefault="00245728" w:rsidP="00245728">
                            <w:pPr>
                              <w:rPr>
                                <w:rFonts w:eastAsia="Calibri"/>
                                <w:sz w:val="16"/>
                                <w:szCs w:val="16"/>
                              </w:rPr>
                            </w:pPr>
                            <w:r w:rsidRPr="00245728">
                              <w:rPr>
                                <w:rFonts w:eastAsia="Calibri"/>
                                <w:sz w:val="16"/>
                                <w:szCs w:val="16"/>
                              </w:rPr>
                              <w:t>Frequency of using gadget</w:t>
                            </w:r>
                          </w:p>
                        </w:tc>
                        <w:tc>
                          <w:tcPr>
                            <w:tcW w:w="0" w:type="auto"/>
                          </w:tcPr>
                          <w:p w14:paraId="62DF7046" w14:textId="77777777" w:rsidR="00245728" w:rsidRPr="00245728" w:rsidRDefault="00245728" w:rsidP="00245728">
                            <w:pPr>
                              <w:rPr>
                                <w:rFonts w:eastAsia="Calibri"/>
                                <w:sz w:val="16"/>
                                <w:szCs w:val="16"/>
                              </w:rPr>
                            </w:pPr>
                            <w:r w:rsidRPr="00245728">
                              <w:rPr>
                                <w:rFonts w:eastAsia="Calibri"/>
                                <w:sz w:val="16"/>
                                <w:szCs w:val="16"/>
                              </w:rPr>
                              <w:t>5.412</w:t>
                            </w:r>
                            <w:r w:rsidRPr="00245728">
                              <w:rPr>
                                <w:rFonts w:eastAsia="Calibri"/>
                                <w:sz w:val="16"/>
                                <w:szCs w:val="16"/>
                                <w:vertAlign w:val="superscript"/>
                              </w:rPr>
                              <w:t>*</w:t>
                            </w:r>
                          </w:p>
                        </w:tc>
                        <w:tc>
                          <w:tcPr>
                            <w:tcW w:w="0" w:type="auto"/>
                          </w:tcPr>
                          <w:p w14:paraId="30E31F8C" w14:textId="77777777" w:rsidR="00245728" w:rsidRPr="00245728" w:rsidRDefault="00245728" w:rsidP="00245728">
                            <w:pPr>
                              <w:rPr>
                                <w:rFonts w:eastAsia="Calibri"/>
                                <w:sz w:val="16"/>
                                <w:szCs w:val="16"/>
                              </w:rPr>
                            </w:pPr>
                            <w:r w:rsidRPr="00245728">
                              <w:rPr>
                                <w:rFonts w:eastAsia="Calibri"/>
                                <w:sz w:val="16"/>
                                <w:szCs w:val="16"/>
                              </w:rPr>
                              <w:t>0.038</w:t>
                            </w:r>
                          </w:p>
                        </w:tc>
                        <w:tc>
                          <w:tcPr>
                            <w:tcW w:w="0" w:type="auto"/>
                          </w:tcPr>
                          <w:p w14:paraId="143E09D7" w14:textId="77777777" w:rsidR="00245728" w:rsidRPr="00245728" w:rsidRDefault="00245728" w:rsidP="00245728">
                            <w:pPr>
                              <w:rPr>
                                <w:rFonts w:eastAsia="Calibri"/>
                                <w:sz w:val="16"/>
                                <w:szCs w:val="16"/>
                              </w:rPr>
                            </w:pPr>
                            <w:r w:rsidRPr="00245728">
                              <w:rPr>
                                <w:rFonts w:eastAsia="Calibri"/>
                                <w:sz w:val="16"/>
                                <w:szCs w:val="16"/>
                              </w:rPr>
                              <w:t>7.470</w:t>
                            </w:r>
                            <w:r w:rsidRPr="00245728">
                              <w:rPr>
                                <w:rFonts w:eastAsia="Calibri"/>
                                <w:sz w:val="16"/>
                                <w:szCs w:val="16"/>
                                <w:vertAlign w:val="superscript"/>
                              </w:rPr>
                              <w:t>*</w:t>
                            </w:r>
                          </w:p>
                        </w:tc>
                        <w:tc>
                          <w:tcPr>
                            <w:tcW w:w="0" w:type="auto"/>
                          </w:tcPr>
                          <w:p w14:paraId="2B0C37A0" w14:textId="77777777" w:rsidR="00245728" w:rsidRPr="00245728" w:rsidRDefault="00245728" w:rsidP="00245728">
                            <w:pPr>
                              <w:rPr>
                                <w:rFonts w:eastAsia="Calibri"/>
                                <w:sz w:val="16"/>
                                <w:szCs w:val="16"/>
                              </w:rPr>
                            </w:pPr>
                            <w:r w:rsidRPr="00245728">
                              <w:rPr>
                                <w:rFonts w:eastAsia="Calibri"/>
                                <w:sz w:val="16"/>
                                <w:szCs w:val="16"/>
                              </w:rPr>
                              <w:t>0.021</w:t>
                            </w:r>
                          </w:p>
                        </w:tc>
                        <w:tc>
                          <w:tcPr>
                            <w:tcW w:w="0" w:type="auto"/>
                          </w:tcPr>
                          <w:p w14:paraId="0EBEC9A6" w14:textId="77777777" w:rsidR="00245728" w:rsidRPr="00245728" w:rsidRDefault="00245728" w:rsidP="00245728">
                            <w:pPr>
                              <w:rPr>
                                <w:rFonts w:eastAsia="Calibri"/>
                                <w:sz w:val="16"/>
                                <w:szCs w:val="16"/>
                              </w:rPr>
                            </w:pPr>
                            <w:r w:rsidRPr="00245728">
                              <w:rPr>
                                <w:rFonts w:eastAsia="Calibri"/>
                                <w:sz w:val="16"/>
                                <w:szCs w:val="16"/>
                              </w:rPr>
                              <w:t>7.539</w:t>
                            </w:r>
                            <w:r w:rsidRPr="00245728">
                              <w:rPr>
                                <w:rFonts w:eastAsia="Calibri"/>
                                <w:sz w:val="16"/>
                                <w:szCs w:val="16"/>
                                <w:vertAlign w:val="superscript"/>
                              </w:rPr>
                              <w:t>*</w:t>
                            </w:r>
                          </w:p>
                        </w:tc>
                        <w:tc>
                          <w:tcPr>
                            <w:tcW w:w="0" w:type="auto"/>
                          </w:tcPr>
                          <w:p w14:paraId="484A9496" w14:textId="77777777" w:rsidR="00245728" w:rsidRPr="00245728" w:rsidRDefault="00245728" w:rsidP="00245728">
                            <w:pPr>
                              <w:rPr>
                                <w:rFonts w:eastAsia="Calibri"/>
                                <w:sz w:val="16"/>
                                <w:szCs w:val="16"/>
                              </w:rPr>
                            </w:pPr>
                            <w:r w:rsidRPr="00245728">
                              <w:rPr>
                                <w:rFonts w:eastAsia="Calibri"/>
                                <w:sz w:val="16"/>
                                <w:szCs w:val="16"/>
                              </w:rPr>
                              <w:t>0.030</w:t>
                            </w:r>
                          </w:p>
                        </w:tc>
                        <w:tc>
                          <w:tcPr>
                            <w:tcW w:w="0" w:type="auto"/>
                          </w:tcPr>
                          <w:p w14:paraId="70330991" w14:textId="77777777" w:rsidR="00245728" w:rsidRPr="00245728" w:rsidRDefault="00245728" w:rsidP="00245728">
                            <w:pPr>
                              <w:rPr>
                                <w:rFonts w:eastAsia="Calibri"/>
                                <w:sz w:val="16"/>
                                <w:szCs w:val="16"/>
                              </w:rPr>
                            </w:pPr>
                            <w:r w:rsidRPr="00245728">
                              <w:rPr>
                                <w:rFonts w:eastAsia="Calibri"/>
                                <w:sz w:val="16"/>
                                <w:szCs w:val="16"/>
                              </w:rPr>
                              <w:t>8.229</w:t>
                            </w:r>
                            <w:r w:rsidRPr="00245728">
                              <w:rPr>
                                <w:rFonts w:eastAsia="Calibri"/>
                                <w:sz w:val="16"/>
                                <w:szCs w:val="16"/>
                                <w:vertAlign w:val="superscript"/>
                              </w:rPr>
                              <w:t>*</w:t>
                            </w:r>
                          </w:p>
                        </w:tc>
                        <w:tc>
                          <w:tcPr>
                            <w:tcW w:w="0" w:type="auto"/>
                          </w:tcPr>
                          <w:p w14:paraId="71030006" w14:textId="77777777" w:rsidR="00245728" w:rsidRPr="00245728" w:rsidRDefault="00245728" w:rsidP="00245728">
                            <w:pPr>
                              <w:rPr>
                                <w:rFonts w:eastAsia="Calibri"/>
                                <w:sz w:val="16"/>
                                <w:szCs w:val="16"/>
                              </w:rPr>
                            </w:pPr>
                            <w:r w:rsidRPr="00245728">
                              <w:rPr>
                                <w:rFonts w:eastAsia="Calibri"/>
                                <w:sz w:val="16"/>
                                <w:szCs w:val="16"/>
                              </w:rPr>
                              <w:t>0.022</w:t>
                            </w:r>
                          </w:p>
                        </w:tc>
                      </w:tr>
                      <w:tr w:rsidR="00245728" w:rsidRPr="00245728" w14:paraId="7325B9FC" w14:textId="77777777" w:rsidTr="00245728">
                        <w:trPr>
                          <w:jc w:val="center"/>
                        </w:trPr>
                        <w:tc>
                          <w:tcPr>
                            <w:tcW w:w="0" w:type="auto"/>
                          </w:tcPr>
                          <w:p w14:paraId="72874542" w14:textId="77777777" w:rsidR="00245728" w:rsidRPr="00245728" w:rsidRDefault="00245728" w:rsidP="00245728">
                            <w:pPr>
                              <w:rPr>
                                <w:rFonts w:eastAsia="Calibri"/>
                                <w:sz w:val="16"/>
                                <w:szCs w:val="16"/>
                              </w:rPr>
                            </w:pPr>
                            <w:r w:rsidRPr="00245728">
                              <w:rPr>
                                <w:rFonts w:eastAsia="Calibri"/>
                                <w:sz w:val="16"/>
                                <w:szCs w:val="16"/>
                              </w:rPr>
                              <w:t>AI tools commonly used</w:t>
                            </w:r>
                          </w:p>
                        </w:tc>
                        <w:tc>
                          <w:tcPr>
                            <w:tcW w:w="0" w:type="auto"/>
                          </w:tcPr>
                          <w:p w14:paraId="4A78ED29" w14:textId="77777777" w:rsidR="00245728" w:rsidRPr="00245728" w:rsidRDefault="00245728" w:rsidP="00245728">
                            <w:pPr>
                              <w:rPr>
                                <w:rFonts w:eastAsia="Calibri"/>
                                <w:sz w:val="16"/>
                                <w:szCs w:val="16"/>
                              </w:rPr>
                            </w:pPr>
                            <w:r w:rsidRPr="00245728">
                              <w:rPr>
                                <w:rFonts w:eastAsia="Calibri"/>
                                <w:sz w:val="16"/>
                                <w:szCs w:val="16"/>
                              </w:rPr>
                              <w:t>0.317</w:t>
                            </w:r>
                            <w:r w:rsidRPr="00245728">
                              <w:rPr>
                                <w:rFonts w:eastAsia="Calibri"/>
                                <w:sz w:val="16"/>
                                <w:szCs w:val="16"/>
                                <w:vertAlign w:val="superscript"/>
                              </w:rPr>
                              <w:t>ns</w:t>
                            </w:r>
                          </w:p>
                        </w:tc>
                        <w:tc>
                          <w:tcPr>
                            <w:tcW w:w="0" w:type="auto"/>
                          </w:tcPr>
                          <w:p w14:paraId="1C2F2539" w14:textId="77777777" w:rsidR="00245728" w:rsidRPr="00245728" w:rsidRDefault="00245728" w:rsidP="00245728">
                            <w:pPr>
                              <w:rPr>
                                <w:rFonts w:eastAsia="Calibri"/>
                                <w:sz w:val="16"/>
                                <w:szCs w:val="16"/>
                              </w:rPr>
                            </w:pPr>
                            <w:r w:rsidRPr="00245728">
                              <w:rPr>
                                <w:rFonts w:eastAsia="Calibri"/>
                                <w:sz w:val="16"/>
                                <w:szCs w:val="16"/>
                              </w:rPr>
                              <w:t>0.674</w:t>
                            </w:r>
                          </w:p>
                        </w:tc>
                        <w:tc>
                          <w:tcPr>
                            <w:tcW w:w="0" w:type="auto"/>
                          </w:tcPr>
                          <w:p w14:paraId="57B3C1B0" w14:textId="77777777" w:rsidR="00245728" w:rsidRPr="00245728" w:rsidRDefault="00245728" w:rsidP="00245728">
                            <w:pPr>
                              <w:rPr>
                                <w:rFonts w:eastAsia="Calibri"/>
                                <w:sz w:val="16"/>
                                <w:szCs w:val="16"/>
                              </w:rPr>
                            </w:pPr>
                            <w:r w:rsidRPr="00245728">
                              <w:rPr>
                                <w:rFonts w:eastAsia="Calibri"/>
                                <w:sz w:val="16"/>
                                <w:szCs w:val="16"/>
                              </w:rPr>
                              <w:t>0.504</w:t>
                            </w:r>
                            <w:r w:rsidRPr="00245728">
                              <w:rPr>
                                <w:rFonts w:eastAsia="Calibri"/>
                                <w:sz w:val="16"/>
                                <w:szCs w:val="16"/>
                                <w:vertAlign w:val="superscript"/>
                              </w:rPr>
                              <w:t>ns</w:t>
                            </w:r>
                          </w:p>
                        </w:tc>
                        <w:tc>
                          <w:tcPr>
                            <w:tcW w:w="0" w:type="auto"/>
                          </w:tcPr>
                          <w:p w14:paraId="261A6FCE" w14:textId="77777777" w:rsidR="00245728" w:rsidRPr="00245728" w:rsidRDefault="00245728" w:rsidP="00245728">
                            <w:pPr>
                              <w:rPr>
                                <w:rFonts w:eastAsia="Calibri"/>
                                <w:sz w:val="16"/>
                                <w:szCs w:val="16"/>
                              </w:rPr>
                            </w:pPr>
                            <w:r w:rsidRPr="00245728">
                              <w:rPr>
                                <w:rFonts w:eastAsia="Calibri"/>
                                <w:sz w:val="16"/>
                                <w:szCs w:val="16"/>
                              </w:rPr>
                              <w:t>0.401</w:t>
                            </w:r>
                          </w:p>
                        </w:tc>
                        <w:tc>
                          <w:tcPr>
                            <w:tcW w:w="0" w:type="auto"/>
                          </w:tcPr>
                          <w:p w14:paraId="5F3FF6C5" w14:textId="77777777" w:rsidR="00245728" w:rsidRPr="00245728" w:rsidRDefault="00245728" w:rsidP="00245728">
                            <w:pPr>
                              <w:rPr>
                                <w:rFonts w:eastAsia="Calibri"/>
                                <w:sz w:val="16"/>
                                <w:szCs w:val="16"/>
                              </w:rPr>
                            </w:pPr>
                            <w:r w:rsidRPr="00245728">
                              <w:rPr>
                                <w:rFonts w:eastAsia="Calibri"/>
                                <w:sz w:val="16"/>
                                <w:szCs w:val="16"/>
                              </w:rPr>
                              <w:t>0.479</w:t>
                            </w:r>
                            <w:r w:rsidRPr="00245728">
                              <w:rPr>
                                <w:rFonts w:eastAsia="Calibri"/>
                                <w:sz w:val="16"/>
                                <w:szCs w:val="16"/>
                                <w:vertAlign w:val="superscript"/>
                              </w:rPr>
                              <w:t>ns</w:t>
                            </w:r>
                          </w:p>
                        </w:tc>
                        <w:tc>
                          <w:tcPr>
                            <w:tcW w:w="0" w:type="auto"/>
                          </w:tcPr>
                          <w:p w14:paraId="33EAC19A" w14:textId="77777777" w:rsidR="00245728" w:rsidRPr="00245728" w:rsidRDefault="00245728" w:rsidP="00245728">
                            <w:pPr>
                              <w:rPr>
                                <w:rFonts w:eastAsia="Calibri"/>
                                <w:sz w:val="16"/>
                                <w:szCs w:val="16"/>
                              </w:rPr>
                            </w:pPr>
                            <w:r w:rsidRPr="00245728">
                              <w:rPr>
                                <w:rFonts w:eastAsia="Calibri"/>
                                <w:sz w:val="16"/>
                                <w:szCs w:val="16"/>
                              </w:rPr>
                              <w:t>0.427</w:t>
                            </w:r>
                          </w:p>
                        </w:tc>
                        <w:tc>
                          <w:tcPr>
                            <w:tcW w:w="0" w:type="auto"/>
                          </w:tcPr>
                          <w:p w14:paraId="50120936" w14:textId="77777777" w:rsidR="00245728" w:rsidRPr="00245728" w:rsidRDefault="00245728" w:rsidP="00245728">
                            <w:pPr>
                              <w:rPr>
                                <w:rFonts w:eastAsia="Calibri"/>
                                <w:sz w:val="16"/>
                                <w:szCs w:val="16"/>
                              </w:rPr>
                            </w:pPr>
                            <w:r w:rsidRPr="00245728">
                              <w:rPr>
                                <w:rFonts w:eastAsia="Calibri"/>
                                <w:sz w:val="16"/>
                                <w:szCs w:val="16"/>
                              </w:rPr>
                              <w:t>0.167</w:t>
                            </w:r>
                            <w:r w:rsidRPr="00245728">
                              <w:rPr>
                                <w:rFonts w:eastAsia="Calibri"/>
                                <w:sz w:val="16"/>
                                <w:szCs w:val="16"/>
                                <w:vertAlign w:val="superscript"/>
                              </w:rPr>
                              <w:t>ns</w:t>
                            </w:r>
                          </w:p>
                        </w:tc>
                        <w:tc>
                          <w:tcPr>
                            <w:tcW w:w="0" w:type="auto"/>
                          </w:tcPr>
                          <w:p w14:paraId="5EF83568" w14:textId="77777777" w:rsidR="00245728" w:rsidRPr="00245728" w:rsidRDefault="00245728" w:rsidP="00245728">
                            <w:pPr>
                              <w:rPr>
                                <w:rFonts w:eastAsia="Calibri"/>
                                <w:sz w:val="16"/>
                                <w:szCs w:val="16"/>
                              </w:rPr>
                            </w:pPr>
                            <w:r w:rsidRPr="00245728">
                              <w:rPr>
                                <w:rFonts w:eastAsia="Calibri"/>
                                <w:sz w:val="16"/>
                                <w:szCs w:val="16"/>
                              </w:rPr>
                              <w:t>0.795</w:t>
                            </w:r>
                          </w:p>
                        </w:tc>
                      </w:tr>
                      <w:tr w:rsidR="00245728" w:rsidRPr="00245728" w14:paraId="24E354D2" w14:textId="77777777" w:rsidTr="00245728">
                        <w:trPr>
                          <w:jc w:val="center"/>
                        </w:trPr>
                        <w:tc>
                          <w:tcPr>
                            <w:tcW w:w="0" w:type="auto"/>
                          </w:tcPr>
                          <w:p w14:paraId="095CE546" w14:textId="77777777" w:rsidR="00245728" w:rsidRPr="00245728" w:rsidRDefault="00245728" w:rsidP="00245728">
                            <w:pPr>
                              <w:rPr>
                                <w:rFonts w:eastAsia="Calibri"/>
                                <w:sz w:val="16"/>
                                <w:szCs w:val="16"/>
                              </w:rPr>
                            </w:pPr>
                            <w:r w:rsidRPr="00245728">
                              <w:rPr>
                                <w:rFonts w:eastAsia="Calibri"/>
                                <w:sz w:val="16"/>
                                <w:szCs w:val="16"/>
                              </w:rPr>
                              <w:t>Presence of other ICT tools</w:t>
                            </w:r>
                          </w:p>
                        </w:tc>
                        <w:tc>
                          <w:tcPr>
                            <w:tcW w:w="0" w:type="auto"/>
                          </w:tcPr>
                          <w:p w14:paraId="4BD4511F" w14:textId="77777777" w:rsidR="00245728" w:rsidRPr="00245728" w:rsidRDefault="00245728" w:rsidP="00245728">
                            <w:pPr>
                              <w:rPr>
                                <w:rFonts w:eastAsia="Calibri"/>
                                <w:sz w:val="16"/>
                                <w:szCs w:val="16"/>
                              </w:rPr>
                            </w:pPr>
                            <w:r w:rsidRPr="00245728">
                              <w:rPr>
                                <w:rFonts w:eastAsia="Calibri"/>
                                <w:sz w:val="16"/>
                                <w:szCs w:val="16"/>
                              </w:rPr>
                              <w:t>1.835</w:t>
                            </w:r>
                            <w:r w:rsidRPr="00245728">
                              <w:rPr>
                                <w:rFonts w:eastAsia="Calibri"/>
                                <w:sz w:val="16"/>
                                <w:szCs w:val="16"/>
                                <w:vertAlign w:val="superscript"/>
                              </w:rPr>
                              <w:t>ns</w:t>
                            </w:r>
                          </w:p>
                        </w:tc>
                        <w:tc>
                          <w:tcPr>
                            <w:tcW w:w="0" w:type="auto"/>
                          </w:tcPr>
                          <w:p w14:paraId="2B38EFEC" w14:textId="77777777" w:rsidR="00245728" w:rsidRPr="00245728" w:rsidRDefault="00245728" w:rsidP="00245728">
                            <w:pPr>
                              <w:rPr>
                                <w:rFonts w:eastAsia="Calibri"/>
                                <w:sz w:val="16"/>
                                <w:szCs w:val="16"/>
                              </w:rPr>
                            </w:pPr>
                            <w:r w:rsidRPr="00245728">
                              <w:rPr>
                                <w:rFonts w:eastAsia="Calibri"/>
                                <w:sz w:val="16"/>
                                <w:szCs w:val="16"/>
                              </w:rPr>
                              <w:t>0.114</w:t>
                            </w:r>
                          </w:p>
                        </w:tc>
                        <w:tc>
                          <w:tcPr>
                            <w:tcW w:w="0" w:type="auto"/>
                          </w:tcPr>
                          <w:p w14:paraId="42590C86" w14:textId="77777777" w:rsidR="00245728" w:rsidRPr="00245728" w:rsidRDefault="00245728" w:rsidP="00245728">
                            <w:pPr>
                              <w:rPr>
                                <w:rFonts w:eastAsia="Calibri"/>
                                <w:sz w:val="16"/>
                                <w:szCs w:val="16"/>
                              </w:rPr>
                            </w:pPr>
                            <w:r w:rsidRPr="00245728">
                              <w:rPr>
                                <w:rFonts w:eastAsia="Calibri"/>
                                <w:sz w:val="16"/>
                                <w:szCs w:val="16"/>
                              </w:rPr>
                              <w:t>0.945</w:t>
                            </w:r>
                            <w:r w:rsidRPr="00245728">
                              <w:rPr>
                                <w:rFonts w:eastAsia="Calibri"/>
                                <w:sz w:val="16"/>
                                <w:szCs w:val="16"/>
                                <w:vertAlign w:val="superscript"/>
                              </w:rPr>
                              <w:t>ns</w:t>
                            </w:r>
                          </w:p>
                        </w:tc>
                        <w:tc>
                          <w:tcPr>
                            <w:tcW w:w="0" w:type="auto"/>
                          </w:tcPr>
                          <w:p w14:paraId="6D4237B6" w14:textId="77777777" w:rsidR="00245728" w:rsidRPr="00245728" w:rsidRDefault="00245728" w:rsidP="00245728">
                            <w:pPr>
                              <w:rPr>
                                <w:rFonts w:eastAsia="Calibri"/>
                                <w:sz w:val="16"/>
                                <w:szCs w:val="16"/>
                              </w:rPr>
                            </w:pPr>
                            <w:r w:rsidRPr="00245728">
                              <w:rPr>
                                <w:rFonts w:eastAsia="Calibri"/>
                                <w:sz w:val="16"/>
                                <w:szCs w:val="16"/>
                              </w:rPr>
                              <w:t>0.305</w:t>
                            </w:r>
                          </w:p>
                        </w:tc>
                        <w:tc>
                          <w:tcPr>
                            <w:tcW w:w="0" w:type="auto"/>
                          </w:tcPr>
                          <w:p w14:paraId="20602274" w14:textId="77777777" w:rsidR="00245728" w:rsidRPr="00245728" w:rsidRDefault="00245728" w:rsidP="00245728">
                            <w:pPr>
                              <w:rPr>
                                <w:rFonts w:eastAsia="Calibri"/>
                                <w:sz w:val="16"/>
                                <w:szCs w:val="16"/>
                              </w:rPr>
                            </w:pPr>
                            <w:r w:rsidRPr="00245728">
                              <w:rPr>
                                <w:rFonts w:eastAsia="Calibri"/>
                                <w:sz w:val="16"/>
                                <w:szCs w:val="16"/>
                              </w:rPr>
                              <w:t>0.589</w:t>
                            </w:r>
                            <w:r w:rsidRPr="00245728">
                              <w:rPr>
                                <w:rFonts w:eastAsia="Calibri"/>
                                <w:sz w:val="16"/>
                                <w:szCs w:val="16"/>
                                <w:vertAlign w:val="superscript"/>
                              </w:rPr>
                              <w:t>ns</w:t>
                            </w:r>
                          </w:p>
                        </w:tc>
                        <w:tc>
                          <w:tcPr>
                            <w:tcW w:w="0" w:type="auto"/>
                          </w:tcPr>
                          <w:p w14:paraId="23166DD2" w14:textId="77777777" w:rsidR="00245728" w:rsidRPr="00245728" w:rsidRDefault="00245728" w:rsidP="00245728">
                            <w:pPr>
                              <w:rPr>
                                <w:rFonts w:eastAsia="Calibri"/>
                                <w:sz w:val="16"/>
                                <w:szCs w:val="16"/>
                              </w:rPr>
                            </w:pPr>
                            <w:r w:rsidRPr="00245728">
                              <w:rPr>
                                <w:rFonts w:eastAsia="Calibri"/>
                                <w:sz w:val="16"/>
                                <w:szCs w:val="16"/>
                              </w:rPr>
                              <w:t>0.524</w:t>
                            </w:r>
                          </w:p>
                        </w:tc>
                        <w:tc>
                          <w:tcPr>
                            <w:tcW w:w="0" w:type="auto"/>
                          </w:tcPr>
                          <w:p w14:paraId="2E7FD52D" w14:textId="77777777" w:rsidR="00245728" w:rsidRPr="00245728" w:rsidRDefault="00245728" w:rsidP="00245728">
                            <w:pPr>
                              <w:rPr>
                                <w:rFonts w:eastAsia="Calibri"/>
                                <w:sz w:val="16"/>
                                <w:szCs w:val="16"/>
                              </w:rPr>
                            </w:pPr>
                            <w:r w:rsidRPr="00245728">
                              <w:rPr>
                                <w:rFonts w:eastAsia="Calibri"/>
                                <w:sz w:val="16"/>
                                <w:szCs w:val="16"/>
                              </w:rPr>
                              <w:t>0.107</w:t>
                            </w:r>
                            <w:r w:rsidRPr="00245728">
                              <w:rPr>
                                <w:rFonts w:eastAsia="Calibri"/>
                                <w:sz w:val="16"/>
                                <w:szCs w:val="16"/>
                                <w:vertAlign w:val="superscript"/>
                              </w:rPr>
                              <w:t>ns</w:t>
                            </w:r>
                          </w:p>
                        </w:tc>
                        <w:tc>
                          <w:tcPr>
                            <w:tcW w:w="0" w:type="auto"/>
                          </w:tcPr>
                          <w:p w14:paraId="7921E88D" w14:textId="77777777" w:rsidR="00245728" w:rsidRPr="00245728" w:rsidRDefault="00245728" w:rsidP="00245728">
                            <w:pPr>
                              <w:rPr>
                                <w:rFonts w:eastAsia="Calibri"/>
                                <w:sz w:val="16"/>
                                <w:szCs w:val="16"/>
                              </w:rPr>
                            </w:pPr>
                            <w:r w:rsidRPr="00245728">
                              <w:rPr>
                                <w:rFonts w:eastAsia="Calibri"/>
                                <w:sz w:val="16"/>
                                <w:szCs w:val="16"/>
                              </w:rPr>
                              <w:t>0.914</w:t>
                            </w:r>
                          </w:p>
                        </w:tc>
                      </w:tr>
                    </w:tbl>
                    <w:p w14:paraId="26B75704" w14:textId="5D10C657" w:rsidR="00245728" w:rsidRPr="00245728" w:rsidRDefault="00245728" w:rsidP="00245728">
                      <w:pPr>
                        <w:rPr>
                          <w:i/>
                          <w:iCs/>
                          <w:lang w:val="en-PH"/>
                        </w:rPr>
                      </w:pPr>
                      <w:r>
                        <w:rPr>
                          <w:i/>
                          <w:iCs/>
                          <w:lang w:val="en-PH"/>
                        </w:rPr>
                        <w:tab/>
                      </w:r>
                      <w:r w:rsidRPr="00245728">
                        <w:rPr>
                          <w:i/>
                          <w:iCs/>
                          <w:sz w:val="16"/>
                          <w:szCs w:val="16"/>
                          <w:lang w:val="en-PH"/>
                        </w:rPr>
                        <w:t>Level of significance at 0.05; ns-not significant; *-significant; **- highly significant</w:t>
                      </w:r>
                    </w:p>
                    <w:p w14:paraId="5B9D1DE4" w14:textId="77777777" w:rsidR="00245728" w:rsidRDefault="00245728" w:rsidP="001605CB"/>
                  </w:txbxContent>
                </v:textbox>
                <w10:wrap type="square" anchorx="margin" anchory="margin"/>
              </v:shape>
            </w:pict>
          </mc:Fallback>
        </mc:AlternateContent>
      </w:r>
      <w:r w:rsidR="00BE5883" w:rsidRPr="00BE5883">
        <w:rPr>
          <w:lang w:val="en-PH"/>
        </w:rPr>
        <w:t>Test of Difference on the Perceived Effectiveness of AI Tools</w:t>
      </w:r>
    </w:p>
    <w:p w14:paraId="470A39D7" w14:textId="77777777" w:rsidR="00BE5883" w:rsidRPr="00BE5883" w:rsidRDefault="00BE5883" w:rsidP="00BE5883">
      <w:pPr>
        <w:pStyle w:val="Text"/>
        <w:rPr>
          <w:lang w:val="en-PH"/>
        </w:rPr>
      </w:pPr>
      <w:r w:rsidRPr="00BE5883">
        <w:rPr>
          <w:lang w:val="en-PH"/>
        </w:rPr>
        <w:t>Table 9 presents the test for significant differences in the perceived effectiveness of AI tools.</w:t>
      </w:r>
    </w:p>
    <w:p w14:paraId="32A604E5" w14:textId="77777777" w:rsidR="00BE5883" w:rsidRPr="00BE5883" w:rsidRDefault="00BE5883" w:rsidP="00BE5883">
      <w:pPr>
        <w:pStyle w:val="Text"/>
        <w:rPr>
          <w:lang w:val="en-PH"/>
        </w:rPr>
      </w:pPr>
      <w:r w:rsidRPr="00BE5883">
        <w:rPr>
          <w:lang w:val="en-PH"/>
        </w:rPr>
        <w:t xml:space="preserve">No statistically significant differences were found across any of the demographic variables, including age, gender, civil status, educational attainment, length of service, and grade level handled (all p-values &gt; 0.05). This suggests that perceptions of AI effectiveness are stable and equitable across the teaching workforce. This aligns with </w:t>
      </w:r>
      <w:proofErr w:type="spellStart"/>
      <w:r w:rsidRPr="00BE5883">
        <w:rPr>
          <w:lang w:val="en-PH"/>
        </w:rPr>
        <w:t>Dayagbil</w:t>
      </w:r>
      <w:proofErr w:type="spellEnd"/>
      <w:r w:rsidRPr="00BE5883">
        <w:rPr>
          <w:lang w:val="en-PH"/>
        </w:rPr>
        <w:t xml:space="preserve">, Boholano, and </w:t>
      </w:r>
      <w:proofErr w:type="spellStart"/>
      <w:r w:rsidRPr="00BE5883">
        <w:rPr>
          <w:lang w:val="en-PH"/>
        </w:rPr>
        <w:t>Sumalinog</w:t>
      </w:r>
      <w:proofErr w:type="spellEnd"/>
      <w:r w:rsidRPr="00BE5883">
        <w:rPr>
          <w:lang w:val="en-PH"/>
        </w:rPr>
        <w:t xml:space="preserve"> (2025), who reported that educators generally share comparable levels of perception toward AI regardless of demographic differences, driven more by shared institutional exposure.</w:t>
      </w:r>
    </w:p>
    <w:p w14:paraId="4BFCB1CB" w14:textId="77777777" w:rsidR="00BE5883" w:rsidRPr="00BE5883" w:rsidRDefault="00BE5883" w:rsidP="00DB7E19">
      <w:pPr>
        <w:pStyle w:val="Heading2"/>
        <w:jc w:val="both"/>
        <w:rPr>
          <w:lang w:val="en-PH"/>
        </w:rPr>
      </w:pPr>
      <w:r w:rsidRPr="00BE5883">
        <w:rPr>
          <w:lang w:val="en-PH"/>
        </w:rPr>
        <w:t>Test of Prediction for the Level of Effectiveness Using Technology-Related Variables</w:t>
      </w:r>
    </w:p>
    <w:p w14:paraId="2FE7D6BD" w14:textId="77777777" w:rsidR="00BE5883" w:rsidRPr="00BE5883" w:rsidRDefault="00BE5883" w:rsidP="00BE5883">
      <w:pPr>
        <w:pStyle w:val="Text"/>
        <w:rPr>
          <w:lang w:val="en-PH"/>
        </w:rPr>
      </w:pPr>
      <w:r w:rsidRPr="00BE5883">
        <w:rPr>
          <w:lang w:val="en-PH"/>
        </w:rPr>
        <w:t>Table 10 presents the linear regression analysis predicting the effectiveness of AI tools based on technology-related profiles.</w:t>
      </w:r>
    </w:p>
    <w:p w14:paraId="1EF8E330" w14:textId="77777777" w:rsidR="00BE5883" w:rsidRPr="00BE5883" w:rsidRDefault="00BE5883" w:rsidP="00BE5883">
      <w:pPr>
        <w:pStyle w:val="Text"/>
        <w:rPr>
          <w:lang w:val="en-PH"/>
        </w:rPr>
      </w:pPr>
      <w:r w:rsidRPr="00BE5883">
        <w:rPr>
          <w:lang w:val="en-PH"/>
        </w:rPr>
        <w:t xml:space="preserve">Among the variables, only the frequency of using gadgets emerged as a significant predictor across all dimensions (p &lt; 0.05). The type of gadget, AI tools commonly used, and the presence of other ICT tools did not show significant predictive effects. This implies that consistent and active engagement with technology is the critical driver of AI effectiveness, rather than mere access to devices. This finding is reinforced by </w:t>
      </w:r>
      <w:proofErr w:type="spellStart"/>
      <w:r w:rsidRPr="00BE5883">
        <w:rPr>
          <w:lang w:val="en-PH"/>
        </w:rPr>
        <w:t>Caratiquit</w:t>
      </w:r>
      <w:proofErr w:type="spellEnd"/>
      <w:r w:rsidRPr="00BE5883">
        <w:rPr>
          <w:lang w:val="en-PH"/>
        </w:rPr>
        <w:t xml:space="preserve"> and Javier (2025) and </w:t>
      </w:r>
      <w:proofErr w:type="spellStart"/>
      <w:r w:rsidRPr="00BE5883">
        <w:rPr>
          <w:lang w:val="en-PH"/>
        </w:rPr>
        <w:t>Ongayo</w:t>
      </w:r>
      <w:proofErr w:type="spellEnd"/>
      <w:r w:rsidRPr="00BE5883">
        <w:rPr>
          <w:lang w:val="en-PH"/>
        </w:rPr>
        <w:t xml:space="preserve"> and </w:t>
      </w:r>
      <w:proofErr w:type="spellStart"/>
      <w:r w:rsidRPr="00BE5883">
        <w:rPr>
          <w:lang w:val="en-PH"/>
        </w:rPr>
        <w:t>Quilestino</w:t>
      </w:r>
      <w:proofErr w:type="spellEnd"/>
      <w:r w:rsidRPr="00BE5883">
        <w:rPr>
          <w:lang w:val="en-PH"/>
        </w:rPr>
        <w:t xml:space="preserve"> (2023), highlighting that active and frequent utilization of technology strengthens both skill development and instructional application.</w:t>
      </w:r>
    </w:p>
    <w:p w14:paraId="59F20E8A" w14:textId="550CA2E5" w:rsidR="00BE5883" w:rsidRPr="00BE5883" w:rsidRDefault="00364F5D" w:rsidP="00364F5D">
      <w:pPr>
        <w:pStyle w:val="Heading1"/>
        <w:rPr>
          <w:lang w:val="en-PH"/>
        </w:rPr>
      </w:pPr>
      <w:r w:rsidRPr="00BE5883">
        <w:rPr>
          <w:lang w:val="en-PH"/>
        </w:rPr>
        <w:t>Summary, Conclusions and Recommendations</w:t>
      </w:r>
    </w:p>
    <w:p w14:paraId="35A20D12" w14:textId="77777777" w:rsidR="00BE5883" w:rsidRPr="00BE5883" w:rsidRDefault="00BE5883" w:rsidP="00364F5D">
      <w:pPr>
        <w:pStyle w:val="Heading2"/>
        <w:rPr>
          <w:lang w:val="en-PH"/>
        </w:rPr>
      </w:pPr>
      <w:r w:rsidRPr="00BE5883">
        <w:rPr>
          <w:lang w:val="en-PH"/>
        </w:rPr>
        <w:t>Summary</w:t>
      </w:r>
    </w:p>
    <w:p w14:paraId="2F11266C" w14:textId="77777777" w:rsidR="00BE5883" w:rsidRPr="00BE5883" w:rsidRDefault="00BE5883" w:rsidP="00BE5883">
      <w:pPr>
        <w:pStyle w:val="Text"/>
        <w:rPr>
          <w:lang w:val="en-PH"/>
        </w:rPr>
      </w:pPr>
      <w:r w:rsidRPr="00BE5883">
        <w:rPr>
          <w:lang w:val="en-PH"/>
        </w:rPr>
        <w:t xml:space="preserve">The primary objective of this study was to assess the attitude toward using artificial intelligence (AI) tools and their effectiveness as perceived by public school teachers in </w:t>
      </w:r>
      <w:proofErr w:type="spellStart"/>
      <w:r w:rsidRPr="00BE5883">
        <w:rPr>
          <w:lang w:val="en-PH"/>
        </w:rPr>
        <w:t>Sto</w:t>
      </w:r>
      <w:proofErr w:type="spellEnd"/>
      <w:r w:rsidRPr="00BE5883">
        <w:rPr>
          <w:lang w:val="en-PH"/>
        </w:rPr>
        <w:t>. Niño District, Schools Division of Samar, for the school year 2025-2026. Utilizing a descriptive-causal comparative-correlational research design, the study gathered data from 120 proportionally selected respondents across 16 public elementary and secondary schools. The findings revealed that the respondents were predominantly younger to middle-aged females, mostly married, with a majority holding bachelor’s degrees and teaching at the elementary level. Technology-wise, most relied on laptops and smartphones, frequently using them for teaching, with ChatGPT being the most common AI tool, despite limited school ICT resources.</w:t>
      </w:r>
    </w:p>
    <w:p w14:paraId="3B8524EE" w14:textId="77777777" w:rsidR="00BE5883" w:rsidRPr="00BE5883" w:rsidRDefault="00BE5883" w:rsidP="00BE5883">
      <w:pPr>
        <w:pStyle w:val="Text"/>
        <w:rPr>
          <w:lang w:val="en-PH"/>
        </w:rPr>
      </w:pPr>
      <w:r w:rsidRPr="00BE5883">
        <w:rPr>
          <w:lang w:val="en-PH"/>
        </w:rPr>
        <w:t xml:space="preserve">Teachers demonstrated a "High" positive attitude overall, particularly in theoretical knowledge, though practical knowledge and pedagogical consumption were comparatively lower. They also perceived AI tools as "Effective" across all dimensions, especially in time efficiency and learning engagement. Inferential analysis showed significant differences in attitude only when grouped by grade level handled, with </w:t>
      </w:r>
      <w:r w:rsidRPr="00BE5883">
        <w:rPr>
          <w:lang w:val="en-PH"/>
        </w:rPr>
        <w:lastRenderedPageBreak/>
        <w:t>secondary teachers scoring higher in theoretical and practical knowledge. There were no significant differences in perceived effectiveness across any demographic profile. Finally, among the technology-related variables, only the frequency of gadget use significantly predicted the perceived effectiveness of AI tools in teaching.</w:t>
      </w:r>
    </w:p>
    <w:p w14:paraId="0F45D7FD" w14:textId="77777777" w:rsidR="00BE5883" w:rsidRPr="00BE5883" w:rsidRDefault="00BE5883" w:rsidP="00364F5D">
      <w:pPr>
        <w:pStyle w:val="Heading2"/>
        <w:rPr>
          <w:lang w:val="en-PH"/>
        </w:rPr>
      </w:pPr>
      <w:r w:rsidRPr="00BE5883">
        <w:rPr>
          <w:lang w:val="en-PH"/>
        </w:rPr>
        <w:t>Conclusions</w:t>
      </w:r>
    </w:p>
    <w:p w14:paraId="1C0B4AAF" w14:textId="77777777" w:rsidR="00364F5D" w:rsidRDefault="00BE5883" w:rsidP="00364F5D">
      <w:pPr>
        <w:pStyle w:val="Text"/>
        <w:rPr>
          <w:lang w:val="en-PH"/>
        </w:rPr>
      </w:pPr>
      <w:r w:rsidRPr="00BE5883">
        <w:rPr>
          <w:lang w:val="en-PH"/>
        </w:rPr>
        <w:t>Based on the findings of the study, the following conclusions were drawn:</w:t>
      </w:r>
    </w:p>
    <w:p w14:paraId="326B9A67" w14:textId="77777777" w:rsidR="00364F5D" w:rsidRDefault="00BE5883" w:rsidP="00364F5D">
      <w:pPr>
        <w:pStyle w:val="Text"/>
        <w:numPr>
          <w:ilvl w:val="0"/>
          <w:numId w:val="60"/>
        </w:numPr>
        <w:rPr>
          <w:lang w:val="en-PH"/>
        </w:rPr>
      </w:pPr>
      <w:r w:rsidRPr="00BE5883">
        <w:rPr>
          <w:lang w:val="en-PH"/>
        </w:rPr>
        <w:t xml:space="preserve">Public school teachers in </w:t>
      </w:r>
      <w:proofErr w:type="spellStart"/>
      <w:r w:rsidRPr="00BE5883">
        <w:rPr>
          <w:lang w:val="en-PH"/>
        </w:rPr>
        <w:t>Sto</w:t>
      </w:r>
      <w:proofErr w:type="spellEnd"/>
      <w:r w:rsidRPr="00BE5883">
        <w:rPr>
          <w:lang w:val="en-PH"/>
        </w:rPr>
        <w:t>. Niño District demonstrate a strong conceptual understanding and positive attitude toward AI, but there remains a notable gap between their theoretical knowledge and their practical, pedagogical application in the classroom.</w:t>
      </w:r>
    </w:p>
    <w:p w14:paraId="6BEEF62B" w14:textId="77777777" w:rsidR="00364F5D" w:rsidRDefault="00BE5883" w:rsidP="00364F5D">
      <w:pPr>
        <w:pStyle w:val="Text"/>
        <w:numPr>
          <w:ilvl w:val="0"/>
          <w:numId w:val="60"/>
        </w:numPr>
        <w:rPr>
          <w:lang w:val="en-PH"/>
        </w:rPr>
      </w:pPr>
      <w:r w:rsidRPr="00364F5D">
        <w:rPr>
          <w:lang w:val="en-PH"/>
        </w:rPr>
        <w:t>AI tools are primarily valued as task-oriented supplementary aids that improve time efficiency, lesson preparation, and student engagement, rather than as tools for deeply personalized pedagogy or complex assessment.</w:t>
      </w:r>
    </w:p>
    <w:p w14:paraId="74B40EBC" w14:textId="77777777" w:rsidR="00364F5D" w:rsidRDefault="00BE5883" w:rsidP="00364F5D">
      <w:pPr>
        <w:pStyle w:val="Text"/>
        <w:numPr>
          <w:ilvl w:val="0"/>
          <w:numId w:val="60"/>
        </w:numPr>
        <w:rPr>
          <w:lang w:val="en-PH"/>
        </w:rPr>
      </w:pPr>
      <w:r w:rsidRPr="00364F5D">
        <w:rPr>
          <w:lang w:val="en-PH"/>
        </w:rPr>
        <w:t>Attitudes toward AI tools are highly context-dependent; secondary school teachers exhibit significantly higher theoretical readiness and practical competence compared to their elementary counterparts, likely due to varying curriculum demands.</w:t>
      </w:r>
    </w:p>
    <w:p w14:paraId="42EF60D5" w14:textId="77777777" w:rsidR="00364F5D" w:rsidRDefault="00BE5883" w:rsidP="00364F5D">
      <w:pPr>
        <w:pStyle w:val="Text"/>
        <w:numPr>
          <w:ilvl w:val="0"/>
          <w:numId w:val="60"/>
        </w:numPr>
        <w:rPr>
          <w:lang w:val="en-PH"/>
        </w:rPr>
      </w:pPr>
      <w:r w:rsidRPr="00364F5D">
        <w:rPr>
          <w:lang w:val="en-PH"/>
        </w:rPr>
        <w:t>Perceptions of AI effectiveness are uniform and equitable across the teaching workforce, remaining unaffected by personal demographic factors such as age, gender, educational attainment, or length of service.</w:t>
      </w:r>
    </w:p>
    <w:p w14:paraId="71A07CF9" w14:textId="029C582D" w:rsidR="00BE5883" w:rsidRPr="00364F5D" w:rsidRDefault="00BE5883" w:rsidP="00364F5D">
      <w:pPr>
        <w:pStyle w:val="Text"/>
        <w:numPr>
          <w:ilvl w:val="0"/>
          <w:numId w:val="60"/>
        </w:numPr>
        <w:rPr>
          <w:lang w:val="en-PH"/>
        </w:rPr>
      </w:pPr>
      <w:r w:rsidRPr="00364F5D">
        <w:rPr>
          <w:lang w:val="en-PH"/>
        </w:rPr>
        <w:t>Active and consistent engagement with technology—specifically the frequency of gadget use—is the most critical driver in determining the effective integration of AI tools, proving to be far more influential than mere access to specific devices or ICT infrastructure.</w:t>
      </w:r>
    </w:p>
    <w:p w14:paraId="28DDC81C" w14:textId="77777777" w:rsidR="00BE5883" w:rsidRPr="00BE5883" w:rsidRDefault="00BE5883" w:rsidP="00364F5D">
      <w:pPr>
        <w:pStyle w:val="Heading2"/>
        <w:rPr>
          <w:lang w:val="en-PH"/>
        </w:rPr>
      </w:pPr>
      <w:r w:rsidRPr="00BE5883">
        <w:rPr>
          <w:lang w:val="en-PH"/>
        </w:rPr>
        <w:t>Recommendations</w:t>
      </w:r>
    </w:p>
    <w:p w14:paraId="7F2A72CA" w14:textId="77777777" w:rsidR="00BE5883" w:rsidRPr="00BE5883" w:rsidRDefault="00BE5883" w:rsidP="00BE5883">
      <w:pPr>
        <w:pStyle w:val="Text"/>
        <w:rPr>
          <w:lang w:val="en-PH"/>
        </w:rPr>
      </w:pPr>
      <w:r w:rsidRPr="00BE5883">
        <w:rPr>
          <w:lang w:val="en-PH"/>
        </w:rPr>
        <w:t>Considering the findings and conclusions, the following recommendations are offered:</w:t>
      </w:r>
    </w:p>
    <w:p w14:paraId="1F67DAF8" w14:textId="77777777" w:rsidR="00364F5D" w:rsidRDefault="00BE5883" w:rsidP="00364F5D">
      <w:pPr>
        <w:pStyle w:val="Text"/>
        <w:numPr>
          <w:ilvl w:val="0"/>
          <w:numId w:val="59"/>
        </w:numPr>
        <w:rPr>
          <w:lang w:val="en-PH"/>
        </w:rPr>
      </w:pPr>
      <w:r w:rsidRPr="00BE5883">
        <w:rPr>
          <w:lang w:val="en-PH"/>
        </w:rPr>
        <w:t>School leaders and administrators should strengthen policies that promote the consistent, daily use of digital tools, moving beyond the mere provision of access to ensuring active integration in classroom instruction.</w:t>
      </w:r>
    </w:p>
    <w:p w14:paraId="21A954D9" w14:textId="77777777" w:rsidR="00364F5D" w:rsidRDefault="00BE5883" w:rsidP="00364F5D">
      <w:pPr>
        <w:pStyle w:val="Text"/>
        <w:numPr>
          <w:ilvl w:val="0"/>
          <w:numId w:val="59"/>
        </w:numPr>
        <w:rPr>
          <w:lang w:val="en-PH"/>
        </w:rPr>
      </w:pPr>
      <w:r w:rsidRPr="00364F5D">
        <w:rPr>
          <w:lang w:val="en-PH"/>
        </w:rPr>
        <w:t>Targeted professional development programs must be designed to bridge the gap between theory and practice, focusing heavily on hands-on training, lesson integration, and assessment design to build teachers' practical competence.</w:t>
      </w:r>
    </w:p>
    <w:p w14:paraId="01C2C5B9" w14:textId="77777777" w:rsidR="00364F5D" w:rsidRDefault="00BE5883" w:rsidP="00364F5D">
      <w:pPr>
        <w:pStyle w:val="Text"/>
        <w:numPr>
          <w:ilvl w:val="0"/>
          <w:numId w:val="59"/>
        </w:numPr>
        <w:rPr>
          <w:lang w:val="en-PH"/>
        </w:rPr>
      </w:pPr>
      <w:r w:rsidRPr="00364F5D">
        <w:rPr>
          <w:lang w:val="en-PH"/>
        </w:rPr>
        <w:t>Schools should implement specific interventions that train teachers to use AI for personalized learning and adaptive instruction, expanding its use beyond basic administrative and time-saving tasks.</w:t>
      </w:r>
    </w:p>
    <w:p w14:paraId="55601A57" w14:textId="0755CDBF" w:rsidR="00BE5883" w:rsidRPr="00364F5D" w:rsidRDefault="00BE5883" w:rsidP="00364F5D">
      <w:pPr>
        <w:pStyle w:val="Text"/>
        <w:numPr>
          <w:ilvl w:val="0"/>
          <w:numId w:val="59"/>
        </w:numPr>
        <w:rPr>
          <w:lang w:val="en-PH"/>
        </w:rPr>
      </w:pPr>
      <w:r w:rsidRPr="00364F5D">
        <w:rPr>
          <w:lang w:val="en-PH"/>
        </w:rPr>
        <w:t xml:space="preserve">Teachers, particularly at the elementary level, should be provided with context-specific, developmentally appropriate AI training to elevate their practical and </w:t>
      </w:r>
      <w:r w:rsidRPr="00364F5D">
        <w:rPr>
          <w:lang w:val="en-PH"/>
        </w:rPr>
        <w:t>pedagogical consumption of digital tools to match secondary level readiness.</w:t>
      </w:r>
    </w:p>
    <w:p w14:paraId="62DF56A4" w14:textId="2827F990" w:rsidR="00BE5883" w:rsidRPr="00BE5883" w:rsidRDefault="00364F5D" w:rsidP="00BE5883">
      <w:pPr>
        <w:pStyle w:val="Text"/>
        <w:numPr>
          <w:ilvl w:val="0"/>
          <w:numId w:val="56"/>
        </w:numPr>
        <w:rPr>
          <w:lang w:val="en-PH"/>
        </w:rPr>
      </w:pPr>
      <w:r>
        <w:rPr>
          <w:lang w:val="en-PH"/>
        </w:rPr>
        <w:tab/>
      </w:r>
      <w:r w:rsidR="00BE5883" w:rsidRPr="00BE5883">
        <w:rPr>
          <w:lang w:val="en-PH"/>
        </w:rPr>
        <w:t>Future researchers are encouraged to explore other variables such as digital literacy, institutional support, and teacher self-efficacy to provide a more holistic framework for sustained AI integration in basic education.</w:t>
      </w:r>
    </w:p>
    <w:p w14:paraId="09113D40" w14:textId="1E2FD6D3" w:rsidR="00B13430" w:rsidRPr="004B4B62" w:rsidRDefault="00B13430" w:rsidP="00B13430">
      <w:pPr>
        <w:pStyle w:val="ReferenceHead"/>
      </w:pPr>
      <w:r>
        <w:t>References</w:t>
      </w:r>
    </w:p>
    <w:p w14:paraId="17D5935C" w14:textId="2C6C59B0" w:rsidR="00C23366" w:rsidRPr="00C23366" w:rsidRDefault="00C23366" w:rsidP="00C23366">
      <w:pPr>
        <w:pStyle w:val="References"/>
        <w:rPr>
          <w:lang w:val="en-IN" w:eastAsia="en-IN" w:bidi="hi-IN"/>
        </w:rPr>
      </w:pPr>
      <w:r w:rsidRPr="00C23366">
        <w:rPr>
          <w:lang w:val="en-IN" w:eastAsia="en-IN" w:bidi="hi-IN"/>
        </w:rPr>
        <w:t>A. M. Al-Abdullatif, “</w:t>
      </w:r>
      <w:proofErr w:type="spellStart"/>
      <w:r w:rsidRPr="00C23366">
        <w:rPr>
          <w:lang w:val="en-IN" w:eastAsia="en-IN" w:bidi="hi-IN"/>
        </w:rPr>
        <w:t>Modeling</w:t>
      </w:r>
      <w:proofErr w:type="spellEnd"/>
      <w:r w:rsidRPr="00C23366">
        <w:rPr>
          <w:lang w:val="en-IN" w:eastAsia="en-IN" w:bidi="hi-IN"/>
        </w:rPr>
        <w:t xml:space="preserve"> teachers’ acceptance of generative artificial intelligence use in higher education: The role of AI literacy, intelligent TPACK, and perceived trust,” </w:t>
      </w:r>
      <w:r w:rsidRPr="00C23366">
        <w:rPr>
          <w:i/>
          <w:iCs/>
          <w:lang w:val="en-IN" w:eastAsia="en-IN" w:bidi="hi-IN"/>
        </w:rPr>
        <w:t>Educ. Sci.</w:t>
      </w:r>
      <w:r w:rsidRPr="00C23366">
        <w:rPr>
          <w:lang w:val="en-IN" w:eastAsia="en-IN" w:bidi="hi-IN"/>
        </w:rPr>
        <w:t>, vol. 14, no. 11, p. 1209, 2024.</w:t>
      </w:r>
    </w:p>
    <w:p w14:paraId="7782F128" w14:textId="53B98290" w:rsidR="00C23366" w:rsidRPr="00C23366" w:rsidRDefault="00C23366" w:rsidP="00C23366">
      <w:pPr>
        <w:pStyle w:val="References"/>
        <w:rPr>
          <w:lang w:val="en-IN" w:eastAsia="en-IN" w:bidi="hi-IN"/>
        </w:rPr>
      </w:pPr>
      <w:r w:rsidRPr="00C23366">
        <w:rPr>
          <w:lang w:val="en-IN" w:eastAsia="en-IN" w:bidi="hi-IN"/>
        </w:rPr>
        <w:t xml:space="preserve">I. M. V. Alejandro, J. M. P. Sanchez, G. G. </w:t>
      </w:r>
      <w:proofErr w:type="spellStart"/>
      <w:r w:rsidRPr="00C23366">
        <w:rPr>
          <w:lang w:val="en-IN" w:eastAsia="en-IN" w:bidi="hi-IN"/>
        </w:rPr>
        <w:t>Sumalinog</w:t>
      </w:r>
      <w:proofErr w:type="spellEnd"/>
      <w:r w:rsidRPr="00C23366">
        <w:rPr>
          <w:lang w:val="en-IN" w:eastAsia="en-IN" w:bidi="hi-IN"/>
        </w:rPr>
        <w:t xml:space="preserve">, J. A. </w:t>
      </w:r>
      <w:proofErr w:type="spellStart"/>
      <w:r w:rsidRPr="00C23366">
        <w:rPr>
          <w:lang w:val="en-IN" w:eastAsia="en-IN" w:bidi="hi-IN"/>
        </w:rPr>
        <w:t>Mananay</w:t>
      </w:r>
      <w:proofErr w:type="spellEnd"/>
      <w:r w:rsidRPr="00C23366">
        <w:rPr>
          <w:lang w:val="en-IN" w:eastAsia="en-IN" w:bidi="hi-IN"/>
        </w:rPr>
        <w:t xml:space="preserve">, C. E. </w:t>
      </w:r>
      <w:proofErr w:type="spellStart"/>
      <w:r w:rsidRPr="00C23366">
        <w:rPr>
          <w:lang w:val="en-IN" w:eastAsia="en-IN" w:bidi="hi-IN"/>
        </w:rPr>
        <w:t>Goles</w:t>
      </w:r>
      <w:proofErr w:type="spellEnd"/>
      <w:r w:rsidRPr="00C23366">
        <w:rPr>
          <w:lang w:val="en-IN" w:eastAsia="en-IN" w:bidi="hi-IN"/>
        </w:rPr>
        <w:t xml:space="preserve">, and C. B. Fernandez, “Pre-service teachers’ technology acceptance of artificial intelligence (AI) applications in education,” </w:t>
      </w:r>
      <w:r w:rsidRPr="00C23366">
        <w:rPr>
          <w:i/>
          <w:iCs/>
          <w:lang w:val="en-IN" w:eastAsia="en-IN" w:bidi="hi-IN"/>
        </w:rPr>
        <w:t>STEM Educ.</w:t>
      </w:r>
      <w:r w:rsidRPr="00C23366">
        <w:rPr>
          <w:lang w:val="en-IN" w:eastAsia="en-IN" w:bidi="hi-IN"/>
        </w:rPr>
        <w:t>, vol. 4, no. 4, pp. 445–465, 2024.</w:t>
      </w:r>
    </w:p>
    <w:p w14:paraId="756A8955" w14:textId="0ED2AF0C" w:rsidR="00C23366" w:rsidRPr="00C23366" w:rsidRDefault="00C23366" w:rsidP="00C23366">
      <w:pPr>
        <w:pStyle w:val="References"/>
        <w:rPr>
          <w:lang w:val="en-IN" w:eastAsia="en-IN" w:bidi="hi-IN"/>
        </w:rPr>
      </w:pPr>
      <w:r w:rsidRPr="00C23366">
        <w:rPr>
          <w:lang w:val="en-IN" w:eastAsia="en-IN" w:bidi="hi-IN"/>
        </w:rPr>
        <w:t xml:space="preserve">M. A. </w:t>
      </w:r>
      <w:proofErr w:type="spellStart"/>
      <w:r w:rsidRPr="00C23366">
        <w:rPr>
          <w:lang w:val="en-IN" w:eastAsia="en-IN" w:bidi="hi-IN"/>
        </w:rPr>
        <w:t>Ayanwale</w:t>
      </w:r>
      <w:proofErr w:type="spellEnd"/>
      <w:r w:rsidRPr="00C23366">
        <w:rPr>
          <w:lang w:val="en-IN" w:eastAsia="en-IN" w:bidi="hi-IN"/>
        </w:rPr>
        <w:t xml:space="preserve">, I. T. Sanusi, O. P. </w:t>
      </w:r>
      <w:proofErr w:type="spellStart"/>
      <w:r w:rsidRPr="00C23366">
        <w:rPr>
          <w:lang w:val="en-IN" w:eastAsia="en-IN" w:bidi="hi-IN"/>
        </w:rPr>
        <w:t>Adelana</w:t>
      </w:r>
      <w:proofErr w:type="spellEnd"/>
      <w:r w:rsidRPr="00C23366">
        <w:rPr>
          <w:lang w:val="en-IN" w:eastAsia="en-IN" w:bidi="hi-IN"/>
        </w:rPr>
        <w:t xml:space="preserve">, K. D. </w:t>
      </w:r>
      <w:proofErr w:type="spellStart"/>
      <w:r w:rsidRPr="00C23366">
        <w:rPr>
          <w:lang w:val="en-IN" w:eastAsia="en-IN" w:bidi="hi-IN"/>
        </w:rPr>
        <w:t>Aruleba</w:t>
      </w:r>
      <w:proofErr w:type="spellEnd"/>
      <w:r w:rsidRPr="00C23366">
        <w:rPr>
          <w:lang w:val="en-IN" w:eastAsia="en-IN" w:bidi="hi-IN"/>
        </w:rPr>
        <w:t xml:space="preserve">, and S. S. </w:t>
      </w:r>
      <w:proofErr w:type="spellStart"/>
      <w:r w:rsidRPr="00C23366">
        <w:rPr>
          <w:lang w:val="en-IN" w:eastAsia="en-IN" w:bidi="hi-IN"/>
        </w:rPr>
        <w:t>Oyelere</w:t>
      </w:r>
      <w:proofErr w:type="spellEnd"/>
      <w:r w:rsidRPr="00C23366">
        <w:rPr>
          <w:lang w:val="en-IN" w:eastAsia="en-IN" w:bidi="hi-IN"/>
        </w:rPr>
        <w:t xml:space="preserve">, “Teachers’ readiness and intention to teach artificial intelligence in K-12 schools,” </w:t>
      </w:r>
      <w:proofErr w:type="spellStart"/>
      <w:r w:rsidRPr="00C23366">
        <w:rPr>
          <w:i/>
          <w:iCs/>
          <w:lang w:val="en-IN" w:eastAsia="en-IN" w:bidi="hi-IN"/>
        </w:rPr>
        <w:t>Comput</w:t>
      </w:r>
      <w:proofErr w:type="spellEnd"/>
      <w:r w:rsidRPr="00C23366">
        <w:rPr>
          <w:i/>
          <w:iCs/>
          <w:lang w:val="en-IN" w:eastAsia="en-IN" w:bidi="hi-IN"/>
        </w:rPr>
        <w:t xml:space="preserve">. Educ.: </w:t>
      </w:r>
      <w:proofErr w:type="spellStart"/>
      <w:r w:rsidRPr="00C23366">
        <w:rPr>
          <w:i/>
          <w:iCs/>
          <w:lang w:val="en-IN" w:eastAsia="en-IN" w:bidi="hi-IN"/>
        </w:rPr>
        <w:t>Artif</w:t>
      </w:r>
      <w:proofErr w:type="spellEnd"/>
      <w:r w:rsidRPr="00C23366">
        <w:rPr>
          <w:i/>
          <w:iCs/>
          <w:lang w:val="en-IN" w:eastAsia="en-IN" w:bidi="hi-IN"/>
        </w:rPr>
        <w:t xml:space="preserve">. </w:t>
      </w:r>
      <w:proofErr w:type="spellStart"/>
      <w:r w:rsidRPr="00C23366">
        <w:rPr>
          <w:i/>
          <w:iCs/>
          <w:lang w:val="en-IN" w:eastAsia="en-IN" w:bidi="hi-IN"/>
        </w:rPr>
        <w:t>Intell</w:t>
      </w:r>
      <w:proofErr w:type="spellEnd"/>
      <w:r w:rsidRPr="00C23366">
        <w:rPr>
          <w:i/>
          <w:iCs/>
          <w:lang w:val="en-IN" w:eastAsia="en-IN" w:bidi="hi-IN"/>
        </w:rPr>
        <w:t>.</w:t>
      </w:r>
      <w:r w:rsidRPr="00C23366">
        <w:rPr>
          <w:lang w:val="en-IN" w:eastAsia="en-IN" w:bidi="hi-IN"/>
        </w:rPr>
        <w:t>, vol. 3, p. 100099, 2022.</w:t>
      </w:r>
    </w:p>
    <w:p w14:paraId="1323812F" w14:textId="439225F1" w:rsidR="00C23366" w:rsidRPr="00C23366" w:rsidRDefault="00C23366" w:rsidP="00C23366">
      <w:pPr>
        <w:pStyle w:val="References"/>
        <w:rPr>
          <w:lang w:val="en-IN" w:eastAsia="en-IN" w:bidi="hi-IN"/>
        </w:rPr>
      </w:pPr>
      <w:r w:rsidRPr="00C23366">
        <w:rPr>
          <w:lang w:val="en-IN" w:eastAsia="en-IN" w:bidi="hi-IN"/>
        </w:rPr>
        <w:t xml:space="preserve">M. </w:t>
      </w:r>
      <w:proofErr w:type="spellStart"/>
      <w:r w:rsidRPr="00C23366">
        <w:rPr>
          <w:lang w:val="en-IN" w:eastAsia="en-IN" w:bidi="hi-IN"/>
        </w:rPr>
        <w:t>Bakhadirov</w:t>
      </w:r>
      <w:proofErr w:type="spellEnd"/>
      <w:r w:rsidRPr="00C23366">
        <w:rPr>
          <w:lang w:val="en-IN" w:eastAsia="en-IN" w:bidi="hi-IN"/>
        </w:rPr>
        <w:t xml:space="preserve">, R. </w:t>
      </w:r>
      <w:proofErr w:type="spellStart"/>
      <w:r w:rsidRPr="00C23366">
        <w:rPr>
          <w:lang w:val="en-IN" w:eastAsia="en-IN" w:bidi="hi-IN"/>
        </w:rPr>
        <w:t>Alasgarova</w:t>
      </w:r>
      <w:proofErr w:type="spellEnd"/>
      <w:r w:rsidRPr="00C23366">
        <w:rPr>
          <w:lang w:val="en-IN" w:eastAsia="en-IN" w:bidi="hi-IN"/>
        </w:rPr>
        <w:t xml:space="preserve">, and J. </w:t>
      </w:r>
      <w:proofErr w:type="spellStart"/>
      <w:r w:rsidRPr="00C23366">
        <w:rPr>
          <w:lang w:val="en-IN" w:eastAsia="en-IN" w:bidi="hi-IN"/>
        </w:rPr>
        <w:t>Rzayev</w:t>
      </w:r>
      <w:proofErr w:type="spellEnd"/>
      <w:r w:rsidRPr="00C23366">
        <w:rPr>
          <w:lang w:val="en-IN" w:eastAsia="en-IN" w:bidi="hi-IN"/>
        </w:rPr>
        <w:t xml:space="preserve">, “Factors influencing teachers’ use of artificial intelligence for instructional purposes,” </w:t>
      </w:r>
      <w:r w:rsidRPr="00C23366">
        <w:rPr>
          <w:i/>
          <w:iCs/>
          <w:lang w:val="en-IN" w:eastAsia="en-IN" w:bidi="hi-IN"/>
        </w:rPr>
        <w:t>IAFOR J. Educ.</w:t>
      </w:r>
      <w:r w:rsidRPr="00C23366">
        <w:rPr>
          <w:lang w:val="en-IN" w:eastAsia="en-IN" w:bidi="hi-IN"/>
        </w:rPr>
        <w:t>, vol. 12, no. 2, 2024.</w:t>
      </w:r>
    </w:p>
    <w:p w14:paraId="541FB2ED" w14:textId="58C66C6F" w:rsidR="00C23366" w:rsidRPr="00C23366" w:rsidRDefault="00C23366" w:rsidP="00C23366">
      <w:pPr>
        <w:pStyle w:val="References"/>
        <w:rPr>
          <w:lang w:val="en-IN" w:eastAsia="en-IN" w:bidi="hi-IN"/>
        </w:rPr>
      </w:pPr>
      <w:r w:rsidRPr="00C23366">
        <w:rPr>
          <w:lang w:val="en-IN" w:eastAsia="en-IN" w:bidi="hi-IN"/>
        </w:rPr>
        <w:t xml:space="preserve">G. </w:t>
      </w:r>
      <w:proofErr w:type="spellStart"/>
      <w:r w:rsidRPr="00C23366">
        <w:rPr>
          <w:lang w:val="en-IN" w:eastAsia="en-IN" w:bidi="hi-IN"/>
        </w:rPr>
        <w:t>Baş</w:t>
      </w:r>
      <w:proofErr w:type="spellEnd"/>
      <w:r w:rsidRPr="00C23366">
        <w:rPr>
          <w:lang w:val="en-IN" w:eastAsia="en-IN" w:bidi="hi-IN"/>
        </w:rPr>
        <w:t xml:space="preserve">, H. </w:t>
      </w:r>
      <w:proofErr w:type="spellStart"/>
      <w:r w:rsidRPr="00C23366">
        <w:rPr>
          <w:lang w:val="en-IN" w:eastAsia="en-IN" w:bidi="hi-IN"/>
        </w:rPr>
        <w:t>Yıldız</w:t>
      </w:r>
      <w:proofErr w:type="spellEnd"/>
      <w:r w:rsidRPr="00C23366">
        <w:rPr>
          <w:lang w:val="en-IN" w:eastAsia="en-IN" w:bidi="hi-IN"/>
        </w:rPr>
        <w:t xml:space="preserve">, and L. </w:t>
      </w:r>
      <w:proofErr w:type="spellStart"/>
      <w:r w:rsidRPr="00C23366">
        <w:rPr>
          <w:lang w:val="en-IN" w:eastAsia="en-IN" w:bidi="hi-IN"/>
        </w:rPr>
        <w:t>Çetinkaya</w:t>
      </w:r>
      <w:proofErr w:type="spellEnd"/>
      <w:r w:rsidRPr="00C23366">
        <w:rPr>
          <w:lang w:val="en-IN" w:eastAsia="en-IN" w:bidi="hi-IN"/>
        </w:rPr>
        <w:t xml:space="preserve">, “Understanding K–12 teachers’ technological pedagogical content knowledge readiness and attitudes toward artificial intelligence education,” </w:t>
      </w:r>
      <w:r w:rsidRPr="00C23366">
        <w:rPr>
          <w:i/>
          <w:iCs/>
          <w:lang w:val="en-IN" w:eastAsia="en-IN" w:bidi="hi-IN"/>
        </w:rPr>
        <w:t>Educ. Inf. Technol.</w:t>
      </w:r>
      <w:r w:rsidRPr="00C23366">
        <w:rPr>
          <w:lang w:val="en-IN" w:eastAsia="en-IN" w:bidi="hi-IN"/>
        </w:rPr>
        <w:t>, vol. 29, pp. 19505–19536, 2024.</w:t>
      </w:r>
    </w:p>
    <w:p w14:paraId="5F20198B" w14:textId="4F3ACF04" w:rsidR="00C23366" w:rsidRPr="00C23366" w:rsidRDefault="00C23366" w:rsidP="00C23366">
      <w:pPr>
        <w:pStyle w:val="References"/>
        <w:rPr>
          <w:lang w:val="en-IN" w:eastAsia="en-IN" w:bidi="hi-IN"/>
        </w:rPr>
      </w:pPr>
      <w:r w:rsidRPr="00C23366">
        <w:rPr>
          <w:lang w:val="en-IN" w:eastAsia="en-IN" w:bidi="hi-IN"/>
        </w:rPr>
        <w:t xml:space="preserve">Y.-T. </w:t>
      </w:r>
      <w:proofErr w:type="spellStart"/>
      <w:r w:rsidRPr="00C23366">
        <w:rPr>
          <w:lang w:val="en-IN" w:eastAsia="en-IN" w:bidi="hi-IN"/>
        </w:rPr>
        <w:t>Bau</w:t>
      </w:r>
      <w:proofErr w:type="spellEnd"/>
      <w:r w:rsidRPr="00C23366">
        <w:rPr>
          <w:lang w:val="en-IN" w:eastAsia="en-IN" w:bidi="hi-IN"/>
        </w:rPr>
        <w:t xml:space="preserve">, P. A. Mohd Reza, and K.-C. Lee, “Developing and comparing machine learning algorithms for music recommendation,” </w:t>
      </w:r>
      <w:r w:rsidRPr="00C23366">
        <w:rPr>
          <w:i/>
          <w:iCs/>
          <w:lang w:val="en-IN" w:eastAsia="en-IN" w:bidi="hi-IN"/>
        </w:rPr>
        <w:t>Int. J. Informatics Visualization</w:t>
      </w:r>
      <w:r w:rsidRPr="00C23366">
        <w:rPr>
          <w:lang w:val="en-IN" w:eastAsia="en-IN" w:bidi="hi-IN"/>
        </w:rPr>
        <w:t>, vol. 8, no. 3, pp. 11–22, 2018.</w:t>
      </w:r>
    </w:p>
    <w:p w14:paraId="6D80D577" w14:textId="1E24AD7D" w:rsidR="00C23366" w:rsidRPr="00C23366" w:rsidRDefault="00C23366" w:rsidP="00C23366">
      <w:pPr>
        <w:pStyle w:val="References"/>
        <w:rPr>
          <w:lang w:val="en-IN" w:eastAsia="en-IN" w:bidi="hi-IN"/>
        </w:rPr>
      </w:pPr>
      <w:r w:rsidRPr="00C23366">
        <w:rPr>
          <w:lang w:val="en-IN" w:eastAsia="en-IN" w:bidi="hi-IN"/>
        </w:rPr>
        <w:t xml:space="preserve">K. D. </w:t>
      </w:r>
      <w:proofErr w:type="spellStart"/>
      <w:r w:rsidRPr="00C23366">
        <w:rPr>
          <w:lang w:val="en-IN" w:eastAsia="en-IN" w:bidi="hi-IN"/>
        </w:rPr>
        <w:t>Caratiquit</w:t>
      </w:r>
      <w:proofErr w:type="spellEnd"/>
      <w:r w:rsidRPr="00C23366">
        <w:rPr>
          <w:lang w:val="en-IN" w:eastAsia="en-IN" w:bidi="hi-IN"/>
        </w:rPr>
        <w:t xml:space="preserve"> and B. S. Javier, “Teachers' ICT competence, techno-efficacy, school support, and attitude towards digital use in teaching,” </w:t>
      </w:r>
      <w:r w:rsidRPr="00C23366">
        <w:rPr>
          <w:i/>
          <w:iCs/>
          <w:lang w:val="en-IN" w:eastAsia="en-IN" w:bidi="hi-IN"/>
        </w:rPr>
        <w:t>Participatory Educ. Res.</w:t>
      </w:r>
      <w:r w:rsidRPr="00C23366">
        <w:rPr>
          <w:lang w:val="en-IN" w:eastAsia="en-IN" w:bidi="hi-IN"/>
        </w:rPr>
        <w:t>, 2025.</w:t>
      </w:r>
    </w:p>
    <w:p w14:paraId="028A2C9F" w14:textId="00205082" w:rsidR="00C23366" w:rsidRPr="00C23366" w:rsidRDefault="00C23366" w:rsidP="00C23366">
      <w:pPr>
        <w:pStyle w:val="References"/>
        <w:rPr>
          <w:lang w:val="en-IN" w:eastAsia="en-IN" w:bidi="hi-IN"/>
        </w:rPr>
      </w:pPr>
      <w:r w:rsidRPr="00C23366">
        <w:rPr>
          <w:lang w:val="en-IN" w:eastAsia="en-IN" w:bidi="hi-IN"/>
        </w:rPr>
        <w:t xml:space="preserve">D. P. </w:t>
      </w:r>
      <w:proofErr w:type="spellStart"/>
      <w:r w:rsidRPr="00C23366">
        <w:rPr>
          <w:lang w:val="en-IN" w:eastAsia="en-IN" w:bidi="hi-IN"/>
        </w:rPr>
        <w:t>Casilao</w:t>
      </w:r>
      <w:proofErr w:type="spellEnd"/>
      <w:r w:rsidRPr="00C23366">
        <w:rPr>
          <w:lang w:val="en-IN" w:eastAsia="en-IN" w:bidi="hi-IN"/>
        </w:rPr>
        <w:t xml:space="preserve">, J. P. </w:t>
      </w:r>
      <w:proofErr w:type="spellStart"/>
      <w:r w:rsidRPr="00C23366">
        <w:rPr>
          <w:lang w:val="en-IN" w:eastAsia="en-IN" w:bidi="hi-IN"/>
        </w:rPr>
        <w:t>Satojito</w:t>
      </w:r>
      <w:proofErr w:type="spellEnd"/>
      <w:r w:rsidRPr="00C23366">
        <w:rPr>
          <w:lang w:val="en-IN" w:eastAsia="en-IN" w:bidi="hi-IN"/>
        </w:rPr>
        <w:t xml:space="preserve">, and E. M. </w:t>
      </w:r>
      <w:proofErr w:type="spellStart"/>
      <w:r w:rsidRPr="00C23366">
        <w:rPr>
          <w:lang w:val="en-IN" w:eastAsia="en-IN" w:bidi="hi-IN"/>
        </w:rPr>
        <w:t>Martir</w:t>
      </w:r>
      <w:proofErr w:type="spellEnd"/>
      <w:r w:rsidRPr="00C23366">
        <w:rPr>
          <w:lang w:val="en-IN" w:eastAsia="en-IN" w:bidi="hi-IN"/>
        </w:rPr>
        <w:t xml:space="preserve">, “Teachers’ professional development, technology integration and learners’ engagement,” </w:t>
      </w:r>
      <w:r w:rsidRPr="00C23366">
        <w:rPr>
          <w:i/>
          <w:iCs/>
          <w:lang w:val="en-IN" w:eastAsia="en-IN" w:bidi="hi-IN"/>
        </w:rPr>
        <w:t>Int. J. Sci. Manage. Stud.</w:t>
      </w:r>
      <w:r w:rsidRPr="00C23366">
        <w:rPr>
          <w:lang w:val="en-IN" w:eastAsia="en-IN" w:bidi="hi-IN"/>
        </w:rPr>
        <w:t>, vol. 8, no. 1, pp. 15–25, 2025.</w:t>
      </w:r>
    </w:p>
    <w:p w14:paraId="09DE82F1" w14:textId="72BD3243" w:rsidR="00C23366" w:rsidRPr="00C23366" w:rsidRDefault="00C23366" w:rsidP="00C23366">
      <w:pPr>
        <w:pStyle w:val="References"/>
        <w:rPr>
          <w:lang w:val="en-IN" w:eastAsia="en-IN" w:bidi="hi-IN"/>
        </w:rPr>
      </w:pPr>
      <w:r w:rsidRPr="00C23366">
        <w:rPr>
          <w:lang w:val="en-IN" w:eastAsia="en-IN" w:bidi="hi-IN"/>
        </w:rPr>
        <w:t xml:space="preserve">S. </w:t>
      </w:r>
      <w:proofErr w:type="spellStart"/>
      <w:r w:rsidRPr="00C23366">
        <w:rPr>
          <w:lang w:val="en-IN" w:eastAsia="en-IN" w:bidi="hi-IN"/>
        </w:rPr>
        <w:t>Çayak</w:t>
      </w:r>
      <w:proofErr w:type="spellEnd"/>
      <w:r w:rsidRPr="00C23366">
        <w:rPr>
          <w:lang w:val="en-IN" w:eastAsia="en-IN" w:bidi="hi-IN"/>
        </w:rPr>
        <w:t xml:space="preserve">, “Investigating the relationship between teachers’ attitudes toward artificial intelligence and their artificial intelligence literacy,” </w:t>
      </w:r>
      <w:r w:rsidRPr="00C23366">
        <w:rPr>
          <w:i/>
          <w:iCs/>
          <w:lang w:val="en-IN" w:eastAsia="en-IN" w:bidi="hi-IN"/>
        </w:rPr>
        <w:t>J. Educ. Technol. Online Learn.</w:t>
      </w:r>
      <w:r w:rsidRPr="00C23366">
        <w:rPr>
          <w:lang w:val="en-IN" w:eastAsia="en-IN" w:bidi="hi-IN"/>
        </w:rPr>
        <w:t>, vol. 7, no. 4, pp. 367–383, 2024.</w:t>
      </w:r>
    </w:p>
    <w:p w14:paraId="38520D5A" w14:textId="5F3E2688" w:rsidR="00C23366" w:rsidRPr="00C23366" w:rsidRDefault="00C23366" w:rsidP="00C23366">
      <w:pPr>
        <w:pStyle w:val="References"/>
        <w:rPr>
          <w:lang w:val="en-IN" w:eastAsia="en-IN" w:bidi="hi-IN"/>
        </w:rPr>
      </w:pPr>
      <w:r w:rsidRPr="00C23366">
        <w:rPr>
          <w:lang w:val="en-IN" w:eastAsia="en-IN" w:bidi="hi-IN"/>
        </w:rPr>
        <w:t xml:space="preserve">R. Christina and P. </w:t>
      </w:r>
      <w:proofErr w:type="spellStart"/>
      <w:r w:rsidRPr="00C23366">
        <w:rPr>
          <w:lang w:val="en-IN" w:eastAsia="en-IN" w:bidi="hi-IN"/>
        </w:rPr>
        <w:t>Panagiotidis</w:t>
      </w:r>
      <w:proofErr w:type="spellEnd"/>
      <w:r w:rsidRPr="00C23366">
        <w:rPr>
          <w:lang w:val="en-IN" w:eastAsia="en-IN" w:bidi="hi-IN"/>
        </w:rPr>
        <w:t xml:space="preserve">, “Teachers’ attitudes towards AI integration in foreign language learning,” </w:t>
      </w:r>
      <w:r w:rsidRPr="00C23366">
        <w:rPr>
          <w:i/>
          <w:iCs/>
          <w:lang w:val="en-IN" w:eastAsia="en-IN" w:bidi="hi-IN"/>
        </w:rPr>
        <w:t>Eur. J. Educ.</w:t>
      </w:r>
      <w:r w:rsidRPr="00C23366">
        <w:rPr>
          <w:lang w:val="en-IN" w:eastAsia="en-IN" w:bidi="hi-IN"/>
        </w:rPr>
        <w:t>, vol. 7, no. 2, 2024.</w:t>
      </w:r>
    </w:p>
    <w:p w14:paraId="3ED71033" w14:textId="6E5910BC" w:rsidR="00C23366" w:rsidRPr="00C23366" w:rsidRDefault="00C23366" w:rsidP="00C23366">
      <w:pPr>
        <w:pStyle w:val="References"/>
        <w:rPr>
          <w:lang w:val="en-IN" w:eastAsia="en-IN" w:bidi="hi-IN"/>
        </w:rPr>
      </w:pPr>
      <w:r w:rsidRPr="00C23366">
        <w:rPr>
          <w:lang w:val="en-IN" w:eastAsia="en-IN" w:bidi="hi-IN"/>
        </w:rPr>
        <w:t xml:space="preserve">S. J. Co, “Artificial intelligence in Philippine education: A narrative review,” </w:t>
      </w:r>
      <w:r w:rsidRPr="00C23366">
        <w:rPr>
          <w:i/>
          <w:iCs/>
          <w:lang w:val="en-IN" w:eastAsia="en-IN" w:bidi="hi-IN"/>
        </w:rPr>
        <w:t>Int. Res. J. Sci. Eng. Technol.</w:t>
      </w:r>
      <w:r w:rsidRPr="00C23366">
        <w:rPr>
          <w:lang w:val="en-IN" w:eastAsia="en-IN" w:bidi="hi-IN"/>
        </w:rPr>
        <w:t>, vol. 5, pp. 25–38, 2025.</w:t>
      </w:r>
    </w:p>
    <w:p w14:paraId="5B954F44" w14:textId="6A12AF8D" w:rsidR="00C23366" w:rsidRPr="00C23366" w:rsidRDefault="00C23366" w:rsidP="00C23366">
      <w:pPr>
        <w:pStyle w:val="References"/>
        <w:rPr>
          <w:lang w:val="en-IN" w:eastAsia="en-IN" w:bidi="hi-IN"/>
        </w:rPr>
      </w:pPr>
      <w:r w:rsidRPr="00C23366">
        <w:rPr>
          <w:lang w:val="en-IN" w:eastAsia="en-IN" w:bidi="hi-IN"/>
        </w:rPr>
        <w:t xml:space="preserve">J. C. </w:t>
      </w:r>
      <w:proofErr w:type="spellStart"/>
      <w:r w:rsidRPr="00C23366">
        <w:rPr>
          <w:lang w:val="en-IN" w:eastAsia="en-IN" w:bidi="hi-IN"/>
        </w:rPr>
        <w:t>Colegado</w:t>
      </w:r>
      <w:proofErr w:type="spellEnd"/>
      <w:r w:rsidRPr="00C23366">
        <w:rPr>
          <w:lang w:val="en-IN" w:eastAsia="en-IN" w:bidi="hi-IN"/>
        </w:rPr>
        <w:t xml:space="preserve">, “Digital innovations in science education in the Philippines,” </w:t>
      </w:r>
      <w:r w:rsidRPr="00C23366">
        <w:rPr>
          <w:i/>
          <w:iCs/>
          <w:lang w:val="en-IN" w:eastAsia="en-IN" w:bidi="hi-IN"/>
        </w:rPr>
        <w:t xml:space="preserve">Int. J. Res. </w:t>
      </w:r>
      <w:proofErr w:type="spellStart"/>
      <w:r w:rsidRPr="00C23366">
        <w:rPr>
          <w:i/>
          <w:iCs/>
          <w:lang w:val="en-IN" w:eastAsia="en-IN" w:bidi="hi-IN"/>
        </w:rPr>
        <w:t>Innov</w:t>
      </w:r>
      <w:proofErr w:type="spellEnd"/>
      <w:r w:rsidRPr="00C23366">
        <w:rPr>
          <w:i/>
          <w:iCs/>
          <w:lang w:val="en-IN" w:eastAsia="en-IN" w:bidi="hi-IN"/>
        </w:rPr>
        <w:t>. Soc. Sci.</w:t>
      </w:r>
      <w:r w:rsidRPr="00C23366">
        <w:rPr>
          <w:lang w:val="en-IN" w:eastAsia="en-IN" w:bidi="hi-IN"/>
        </w:rPr>
        <w:t>, 2025.</w:t>
      </w:r>
    </w:p>
    <w:p w14:paraId="0A0EBC46" w14:textId="69E5B5D9" w:rsidR="00C23366" w:rsidRPr="00C23366" w:rsidRDefault="00C23366" w:rsidP="00C23366">
      <w:pPr>
        <w:pStyle w:val="References"/>
        <w:rPr>
          <w:lang w:val="en-IN" w:eastAsia="en-IN" w:bidi="hi-IN"/>
        </w:rPr>
      </w:pPr>
      <w:r w:rsidRPr="00C23366">
        <w:rPr>
          <w:lang w:val="en-IN" w:eastAsia="en-IN" w:bidi="hi-IN"/>
        </w:rPr>
        <w:t xml:space="preserve">J. W. Creswell and J. D. Creswell, </w:t>
      </w:r>
      <w:r w:rsidRPr="00C23366">
        <w:rPr>
          <w:i/>
          <w:iCs/>
          <w:lang w:val="en-IN" w:eastAsia="en-IN" w:bidi="hi-IN"/>
        </w:rPr>
        <w:t>Research Design</w:t>
      </w:r>
      <w:r w:rsidRPr="00C23366">
        <w:rPr>
          <w:lang w:val="en-IN" w:eastAsia="en-IN" w:bidi="hi-IN"/>
        </w:rPr>
        <w:t>, 5th ed. Thousand Oaks, CA, USA: SAGE, 2018.</w:t>
      </w:r>
    </w:p>
    <w:p w14:paraId="7259715D" w14:textId="2C7E28D0" w:rsidR="00C23366" w:rsidRPr="00C23366" w:rsidRDefault="00C23366" w:rsidP="00C23366">
      <w:pPr>
        <w:pStyle w:val="References"/>
        <w:rPr>
          <w:lang w:val="en-IN" w:eastAsia="en-IN" w:bidi="hi-IN"/>
        </w:rPr>
      </w:pPr>
      <w:r w:rsidRPr="00C23366">
        <w:rPr>
          <w:lang w:val="en-IN" w:eastAsia="en-IN" w:bidi="hi-IN"/>
        </w:rPr>
        <w:t xml:space="preserve">J. V. </w:t>
      </w:r>
      <w:proofErr w:type="spellStart"/>
      <w:r w:rsidRPr="00C23366">
        <w:rPr>
          <w:lang w:val="en-IN" w:eastAsia="en-IN" w:bidi="hi-IN"/>
        </w:rPr>
        <w:t>Cubio</w:t>
      </w:r>
      <w:proofErr w:type="spellEnd"/>
      <w:r w:rsidRPr="00C23366">
        <w:rPr>
          <w:lang w:val="en-IN" w:eastAsia="en-IN" w:bidi="hi-IN"/>
        </w:rPr>
        <w:t xml:space="preserve">, “The role of artificial intelligence in teaching and administrative tasks,” </w:t>
      </w:r>
      <w:r w:rsidRPr="00C23366">
        <w:rPr>
          <w:i/>
          <w:iCs/>
          <w:lang w:val="en-IN" w:eastAsia="en-IN" w:bidi="hi-IN"/>
        </w:rPr>
        <w:t xml:space="preserve">Int. J. Res. </w:t>
      </w:r>
      <w:proofErr w:type="spellStart"/>
      <w:r w:rsidRPr="00C23366">
        <w:rPr>
          <w:i/>
          <w:iCs/>
          <w:lang w:val="en-IN" w:eastAsia="en-IN" w:bidi="hi-IN"/>
        </w:rPr>
        <w:t>Innov</w:t>
      </w:r>
      <w:proofErr w:type="spellEnd"/>
      <w:r w:rsidRPr="00C23366">
        <w:rPr>
          <w:i/>
          <w:iCs/>
          <w:lang w:val="en-IN" w:eastAsia="en-IN" w:bidi="hi-IN"/>
        </w:rPr>
        <w:t>. Soc. Sci.</w:t>
      </w:r>
      <w:r w:rsidRPr="00C23366">
        <w:rPr>
          <w:lang w:val="en-IN" w:eastAsia="en-IN" w:bidi="hi-IN"/>
        </w:rPr>
        <w:t>, vol. 9, no. 4, pp. 3207–3225, 2025.</w:t>
      </w:r>
    </w:p>
    <w:p w14:paraId="6C5EF5DE" w14:textId="7EF08B60" w:rsidR="00C23366" w:rsidRPr="00C23366" w:rsidRDefault="00C23366" w:rsidP="00C23366">
      <w:pPr>
        <w:pStyle w:val="References"/>
        <w:rPr>
          <w:lang w:val="en-IN" w:eastAsia="en-IN" w:bidi="hi-IN"/>
        </w:rPr>
      </w:pPr>
      <w:r w:rsidRPr="00C23366">
        <w:rPr>
          <w:lang w:val="en-IN" w:eastAsia="en-IN" w:bidi="hi-IN"/>
        </w:rPr>
        <w:t xml:space="preserve">F. D. Davis, “Perceived usefulness, perceived ease of use, and user acceptance of information technology,” </w:t>
      </w:r>
      <w:r w:rsidRPr="00C23366">
        <w:rPr>
          <w:i/>
          <w:iCs/>
          <w:lang w:val="en-IN" w:eastAsia="en-IN" w:bidi="hi-IN"/>
        </w:rPr>
        <w:t>MIS Quart.</w:t>
      </w:r>
      <w:r w:rsidRPr="00C23366">
        <w:rPr>
          <w:lang w:val="en-IN" w:eastAsia="en-IN" w:bidi="hi-IN"/>
        </w:rPr>
        <w:t>, vol. 13, no. 3, pp. 319–340, 1989.</w:t>
      </w:r>
    </w:p>
    <w:p w14:paraId="120B33DF" w14:textId="6D1FDD94" w:rsidR="00C23366" w:rsidRPr="00C23366" w:rsidRDefault="00C23366" w:rsidP="00C23366">
      <w:pPr>
        <w:pStyle w:val="References"/>
        <w:rPr>
          <w:lang w:val="en-IN" w:eastAsia="en-IN" w:bidi="hi-IN"/>
        </w:rPr>
      </w:pPr>
      <w:r w:rsidRPr="00C23366">
        <w:rPr>
          <w:lang w:val="en-IN" w:eastAsia="en-IN" w:bidi="hi-IN"/>
        </w:rPr>
        <w:t xml:space="preserve">F. T. </w:t>
      </w:r>
      <w:proofErr w:type="spellStart"/>
      <w:r w:rsidRPr="00C23366">
        <w:rPr>
          <w:lang w:val="en-IN" w:eastAsia="en-IN" w:bidi="hi-IN"/>
        </w:rPr>
        <w:t>Dayagbil</w:t>
      </w:r>
      <w:proofErr w:type="spellEnd"/>
      <w:r w:rsidRPr="00C23366">
        <w:rPr>
          <w:lang w:val="en-IN" w:eastAsia="en-IN" w:bidi="hi-IN"/>
        </w:rPr>
        <w:t xml:space="preserve">, H. B. Boholano, and G. </w:t>
      </w:r>
      <w:proofErr w:type="spellStart"/>
      <w:r w:rsidRPr="00C23366">
        <w:rPr>
          <w:lang w:val="en-IN" w:eastAsia="en-IN" w:bidi="hi-IN"/>
        </w:rPr>
        <w:t>Sumalinog</w:t>
      </w:r>
      <w:proofErr w:type="spellEnd"/>
      <w:r w:rsidRPr="00C23366">
        <w:rPr>
          <w:lang w:val="en-IN" w:eastAsia="en-IN" w:bidi="hi-IN"/>
        </w:rPr>
        <w:t xml:space="preserve">, “Pre-service teachers’ knowledge and experiences regarding AI,” </w:t>
      </w:r>
      <w:r w:rsidRPr="00C23366">
        <w:rPr>
          <w:i/>
          <w:iCs/>
          <w:lang w:val="en-IN" w:eastAsia="en-IN" w:bidi="hi-IN"/>
        </w:rPr>
        <w:t>Front. Educ.</w:t>
      </w:r>
      <w:r w:rsidRPr="00C23366">
        <w:rPr>
          <w:lang w:val="en-IN" w:eastAsia="en-IN" w:bidi="hi-IN"/>
        </w:rPr>
        <w:t>, vol. 10, 2025.</w:t>
      </w:r>
    </w:p>
    <w:p w14:paraId="52D1ACFB" w14:textId="7A8472C5" w:rsidR="00C23366" w:rsidRPr="00C23366" w:rsidRDefault="00C23366" w:rsidP="00C23366">
      <w:pPr>
        <w:pStyle w:val="References"/>
        <w:rPr>
          <w:lang w:val="en-IN" w:eastAsia="en-IN" w:bidi="hi-IN"/>
        </w:rPr>
      </w:pPr>
      <w:r w:rsidRPr="00C23366">
        <w:rPr>
          <w:lang w:val="en-IN" w:eastAsia="en-IN" w:bidi="hi-IN"/>
        </w:rPr>
        <w:t>Department of Education, “DepEd Order No. 013, s. 2025,” 2025.</w:t>
      </w:r>
    </w:p>
    <w:p w14:paraId="50E5F126" w14:textId="4633E115" w:rsidR="00C23366" w:rsidRPr="00C23366" w:rsidRDefault="00C23366" w:rsidP="00C23366">
      <w:pPr>
        <w:pStyle w:val="References"/>
        <w:rPr>
          <w:lang w:val="en-IN" w:eastAsia="en-IN" w:bidi="hi-IN"/>
        </w:rPr>
      </w:pPr>
      <w:r w:rsidRPr="00C23366">
        <w:rPr>
          <w:lang w:val="en-IN" w:eastAsia="en-IN" w:bidi="hi-IN"/>
        </w:rPr>
        <w:t xml:space="preserve">S. </w:t>
      </w:r>
      <w:proofErr w:type="spellStart"/>
      <w:r w:rsidRPr="00C23366">
        <w:rPr>
          <w:lang w:val="en-IN" w:eastAsia="en-IN" w:bidi="hi-IN"/>
        </w:rPr>
        <w:t>Dovgyi</w:t>
      </w:r>
      <w:proofErr w:type="spellEnd"/>
      <w:r w:rsidRPr="00C23366">
        <w:rPr>
          <w:lang w:val="en-IN" w:eastAsia="en-IN" w:bidi="hi-IN"/>
        </w:rPr>
        <w:t xml:space="preserve">, S. </w:t>
      </w:r>
      <w:proofErr w:type="spellStart"/>
      <w:r w:rsidRPr="00C23366">
        <w:rPr>
          <w:lang w:val="en-IN" w:eastAsia="en-IN" w:bidi="hi-IN"/>
        </w:rPr>
        <w:t>Babiichuk</w:t>
      </w:r>
      <w:proofErr w:type="spellEnd"/>
      <w:r w:rsidRPr="00C23366">
        <w:rPr>
          <w:lang w:val="en-IN" w:eastAsia="en-IN" w:bidi="hi-IN"/>
        </w:rPr>
        <w:t xml:space="preserve">, L. </w:t>
      </w:r>
      <w:proofErr w:type="spellStart"/>
      <w:r w:rsidRPr="00C23366">
        <w:rPr>
          <w:lang w:val="en-IN" w:eastAsia="en-IN" w:bidi="hi-IN"/>
        </w:rPr>
        <w:t>Davybida</w:t>
      </w:r>
      <w:proofErr w:type="spellEnd"/>
      <w:r w:rsidRPr="00C23366">
        <w:rPr>
          <w:lang w:val="en-IN" w:eastAsia="en-IN" w:bidi="hi-IN"/>
        </w:rPr>
        <w:t xml:space="preserve">, and M. </w:t>
      </w:r>
      <w:proofErr w:type="spellStart"/>
      <w:r w:rsidRPr="00C23366">
        <w:rPr>
          <w:lang w:val="en-IN" w:eastAsia="en-IN" w:bidi="hi-IN"/>
        </w:rPr>
        <w:t>Biletska</w:t>
      </w:r>
      <w:proofErr w:type="spellEnd"/>
      <w:r w:rsidRPr="00C23366">
        <w:rPr>
          <w:lang w:val="en-IN" w:eastAsia="en-IN" w:bidi="hi-IN"/>
        </w:rPr>
        <w:t xml:space="preserve">, “Teachers’ and students’ attitudes towards AI,” </w:t>
      </w:r>
      <w:r w:rsidRPr="00C23366">
        <w:rPr>
          <w:i/>
          <w:iCs/>
          <w:lang w:val="en-IN" w:eastAsia="en-IN" w:bidi="hi-IN"/>
        </w:rPr>
        <w:t>Inf. Technol. Learn. Tools</w:t>
      </w:r>
      <w:r w:rsidRPr="00C23366">
        <w:rPr>
          <w:lang w:val="en-IN" w:eastAsia="en-IN" w:bidi="hi-IN"/>
        </w:rPr>
        <w:t>, vol. 104, no. 6, 2024.</w:t>
      </w:r>
    </w:p>
    <w:p w14:paraId="20612216" w14:textId="4F4EC3A9" w:rsidR="00C23366" w:rsidRPr="00C23366" w:rsidRDefault="00C23366" w:rsidP="00C23366">
      <w:pPr>
        <w:pStyle w:val="References"/>
        <w:rPr>
          <w:lang w:val="en-IN" w:eastAsia="en-IN" w:bidi="hi-IN"/>
        </w:rPr>
      </w:pPr>
      <w:r w:rsidRPr="00C23366">
        <w:rPr>
          <w:lang w:val="en-IN" w:eastAsia="en-IN" w:bidi="hi-IN"/>
        </w:rPr>
        <w:t xml:space="preserve">I. </w:t>
      </w:r>
      <w:proofErr w:type="spellStart"/>
      <w:r w:rsidRPr="00C23366">
        <w:rPr>
          <w:lang w:val="en-IN" w:eastAsia="en-IN" w:bidi="hi-IN"/>
        </w:rPr>
        <w:t>Dringó-Horváth</w:t>
      </w:r>
      <w:proofErr w:type="spellEnd"/>
      <w:r w:rsidRPr="00C23366">
        <w:rPr>
          <w:lang w:val="en-IN" w:eastAsia="en-IN" w:bidi="hi-IN"/>
        </w:rPr>
        <w:t xml:space="preserve">, Z. </w:t>
      </w:r>
      <w:proofErr w:type="spellStart"/>
      <w:r w:rsidRPr="00C23366">
        <w:rPr>
          <w:lang w:val="en-IN" w:eastAsia="en-IN" w:bidi="hi-IN"/>
        </w:rPr>
        <w:t>Rajki</w:t>
      </w:r>
      <w:proofErr w:type="spellEnd"/>
      <w:r w:rsidRPr="00C23366">
        <w:rPr>
          <w:lang w:val="en-IN" w:eastAsia="en-IN" w:bidi="hi-IN"/>
        </w:rPr>
        <w:t xml:space="preserve">, and J. T. Nagy, “University teachers' digital competence and AI literacy,” </w:t>
      </w:r>
      <w:r w:rsidRPr="00C23366">
        <w:rPr>
          <w:i/>
          <w:iCs/>
          <w:lang w:val="en-IN" w:eastAsia="en-IN" w:bidi="hi-IN"/>
        </w:rPr>
        <w:t>Educ. Sci.</w:t>
      </w:r>
      <w:r w:rsidRPr="00C23366">
        <w:rPr>
          <w:lang w:val="en-IN" w:eastAsia="en-IN" w:bidi="hi-IN"/>
        </w:rPr>
        <w:t>, vol. 15, no. 7, p. 868, 2025.</w:t>
      </w:r>
    </w:p>
    <w:p w14:paraId="49657351" w14:textId="1BB50CDA" w:rsidR="00C23366" w:rsidRPr="00C23366" w:rsidRDefault="00C23366" w:rsidP="00C23366">
      <w:pPr>
        <w:pStyle w:val="References"/>
        <w:rPr>
          <w:lang w:val="en-IN" w:eastAsia="en-IN" w:bidi="hi-IN"/>
        </w:rPr>
      </w:pPr>
      <w:r w:rsidRPr="00C23366">
        <w:rPr>
          <w:lang w:val="en-IN" w:eastAsia="en-IN" w:bidi="hi-IN"/>
        </w:rPr>
        <w:t xml:space="preserve">E. du Plooy, D. </w:t>
      </w:r>
      <w:proofErr w:type="spellStart"/>
      <w:r w:rsidRPr="00C23366">
        <w:rPr>
          <w:lang w:val="en-IN" w:eastAsia="en-IN" w:bidi="hi-IN"/>
        </w:rPr>
        <w:t>Casteleijn</w:t>
      </w:r>
      <w:proofErr w:type="spellEnd"/>
      <w:r w:rsidRPr="00C23366">
        <w:rPr>
          <w:lang w:val="en-IN" w:eastAsia="en-IN" w:bidi="hi-IN"/>
        </w:rPr>
        <w:t xml:space="preserve">, and D. </w:t>
      </w:r>
      <w:proofErr w:type="spellStart"/>
      <w:r w:rsidRPr="00C23366">
        <w:rPr>
          <w:lang w:val="en-IN" w:eastAsia="en-IN" w:bidi="hi-IN"/>
        </w:rPr>
        <w:t>Franzsen</w:t>
      </w:r>
      <w:proofErr w:type="spellEnd"/>
      <w:r w:rsidRPr="00C23366">
        <w:rPr>
          <w:lang w:val="en-IN" w:eastAsia="en-IN" w:bidi="hi-IN"/>
        </w:rPr>
        <w:t xml:space="preserve">, “Personalized adaptive learning in higher education,” </w:t>
      </w:r>
      <w:proofErr w:type="spellStart"/>
      <w:r w:rsidRPr="00C23366">
        <w:rPr>
          <w:i/>
          <w:iCs/>
          <w:lang w:val="en-IN" w:eastAsia="en-IN" w:bidi="hi-IN"/>
        </w:rPr>
        <w:t>Heliyon</w:t>
      </w:r>
      <w:proofErr w:type="spellEnd"/>
      <w:r w:rsidRPr="00C23366">
        <w:rPr>
          <w:lang w:val="en-IN" w:eastAsia="en-IN" w:bidi="hi-IN"/>
        </w:rPr>
        <w:t>, vol. 10, p. e39630, 2024.</w:t>
      </w:r>
    </w:p>
    <w:p w14:paraId="5405D5A6" w14:textId="0BBAD49A" w:rsidR="00C23366" w:rsidRPr="00C23366" w:rsidRDefault="00C23366" w:rsidP="00C23366">
      <w:pPr>
        <w:pStyle w:val="References"/>
        <w:rPr>
          <w:lang w:val="en-IN" w:eastAsia="en-IN" w:bidi="hi-IN"/>
        </w:rPr>
      </w:pPr>
      <w:r w:rsidRPr="00C23366">
        <w:rPr>
          <w:lang w:val="en-IN" w:eastAsia="en-IN" w:bidi="hi-IN"/>
        </w:rPr>
        <w:t xml:space="preserve">Y. K. Dwivedi, L. Hughes, S. P. Waechter, D. </w:t>
      </w:r>
      <w:proofErr w:type="spellStart"/>
      <w:r w:rsidRPr="00C23366">
        <w:rPr>
          <w:lang w:val="en-IN" w:eastAsia="en-IN" w:bidi="hi-IN"/>
        </w:rPr>
        <w:t>Lardellier</w:t>
      </w:r>
      <w:proofErr w:type="spellEnd"/>
      <w:r w:rsidRPr="00C23366">
        <w:rPr>
          <w:lang w:val="en-IN" w:eastAsia="en-IN" w:bidi="hi-IN"/>
        </w:rPr>
        <w:t xml:space="preserve">, and R. </w:t>
      </w:r>
      <w:proofErr w:type="spellStart"/>
      <w:r w:rsidRPr="00C23366">
        <w:rPr>
          <w:lang w:val="en-IN" w:eastAsia="en-IN" w:bidi="hi-IN"/>
        </w:rPr>
        <w:t>Kitchin</w:t>
      </w:r>
      <w:proofErr w:type="spellEnd"/>
      <w:r w:rsidRPr="00C23366">
        <w:rPr>
          <w:lang w:val="en-IN" w:eastAsia="en-IN" w:bidi="hi-IN"/>
        </w:rPr>
        <w:t xml:space="preserve">, “Artificial intelligence in sectors,” </w:t>
      </w:r>
      <w:r w:rsidRPr="00C23366">
        <w:rPr>
          <w:i/>
          <w:iCs/>
          <w:lang w:val="en-IN" w:eastAsia="en-IN" w:bidi="hi-IN"/>
        </w:rPr>
        <w:t>Gov. Inf. Quart.</w:t>
      </w:r>
      <w:r w:rsidRPr="00C23366">
        <w:rPr>
          <w:lang w:val="en-IN" w:eastAsia="en-IN" w:bidi="hi-IN"/>
        </w:rPr>
        <w:t>, vol. 38, no. 1, p. 101511, 2021.</w:t>
      </w:r>
    </w:p>
    <w:p w14:paraId="7EE2185E" w14:textId="197ABD6A" w:rsidR="00C23366" w:rsidRPr="00C23366" w:rsidRDefault="00C23366" w:rsidP="00C23366">
      <w:pPr>
        <w:pStyle w:val="References"/>
        <w:rPr>
          <w:lang w:val="en-IN" w:eastAsia="en-IN" w:bidi="hi-IN"/>
        </w:rPr>
      </w:pPr>
      <w:r w:rsidRPr="00C23366">
        <w:rPr>
          <w:lang w:val="en-IN" w:eastAsia="en-IN" w:bidi="hi-IN"/>
        </w:rPr>
        <w:t>M. L. Francisco, “Perceptions of AI among teachers in Zamboanga City,” 2025.</w:t>
      </w:r>
    </w:p>
    <w:p w14:paraId="42CDD0E6" w14:textId="5391A71E" w:rsidR="00C23366" w:rsidRPr="00C23366" w:rsidRDefault="00C23366" w:rsidP="00C23366">
      <w:pPr>
        <w:pStyle w:val="References"/>
        <w:rPr>
          <w:lang w:val="en-IN" w:eastAsia="en-IN" w:bidi="hi-IN"/>
        </w:rPr>
      </w:pPr>
      <w:r w:rsidRPr="00C23366">
        <w:rPr>
          <w:lang w:val="en-IN" w:eastAsia="en-IN" w:bidi="hi-IN"/>
        </w:rPr>
        <w:t xml:space="preserve">A. </w:t>
      </w:r>
      <w:proofErr w:type="spellStart"/>
      <w:r w:rsidRPr="00C23366">
        <w:rPr>
          <w:lang w:val="en-IN" w:eastAsia="en-IN" w:bidi="hi-IN"/>
        </w:rPr>
        <w:t>Güneyli</w:t>
      </w:r>
      <w:proofErr w:type="spellEnd"/>
      <w:r w:rsidRPr="00C23366">
        <w:rPr>
          <w:lang w:val="en-IN" w:eastAsia="en-IN" w:bidi="hi-IN"/>
        </w:rPr>
        <w:t xml:space="preserve"> </w:t>
      </w:r>
      <w:r w:rsidRPr="00C23366">
        <w:rPr>
          <w:i/>
          <w:iCs/>
          <w:lang w:val="en-IN" w:eastAsia="en-IN" w:bidi="hi-IN"/>
        </w:rPr>
        <w:t>et al.</w:t>
      </w:r>
      <w:r w:rsidRPr="00C23366">
        <w:rPr>
          <w:lang w:val="en-IN" w:eastAsia="en-IN" w:bidi="hi-IN"/>
        </w:rPr>
        <w:t xml:space="preserve">, “Teacher awareness of AI in education,” </w:t>
      </w:r>
      <w:r w:rsidRPr="00C23366">
        <w:rPr>
          <w:i/>
          <w:iCs/>
          <w:lang w:val="en-IN" w:eastAsia="en-IN" w:bidi="hi-IN"/>
        </w:rPr>
        <w:t xml:space="preserve">Eur. J. </w:t>
      </w:r>
      <w:proofErr w:type="spellStart"/>
      <w:r w:rsidRPr="00C23366">
        <w:rPr>
          <w:i/>
          <w:iCs/>
          <w:lang w:val="en-IN" w:eastAsia="en-IN" w:bidi="hi-IN"/>
        </w:rPr>
        <w:t>Investig</w:t>
      </w:r>
      <w:proofErr w:type="spellEnd"/>
      <w:r w:rsidRPr="00C23366">
        <w:rPr>
          <w:i/>
          <w:iCs/>
          <w:lang w:val="en-IN" w:eastAsia="en-IN" w:bidi="hi-IN"/>
        </w:rPr>
        <w:t>. Health Psychol. Educ.</w:t>
      </w:r>
      <w:r w:rsidRPr="00C23366">
        <w:rPr>
          <w:lang w:val="en-IN" w:eastAsia="en-IN" w:bidi="hi-IN"/>
        </w:rPr>
        <w:t>, vol. 14, no. 8, pp. 2358–2376, 2024.</w:t>
      </w:r>
    </w:p>
    <w:p w14:paraId="6CD3E00B" w14:textId="15C4FECC" w:rsidR="00C23366" w:rsidRPr="00C23366" w:rsidRDefault="00C23366" w:rsidP="00C23366">
      <w:pPr>
        <w:pStyle w:val="References"/>
        <w:rPr>
          <w:lang w:val="en-IN" w:eastAsia="en-IN" w:bidi="hi-IN"/>
        </w:rPr>
      </w:pPr>
      <w:r w:rsidRPr="00C23366">
        <w:rPr>
          <w:lang w:val="en-IN" w:eastAsia="en-IN" w:bidi="hi-IN"/>
        </w:rPr>
        <w:t xml:space="preserve">S. </w:t>
      </w:r>
      <w:proofErr w:type="spellStart"/>
      <w:r w:rsidRPr="00C23366">
        <w:rPr>
          <w:lang w:val="en-IN" w:eastAsia="en-IN" w:bidi="hi-IN"/>
        </w:rPr>
        <w:t>Işık</w:t>
      </w:r>
      <w:proofErr w:type="spellEnd"/>
      <w:r w:rsidRPr="00C23366">
        <w:rPr>
          <w:lang w:val="en-IN" w:eastAsia="en-IN" w:bidi="hi-IN"/>
        </w:rPr>
        <w:t xml:space="preserve">, R. </w:t>
      </w:r>
      <w:proofErr w:type="spellStart"/>
      <w:r w:rsidRPr="00C23366">
        <w:rPr>
          <w:lang w:val="en-IN" w:eastAsia="en-IN" w:bidi="hi-IN"/>
        </w:rPr>
        <w:t>Çakır</w:t>
      </w:r>
      <w:proofErr w:type="spellEnd"/>
      <w:r w:rsidRPr="00C23366">
        <w:rPr>
          <w:lang w:val="en-IN" w:eastAsia="en-IN" w:bidi="hi-IN"/>
        </w:rPr>
        <w:t xml:space="preserve">, and Ö. Korkmaz, “Teachers’ perception scale towards AI tools,” </w:t>
      </w:r>
      <w:r w:rsidRPr="00C23366">
        <w:rPr>
          <w:i/>
          <w:iCs/>
          <w:lang w:val="en-IN" w:eastAsia="en-IN" w:bidi="hi-IN"/>
        </w:rPr>
        <w:t>Participatory Educ. Res.</w:t>
      </w:r>
      <w:r w:rsidRPr="00C23366">
        <w:rPr>
          <w:lang w:val="en-IN" w:eastAsia="en-IN" w:bidi="hi-IN"/>
        </w:rPr>
        <w:t>, vol. 11, pp. 80–94, 2024.</w:t>
      </w:r>
    </w:p>
    <w:p w14:paraId="1746F3B2" w14:textId="416F83DE" w:rsidR="00C23366" w:rsidRPr="00C23366" w:rsidRDefault="00C23366" w:rsidP="00C23366">
      <w:pPr>
        <w:pStyle w:val="References"/>
        <w:rPr>
          <w:lang w:val="en-IN" w:eastAsia="en-IN" w:bidi="hi-IN"/>
        </w:rPr>
      </w:pPr>
      <w:r w:rsidRPr="00C23366">
        <w:rPr>
          <w:lang w:val="en-IN" w:eastAsia="en-IN" w:bidi="hi-IN"/>
        </w:rPr>
        <w:lastRenderedPageBreak/>
        <w:t xml:space="preserve">J. S. </w:t>
      </w:r>
      <w:proofErr w:type="spellStart"/>
      <w:r w:rsidRPr="00C23366">
        <w:rPr>
          <w:lang w:val="en-IN" w:eastAsia="en-IN" w:bidi="hi-IN"/>
        </w:rPr>
        <w:t>Jauhiainen</w:t>
      </w:r>
      <w:proofErr w:type="spellEnd"/>
      <w:r w:rsidRPr="00C23366">
        <w:rPr>
          <w:lang w:val="en-IN" w:eastAsia="en-IN" w:bidi="hi-IN"/>
        </w:rPr>
        <w:t xml:space="preserve">, “Generative AI in education: ChatGPT-4,” </w:t>
      </w:r>
      <w:r w:rsidRPr="00C23366">
        <w:rPr>
          <w:i/>
          <w:iCs/>
          <w:lang w:val="en-IN" w:eastAsia="en-IN" w:bidi="hi-IN"/>
        </w:rPr>
        <w:t>Assess. Eval. High. Educ.</w:t>
      </w:r>
      <w:r w:rsidRPr="00C23366">
        <w:rPr>
          <w:lang w:val="en-IN" w:eastAsia="en-IN" w:bidi="hi-IN"/>
        </w:rPr>
        <w:t>, 2024.</w:t>
      </w:r>
    </w:p>
    <w:p w14:paraId="17FFA425" w14:textId="6E22B87B" w:rsidR="00C23366" w:rsidRPr="00C23366" w:rsidRDefault="00C23366" w:rsidP="00C23366">
      <w:pPr>
        <w:pStyle w:val="References"/>
        <w:rPr>
          <w:lang w:val="en-IN" w:eastAsia="en-IN" w:bidi="hi-IN"/>
        </w:rPr>
      </w:pPr>
      <w:r w:rsidRPr="00C23366">
        <w:rPr>
          <w:lang w:val="en-IN" w:eastAsia="en-IN" w:bidi="hi-IN"/>
        </w:rPr>
        <w:t xml:space="preserve">M. </w:t>
      </w:r>
      <w:proofErr w:type="spellStart"/>
      <w:r w:rsidRPr="00C23366">
        <w:rPr>
          <w:lang w:val="en-IN" w:eastAsia="en-IN" w:bidi="hi-IN"/>
        </w:rPr>
        <w:t>Kasinidou</w:t>
      </w:r>
      <w:proofErr w:type="spellEnd"/>
      <w:r w:rsidRPr="00C23366">
        <w:rPr>
          <w:lang w:val="en-IN" w:eastAsia="en-IN" w:bidi="hi-IN"/>
        </w:rPr>
        <w:t xml:space="preserve">, S. </w:t>
      </w:r>
      <w:proofErr w:type="spellStart"/>
      <w:r w:rsidRPr="00C23366">
        <w:rPr>
          <w:lang w:val="en-IN" w:eastAsia="en-IN" w:bidi="hi-IN"/>
        </w:rPr>
        <w:t>Kleanthous</w:t>
      </w:r>
      <w:proofErr w:type="spellEnd"/>
      <w:r w:rsidRPr="00C23366">
        <w:rPr>
          <w:lang w:val="en-IN" w:eastAsia="en-IN" w:bidi="hi-IN"/>
        </w:rPr>
        <w:t xml:space="preserve">, and J. </w:t>
      </w:r>
      <w:proofErr w:type="spellStart"/>
      <w:r w:rsidRPr="00C23366">
        <w:rPr>
          <w:lang w:val="en-IN" w:eastAsia="en-IN" w:bidi="hi-IN"/>
        </w:rPr>
        <w:t>Otterbacher</w:t>
      </w:r>
      <w:proofErr w:type="spellEnd"/>
      <w:r w:rsidRPr="00C23366">
        <w:rPr>
          <w:lang w:val="en-IN" w:eastAsia="en-IN" w:bidi="hi-IN"/>
        </w:rPr>
        <w:t xml:space="preserve">, “Teachers’ digital skills and attitudes towards AI,” </w:t>
      </w:r>
      <w:r w:rsidRPr="00C23366">
        <w:rPr>
          <w:i/>
          <w:iCs/>
          <w:lang w:val="en-IN" w:eastAsia="en-IN" w:bidi="hi-IN"/>
        </w:rPr>
        <w:t>Discover Educ.</w:t>
      </w:r>
      <w:r w:rsidRPr="00C23366">
        <w:rPr>
          <w:lang w:val="en-IN" w:eastAsia="en-IN" w:bidi="hi-IN"/>
        </w:rPr>
        <w:t>, vol. 4, no. 1, 2025.</w:t>
      </w:r>
    </w:p>
    <w:p w14:paraId="4548E6EC" w14:textId="450C48E9" w:rsidR="00C23366" w:rsidRPr="00C23366" w:rsidRDefault="00C23366" w:rsidP="00C23366">
      <w:pPr>
        <w:pStyle w:val="References"/>
        <w:rPr>
          <w:lang w:val="en-IN" w:eastAsia="en-IN" w:bidi="hi-IN"/>
        </w:rPr>
      </w:pPr>
      <w:r w:rsidRPr="00C23366">
        <w:rPr>
          <w:lang w:val="en-IN" w:eastAsia="en-IN" w:bidi="hi-IN"/>
        </w:rPr>
        <w:t xml:space="preserve">J. A. Kulik and J. D. Fletcher, “Effectiveness of intelligent tutoring systems,” </w:t>
      </w:r>
      <w:r w:rsidRPr="00C23366">
        <w:rPr>
          <w:i/>
          <w:iCs/>
          <w:lang w:val="en-IN" w:eastAsia="en-IN" w:bidi="hi-IN"/>
        </w:rPr>
        <w:t>Rev. Educ. Res.</w:t>
      </w:r>
      <w:r w:rsidRPr="00C23366">
        <w:rPr>
          <w:lang w:val="en-IN" w:eastAsia="en-IN" w:bidi="hi-IN"/>
        </w:rPr>
        <w:t>, 2016.</w:t>
      </w:r>
    </w:p>
    <w:p w14:paraId="18CFD084" w14:textId="0355E0CC" w:rsidR="00C23366" w:rsidRPr="00C23366" w:rsidRDefault="00C23366" w:rsidP="00C23366">
      <w:pPr>
        <w:pStyle w:val="References"/>
        <w:rPr>
          <w:lang w:val="en-IN" w:eastAsia="en-IN" w:bidi="hi-IN"/>
        </w:rPr>
      </w:pPr>
      <w:r w:rsidRPr="00C23366">
        <w:rPr>
          <w:lang w:val="en-IN" w:eastAsia="en-IN" w:bidi="hi-IN"/>
        </w:rPr>
        <w:t xml:space="preserve">J. A. Lacuna, “Pre-service teachers’ readiness for AI integration,” </w:t>
      </w:r>
      <w:r w:rsidRPr="00C23366">
        <w:rPr>
          <w:i/>
          <w:iCs/>
          <w:lang w:val="en-IN" w:eastAsia="en-IN" w:bidi="hi-IN"/>
        </w:rPr>
        <w:t xml:space="preserve">Int. J. Res. </w:t>
      </w:r>
      <w:proofErr w:type="spellStart"/>
      <w:r w:rsidRPr="00C23366">
        <w:rPr>
          <w:i/>
          <w:iCs/>
          <w:lang w:val="en-IN" w:eastAsia="en-IN" w:bidi="hi-IN"/>
        </w:rPr>
        <w:t>Innov</w:t>
      </w:r>
      <w:proofErr w:type="spellEnd"/>
      <w:r w:rsidRPr="00C23366">
        <w:rPr>
          <w:i/>
          <w:iCs/>
          <w:lang w:val="en-IN" w:eastAsia="en-IN" w:bidi="hi-IN"/>
        </w:rPr>
        <w:t>. Soc. Sci.</w:t>
      </w:r>
      <w:r w:rsidRPr="00C23366">
        <w:rPr>
          <w:lang w:val="en-IN" w:eastAsia="en-IN" w:bidi="hi-IN"/>
        </w:rPr>
        <w:t>, vol. 9, no. 3, 2025.</w:t>
      </w:r>
    </w:p>
    <w:p w14:paraId="777F1731" w14:textId="109DB6E6" w:rsidR="00C23366" w:rsidRPr="00C23366" w:rsidRDefault="00C23366" w:rsidP="00C23366">
      <w:pPr>
        <w:pStyle w:val="References"/>
        <w:rPr>
          <w:lang w:val="en-IN" w:eastAsia="en-IN" w:bidi="hi-IN"/>
        </w:rPr>
      </w:pPr>
      <w:r w:rsidRPr="00C23366">
        <w:rPr>
          <w:lang w:val="en-IN" w:eastAsia="en-IN" w:bidi="hi-IN"/>
        </w:rPr>
        <w:t xml:space="preserve">A. </w:t>
      </w:r>
      <w:proofErr w:type="spellStart"/>
      <w:r w:rsidRPr="00C23366">
        <w:rPr>
          <w:lang w:val="en-IN" w:eastAsia="en-IN" w:bidi="hi-IN"/>
        </w:rPr>
        <w:t>Leaño</w:t>
      </w:r>
      <w:proofErr w:type="spellEnd"/>
      <w:r w:rsidRPr="00C23366">
        <w:rPr>
          <w:lang w:val="en-IN" w:eastAsia="en-IN" w:bidi="hi-IN"/>
        </w:rPr>
        <w:t xml:space="preserve">, “Faculty technology acceptance in LMS utilization,” </w:t>
      </w:r>
      <w:r w:rsidRPr="00C23366">
        <w:rPr>
          <w:i/>
          <w:iCs/>
          <w:lang w:val="en-IN" w:eastAsia="en-IN" w:bidi="hi-IN"/>
        </w:rPr>
        <w:t>Int. J. Open Distance eLearn.</w:t>
      </w:r>
      <w:r w:rsidRPr="00C23366">
        <w:rPr>
          <w:lang w:val="en-IN" w:eastAsia="en-IN" w:bidi="hi-IN"/>
        </w:rPr>
        <w:t>, vol. 8, no. 2, 2023.</w:t>
      </w:r>
    </w:p>
    <w:p w14:paraId="61A99854" w14:textId="3F4EDA64" w:rsidR="00C23366" w:rsidRPr="00C23366" w:rsidRDefault="00C23366" w:rsidP="00C23366">
      <w:pPr>
        <w:pStyle w:val="References"/>
        <w:rPr>
          <w:lang w:val="en-IN" w:eastAsia="en-IN" w:bidi="hi-IN"/>
        </w:rPr>
      </w:pPr>
      <w:r w:rsidRPr="00C23366">
        <w:rPr>
          <w:lang w:val="en-IN" w:eastAsia="en-IN" w:bidi="hi-IN"/>
        </w:rPr>
        <w:t xml:space="preserve">M. López Costa, “AI and data literacy in rural schools,” </w:t>
      </w:r>
      <w:r w:rsidRPr="00C23366">
        <w:rPr>
          <w:i/>
          <w:iCs/>
          <w:lang w:val="en-IN" w:eastAsia="en-IN" w:bidi="hi-IN"/>
        </w:rPr>
        <w:t>Educ. Sci.</w:t>
      </w:r>
      <w:r w:rsidRPr="00C23366">
        <w:rPr>
          <w:lang w:val="en-IN" w:eastAsia="en-IN" w:bidi="hi-IN"/>
        </w:rPr>
        <w:t>, vol. 15, no. 3, p. 352, 2025.</w:t>
      </w:r>
    </w:p>
    <w:p w14:paraId="4245AD26" w14:textId="0D7E3F4B" w:rsidR="00C23366" w:rsidRPr="00C23366" w:rsidRDefault="00C23366" w:rsidP="00C23366">
      <w:pPr>
        <w:pStyle w:val="References"/>
        <w:rPr>
          <w:lang w:val="en-IN" w:eastAsia="en-IN" w:bidi="hi-IN"/>
        </w:rPr>
      </w:pPr>
      <w:r w:rsidRPr="00C23366">
        <w:rPr>
          <w:lang w:val="en-IN" w:eastAsia="en-IN" w:bidi="hi-IN"/>
        </w:rPr>
        <w:t xml:space="preserve">M. Lucas, Y. Zhang, P. </w:t>
      </w:r>
      <w:proofErr w:type="spellStart"/>
      <w:r w:rsidRPr="00C23366">
        <w:rPr>
          <w:lang w:val="en-IN" w:eastAsia="en-IN" w:bidi="hi-IN"/>
        </w:rPr>
        <w:t>Bem-Haja</w:t>
      </w:r>
      <w:proofErr w:type="spellEnd"/>
      <w:r w:rsidRPr="00C23366">
        <w:rPr>
          <w:lang w:val="en-IN" w:eastAsia="en-IN" w:bidi="hi-IN"/>
        </w:rPr>
        <w:t xml:space="preserve">, and P. N. Vicente, “Teachers’ trust in AI and digital competence,” </w:t>
      </w:r>
      <w:r w:rsidRPr="00C23366">
        <w:rPr>
          <w:i/>
          <w:iCs/>
          <w:lang w:val="en-IN" w:eastAsia="en-IN" w:bidi="hi-IN"/>
        </w:rPr>
        <w:t>Educ. Inf. Technol.</w:t>
      </w:r>
      <w:r w:rsidRPr="00C23366">
        <w:rPr>
          <w:lang w:val="en-IN" w:eastAsia="en-IN" w:bidi="hi-IN"/>
        </w:rPr>
        <w:t>, vol. 29, pp. 22991–23010, 2024.</w:t>
      </w:r>
    </w:p>
    <w:p w14:paraId="06107475" w14:textId="4F1D065E" w:rsidR="00C23366" w:rsidRPr="00C23366" w:rsidRDefault="00C23366" w:rsidP="00C23366">
      <w:pPr>
        <w:pStyle w:val="References"/>
        <w:rPr>
          <w:lang w:val="en-IN" w:eastAsia="en-IN" w:bidi="hi-IN"/>
        </w:rPr>
      </w:pPr>
      <w:r w:rsidRPr="00C23366">
        <w:rPr>
          <w:lang w:val="en-IN" w:eastAsia="en-IN" w:bidi="hi-IN"/>
        </w:rPr>
        <w:t xml:space="preserve">K. A. </w:t>
      </w:r>
      <w:proofErr w:type="spellStart"/>
      <w:r w:rsidRPr="00C23366">
        <w:rPr>
          <w:lang w:val="en-IN" w:eastAsia="en-IN" w:bidi="hi-IN"/>
        </w:rPr>
        <w:t>Manaig</w:t>
      </w:r>
      <w:proofErr w:type="spellEnd"/>
      <w:r w:rsidRPr="00C23366">
        <w:rPr>
          <w:lang w:val="en-IN" w:eastAsia="en-IN" w:bidi="hi-IN"/>
        </w:rPr>
        <w:t xml:space="preserve">, A. D. </w:t>
      </w:r>
      <w:proofErr w:type="spellStart"/>
      <w:r w:rsidRPr="00C23366">
        <w:rPr>
          <w:lang w:val="en-IN" w:eastAsia="en-IN" w:bidi="hi-IN"/>
        </w:rPr>
        <w:t>Yazon</w:t>
      </w:r>
      <w:proofErr w:type="spellEnd"/>
      <w:r w:rsidRPr="00C23366">
        <w:rPr>
          <w:lang w:val="en-IN" w:eastAsia="en-IN" w:bidi="hi-IN"/>
        </w:rPr>
        <w:t xml:space="preserve">, C. A. C. </w:t>
      </w:r>
      <w:proofErr w:type="spellStart"/>
      <w:r w:rsidRPr="00C23366">
        <w:rPr>
          <w:lang w:val="en-IN" w:eastAsia="en-IN" w:bidi="hi-IN"/>
        </w:rPr>
        <w:t>Buama</w:t>
      </w:r>
      <w:proofErr w:type="spellEnd"/>
      <w:r w:rsidRPr="00C23366">
        <w:rPr>
          <w:lang w:val="en-IN" w:eastAsia="en-IN" w:bidi="hi-IN"/>
        </w:rPr>
        <w:t xml:space="preserve">, and R. T. </w:t>
      </w:r>
      <w:proofErr w:type="spellStart"/>
      <w:r w:rsidRPr="00C23366">
        <w:rPr>
          <w:lang w:val="en-IN" w:eastAsia="en-IN" w:bidi="hi-IN"/>
        </w:rPr>
        <w:t>Bonganciso</w:t>
      </w:r>
      <w:proofErr w:type="spellEnd"/>
      <w:r w:rsidRPr="00C23366">
        <w:rPr>
          <w:lang w:val="en-IN" w:eastAsia="en-IN" w:bidi="hi-IN"/>
        </w:rPr>
        <w:t xml:space="preserve">, “Teachers’ awareness of AI,” </w:t>
      </w:r>
      <w:r w:rsidRPr="00C23366">
        <w:rPr>
          <w:i/>
          <w:iCs/>
          <w:lang w:val="en-IN" w:eastAsia="en-IN" w:bidi="hi-IN"/>
        </w:rPr>
        <w:t>Adv. J. STEM Educ.</w:t>
      </w:r>
      <w:r w:rsidRPr="00C23366">
        <w:rPr>
          <w:lang w:val="en-IN" w:eastAsia="en-IN" w:bidi="hi-IN"/>
        </w:rPr>
        <w:t>, vol. 3, no. 1, 2025.</w:t>
      </w:r>
    </w:p>
    <w:p w14:paraId="40506453" w14:textId="278A2E66" w:rsidR="00C23366" w:rsidRPr="00C23366" w:rsidRDefault="00C23366" w:rsidP="00C23366">
      <w:pPr>
        <w:pStyle w:val="References"/>
        <w:rPr>
          <w:lang w:val="en-IN" w:eastAsia="en-IN" w:bidi="hi-IN"/>
        </w:rPr>
      </w:pPr>
      <w:r w:rsidRPr="00C23366">
        <w:rPr>
          <w:lang w:val="en-IN" w:eastAsia="en-IN" w:bidi="hi-IN"/>
        </w:rPr>
        <w:t xml:space="preserve">R. V. </w:t>
      </w:r>
      <w:proofErr w:type="spellStart"/>
      <w:r w:rsidRPr="00C23366">
        <w:rPr>
          <w:lang w:val="en-IN" w:eastAsia="en-IN" w:bidi="hi-IN"/>
        </w:rPr>
        <w:t>Mangubat</w:t>
      </w:r>
      <w:proofErr w:type="spellEnd"/>
      <w:r w:rsidRPr="00C23366">
        <w:rPr>
          <w:lang w:val="en-IN" w:eastAsia="en-IN" w:bidi="hi-IN"/>
        </w:rPr>
        <w:t xml:space="preserve"> and F. D. </w:t>
      </w:r>
      <w:proofErr w:type="spellStart"/>
      <w:r w:rsidRPr="00C23366">
        <w:rPr>
          <w:lang w:val="en-IN" w:eastAsia="en-IN" w:bidi="hi-IN"/>
        </w:rPr>
        <w:t>Paglinawan</w:t>
      </w:r>
      <w:proofErr w:type="spellEnd"/>
      <w:r w:rsidRPr="00C23366">
        <w:rPr>
          <w:lang w:val="en-IN" w:eastAsia="en-IN" w:bidi="hi-IN"/>
        </w:rPr>
        <w:t xml:space="preserve">, “Teachers’ perceptions on AI tools,” </w:t>
      </w:r>
      <w:r w:rsidRPr="00C23366">
        <w:rPr>
          <w:i/>
          <w:iCs/>
          <w:lang w:val="en-IN" w:eastAsia="en-IN" w:bidi="hi-IN"/>
        </w:rPr>
        <w:t xml:space="preserve">Int. J. Res. </w:t>
      </w:r>
      <w:proofErr w:type="spellStart"/>
      <w:r w:rsidRPr="00C23366">
        <w:rPr>
          <w:i/>
          <w:iCs/>
          <w:lang w:val="en-IN" w:eastAsia="en-IN" w:bidi="hi-IN"/>
        </w:rPr>
        <w:t>Innov</w:t>
      </w:r>
      <w:proofErr w:type="spellEnd"/>
      <w:r w:rsidRPr="00C23366">
        <w:rPr>
          <w:i/>
          <w:iCs/>
          <w:lang w:val="en-IN" w:eastAsia="en-IN" w:bidi="hi-IN"/>
        </w:rPr>
        <w:t>. Appl. Sci.</w:t>
      </w:r>
      <w:r w:rsidRPr="00C23366">
        <w:rPr>
          <w:lang w:val="en-IN" w:eastAsia="en-IN" w:bidi="hi-IN"/>
        </w:rPr>
        <w:t>, vol. 10, no. 1, pp. 45–60, 2025.</w:t>
      </w:r>
    </w:p>
    <w:p w14:paraId="6725AA5A" w14:textId="7B22C842" w:rsidR="00C23366" w:rsidRPr="00C23366" w:rsidRDefault="00C23366" w:rsidP="00C23366">
      <w:pPr>
        <w:pStyle w:val="References"/>
        <w:rPr>
          <w:lang w:val="en-IN" w:eastAsia="en-IN" w:bidi="hi-IN"/>
        </w:rPr>
      </w:pPr>
      <w:r w:rsidRPr="00C23366">
        <w:rPr>
          <w:lang w:val="en-IN" w:eastAsia="en-IN" w:bidi="hi-IN"/>
        </w:rPr>
        <w:t xml:space="preserve">A. M. M. </w:t>
      </w:r>
      <w:proofErr w:type="spellStart"/>
      <w:r w:rsidRPr="00C23366">
        <w:rPr>
          <w:lang w:val="en-IN" w:eastAsia="en-IN" w:bidi="hi-IN"/>
        </w:rPr>
        <w:t>Monteza</w:t>
      </w:r>
      <w:proofErr w:type="spellEnd"/>
      <w:r w:rsidRPr="00C23366">
        <w:rPr>
          <w:lang w:val="en-IN" w:eastAsia="en-IN" w:bidi="hi-IN"/>
        </w:rPr>
        <w:t xml:space="preserve">, “Designing sustainable educational technology solutions,” </w:t>
      </w:r>
      <w:r w:rsidRPr="00C23366">
        <w:rPr>
          <w:i/>
          <w:iCs/>
          <w:lang w:val="en-IN" w:eastAsia="en-IN" w:bidi="hi-IN"/>
        </w:rPr>
        <w:t>J. Technol. Health</w:t>
      </w:r>
      <w:r w:rsidRPr="00C23366">
        <w:rPr>
          <w:lang w:val="en-IN" w:eastAsia="en-IN" w:bidi="hi-IN"/>
        </w:rPr>
        <w:t>, vol. 2, no. 4, p. 162, 2025.</w:t>
      </w:r>
    </w:p>
    <w:p w14:paraId="2B05359C" w14:textId="00697794" w:rsidR="00C23366" w:rsidRPr="00C23366" w:rsidRDefault="00C23366" w:rsidP="00C23366">
      <w:pPr>
        <w:pStyle w:val="References"/>
        <w:rPr>
          <w:lang w:val="en-IN" w:eastAsia="en-IN" w:bidi="hi-IN"/>
        </w:rPr>
      </w:pPr>
      <w:r w:rsidRPr="00C23366">
        <w:rPr>
          <w:lang w:val="en-IN" w:eastAsia="en-IN" w:bidi="hi-IN"/>
        </w:rPr>
        <w:t xml:space="preserve">S. J. </w:t>
      </w:r>
      <w:proofErr w:type="spellStart"/>
      <w:r w:rsidRPr="00C23366">
        <w:rPr>
          <w:lang w:val="en-IN" w:eastAsia="en-IN" w:bidi="hi-IN"/>
        </w:rPr>
        <w:t>Obedencio</w:t>
      </w:r>
      <w:proofErr w:type="spellEnd"/>
      <w:r w:rsidRPr="00C23366">
        <w:rPr>
          <w:lang w:val="en-IN" w:eastAsia="en-IN" w:bidi="hi-IN"/>
        </w:rPr>
        <w:t xml:space="preserve">, “Teachers’ demographic profile and AI use,” </w:t>
      </w:r>
      <w:r w:rsidRPr="00C23366">
        <w:rPr>
          <w:i/>
          <w:iCs/>
          <w:lang w:val="en-IN" w:eastAsia="en-IN" w:bidi="hi-IN"/>
        </w:rPr>
        <w:t>Psychol. Educ.</w:t>
      </w:r>
      <w:r w:rsidRPr="00C23366">
        <w:rPr>
          <w:lang w:val="en-IN" w:eastAsia="en-IN" w:bidi="hi-IN"/>
        </w:rPr>
        <w:t>, vol. 43, no. 6, 2025.</w:t>
      </w:r>
    </w:p>
    <w:p w14:paraId="01E65F44" w14:textId="691D15F2" w:rsidR="00C23366" w:rsidRPr="00C23366" w:rsidRDefault="00C23366" w:rsidP="00C23366">
      <w:pPr>
        <w:pStyle w:val="References"/>
        <w:rPr>
          <w:lang w:val="en-IN" w:eastAsia="en-IN" w:bidi="hi-IN"/>
        </w:rPr>
      </w:pPr>
      <w:r w:rsidRPr="00C23366">
        <w:rPr>
          <w:lang w:val="en-IN" w:eastAsia="en-IN" w:bidi="hi-IN"/>
        </w:rPr>
        <w:t xml:space="preserve">M. S. </w:t>
      </w:r>
      <w:proofErr w:type="spellStart"/>
      <w:r w:rsidRPr="00C23366">
        <w:rPr>
          <w:lang w:val="en-IN" w:eastAsia="en-IN" w:bidi="hi-IN"/>
        </w:rPr>
        <w:t>Ongayo</w:t>
      </w:r>
      <w:proofErr w:type="spellEnd"/>
      <w:r w:rsidRPr="00C23366">
        <w:rPr>
          <w:lang w:val="en-IN" w:eastAsia="en-IN" w:bidi="hi-IN"/>
        </w:rPr>
        <w:t xml:space="preserve"> and M. R. T. </w:t>
      </w:r>
      <w:proofErr w:type="spellStart"/>
      <w:r w:rsidRPr="00C23366">
        <w:rPr>
          <w:lang w:val="en-IN" w:eastAsia="en-IN" w:bidi="hi-IN"/>
        </w:rPr>
        <w:t>Quilestino</w:t>
      </w:r>
      <w:proofErr w:type="spellEnd"/>
      <w:r w:rsidRPr="00C23366">
        <w:rPr>
          <w:lang w:val="en-IN" w:eastAsia="en-IN" w:bidi="hi-IN"/>
        </w:rPr>
        <w:t xml:space="preserve">, “ICT use and competency among teachers,” </w:t>
      </w:r>
      <w:r w:rsidRPr="00C23366">
        <w:rPr>
          <w:i/>
          <w:iCs/>
          <w:lang w:val="en-IN" w:eastAsia="en-IN" w:bidi="hi-IN"/>
        </w:rPr>
        <w:t>Eur. J. Educ. Stud.</w:t>
      </w:r>
      <w:r w:rsidRPr="00C23366">
        <w:rPr>
          <w:lang w:val="en-IN" w:eastAsia="en-IN" w:bidi="hi-IN"/>
        </w:rPr>
        <w:t>, 2023.</w:t>
      </w:r>
    </w:p>
    <w:p w14:paraId="7DE17304" w14:textId="1BDFD310" w:rsidR="00C23366" w:rsidRPr="00C23366" w:rsidRDefault="00C23366" w:rsidP="00C23366">
      <w:pPr>
        <w:pStyle w:val="References"/>
        <w:rPr>
          <w:lang w:val="en-IN" w:eastAsia="en-IN" w:bidi="hi-IN"/>
        </w:rPr>
      </w:pPr>
      <w:r w:rsidRPr="00C23366">
        <w:rPr>
          <w:lang w:val="en-IN" w:eastAsia="en-IN" w:bidi="hi-IN"/>
        </w:rPr>
        <w:t>OECD, Artificial Intelligence in Society. Paris: OECD, 2019.</w:t>
      </w:r>
    </w:p>
    <w:p w14:paraId="4D064CF3" w14:textId="74B0CF1F" w:rsidR="00C23366" w:rsidRPr="00C23366" w:rsidRDefault="00C23366" w:rsidP="00C23366">
      <w:pPr>
        <w:pStyle w:val="References"/>
        <w:rPr>
          <w:lang w:val="en-IN" w:eastAsia="en-IN" w:bidi="hi-IN"/>
        </w:rPr>
      </w:pPr>
      <w:r w:rsidRPr="00C23366">
        <w:rPr>
          <w:lang w:val="en-IN" w:eastAsia="en-IN" w:bidi="hi-IN"/>
        </w:rPr>
        <w:t>J. Piaget, Science of Education and the Psychology of the Child. Orion Press, 1970.</w:t>
      </w:r>
    </w:p>
    <w:p w14:paraId="05C2F7CC" w14:textId="3E06CEF3" w:rsidR="00C23366" w:rsidRPr="00C23366" w:rsidRDefault="00C23366" w:rsidP="00C23366">
      <w:pPr>
        <w:pStyle w:val="References"/>
        <w:rPr>
          <w:lang w:val="en-IN" w:eastAsia="en-IN" w:bidi="hi-IN"/>
        </w:rPr>
      </w:pPr>
      <w:r w:rsidRPr="00C23366">
        <w:rPr>
          <w:lang w:val="en-IN" w:eastAsia="en-IN" w:bidi="hi-IN"/>
        </w:rPr>
        <w:t xml:space="preserve">D. F. Polit and C. T. Beck, “Content validity index,” </w:t>
      </w:r>
      <w:r w:rsidRPr="00C23366">
        <w:rPr>
          <w:i/>
          <w:iCs/>
          <w:lang w:val="en-IN" w:eastAsia="en-IN" w:bidi="hi-IN"/>
        </w:rPr>
        <w:t xml:space="preserve">Res. </w:t>
      </w:r>
      <w:proofErr w:type="spellStart"/>
      <w:r w:rsidRPr="00C23366">
        <w:rPr>
          <w:i/>
          <w:iCs/>
          <w:lang w:val="en-IN" w:eastAsia="en-IN" w:bidi="hi-IN"/>
        </w:rPr>
        <w:t>Nurs</w:t>
      </w:r>
      <w:proofErr w:type="spellEnd"/>
      <w:r w:rsidRPr="00C23366">
        <w:rPr>
          <w:i/>
          <w:iCs/>
          <w:lang w:val="en-IN" w:eastAsia="en-IN" w:bidi="hi-IN"/>
        </w:rPr>
        <w:t>. Health</w:t>
      </w:r>
      <w:r w:rsidRPr="00C23366">
        <w:rPr>
          <w:lang w:val="en-IN" w:eastAsia="en-IN" w:bidi="hi-IN"/>
        </w:rPr>
        <w:t>, vol. 29, no. 5, pp. 489–497, 2006.</w:t>
      </w:r>
    </w:p>
    <w:p w14:paraId="23A907B5" w14:textId="263E0F54" w:rsidR="00C23366" w:rsidRPr="00C23366" w:rsidRDefault="00C23366" w:rsidP="00C23366">
      <w:pPr>
        <w:pStyle w:val="References"/>
        <w:rPr>
          <w:lang w:val="en-IN" w:eastAsia="en-IN" w:bidi="hi-IN"/>
        </w:rPr>
      </w:pPr>
      <w:r w:rsidRPr="00C23366">
        <w:rPr>
          <w:lang w:val="en-IN" w:eastAsia="en-IN" w:bidi="hi-IN"/>
        </w:rPr>
        <w:t xml:space="preserve">L. </w:t>
      </w:r>
      <w:proofErr w:type="spellStart"/>
      <w:r w:rsidRPr="00C23366">
        <w:rPr>
          <w:lang w:val="en-IN" w:eastAsia="en-IN" w:bidi="hi-IN"/>
        </w:rPr>
        <w:t>Prestoza</w:t>
      </w:r>
      <w:proofErr w:type="spellEnd"/>
      <w:r w:rsidRPr="00C23366">
        <w:rPr>
          <w:lang w:val="en-IN" w:eastAsia="en-IN" w:bidi="hi-IN"/>
        </w:rPr>
        <w:t xml:space="preserve"> and F. Banatao, “AI-driven pedagogy,” </w:t>
      </w:r>
      <w:proofErr w:type="spellStart"/>
      <w:r w:rsidRPr="00C23366">
        <w:rPr>
          <w:i/>
          <w:iCs/>
          <w:lang w:val="en-IN" w:eastAsia="en-IN" w:bidi="hi-IN"/>
        </w:rPr>
        <w:t>eJournal</w:t>
      </w:r>
      <w:proofErr w:type="spellEnd"/>
      <w:r w:rsidRPr="00C23366">
        <w:rPr>
          <w:i/>
          <w:iCs/>
          <w:lang w:val="en-IN" w:eastAsia="en-IN" w:bidi="hi-IN"/>
        </w:rPr>
        <w:t xml:space="preserve"> UPSI</w:t>
      </w:r>
      <w:r w:rsidRPr="00C23366">
        <w:rPr>
          <w:lang w:val="en-IN" w:eastAsia="en-IN" w:bidi="hi-IN"/>
        </w:rPr>
        <w:t>, vol. 7, no. 2, pp. 15–28, 2024.</w:t>
      </w:r>
    </w:p>
    <w:p w14:paraId="26995FE1" w14:textId="35DED532" w:rsidR="00C23366" w:rsidRPr="00C23366" w:rsidRDefault="00C23366" w:rsidP="00C23366">
      <w:pPr>
        <w:pStyle w:val="References"/>
        <w:rPr>
          <w:lang w:val="en-IN" w:eastAsia="en-IN" w:bidi="hi-IN"/>
        </w:rPr>
      </w:pPr>
      <w:r w:rsidRPr="00C23366">
        <w:rPr>
          <w:lang w:val="en-IN" w:eastAsia="en-IN" w:bidi="hi-IN"/>
        </w:rPr>
        <w:t xml:space="preserve">L. R. A. </w:t>
      </w:r>
      <w:proofErr w:type="spellStart"/>
      <w:r w:rsidRPr="00C23366">
        <w:rPr>
          <w:lang w:val="en-IN" w:eastAsia="en-IN" w:bidi="hi-IN"/>
        </w:rPr>
        <w:t>Rosqueta</w:t>
      </w:r>
      <w:proofErr w:type="spellEnd"/>
      <w:r w:rsidRPr="00C23366">
        <w:rPr>
          <w:lang w:val="en-IN" w:eastAsia="en-IN" w:bidi="hi-IN"/>
        </w:rPr>
        <w:t xml:space="preserve">, “Teachers’ experiences with AI tools,” </w:t>
      </w:r>
      <w:r w:rsidRPr="00C23366">
        <w:rPr>
          <w:i/>
          <w:iCs/>
          <w:lang w:val="en-IN" w:eastAsia="en-IN" w:bidi="hi-IN"/>
        </w:rPr>
        <w:t>Asian J. Educ. Soc. Stud.</w:t>
      </w:r>
      <w:r w:rsidRPr="00C23366">
        <w:rPr>
          <w:lang w:val="en-IN" w:eastAsia="en-IN" w:bidi="hi-IN"/>
        </w:rPr>
        <w:t>, vol. 51, no. 6, pp. 1078–1088, 2025.</w:t>
      </w:r>
    </w:p>
    <w:p w14:paraId="65000C42" w14:textId="40A5A42C" w:rsidR="00C23366" w:rsidRPr="00C23366" w:rsidRDefault="00C23366" w:rsidP="00C23366">
      <w:pPr>
        <w:pStyle w:val="References"/>
        <w:rPr>
          <w:lang w:val="en-IN" w:eastAsia="en-IN" w:bidi="hi-IN"/>
        </w:rPr>
      </w:pPr>
      <w:r w:rsidRPr="00C23366">
        <w:rPr>
          <w:lang w:val="en-IN" w:eastAsia="en-IN" w:bidi="hi-IN"/>
        </w:rPr>
        <w:t xml:space="preserve">J. C. Rubio and M. K. Pastor, “Teachers’ awareness and utilization of AI tools,” </w:t>
      </w:r>
      <w:r w:rsidRPr="00C23366">
        <w:rPr>
          <w:i/>
          <w:iCs/>
          <w:lang w:val="en-IN" w:eastAsia="en-IN" w:bidi="hi-IN"/>
        </w:rPr>
        <w:t>Asian J. Educ. Technol.</w:t>
      </w:r>
      <w:r w:rsidRPr="00C23366">
        <w:rPr>
          <w:lang w:val="en-IN" w:eastAsia="en-IN" w:bidi="hi-IN"/>
        </w:rPr>
        <w:t>, 2025.</w:t>
      </w:r>
    </w:p>
    <w:p w14:paraId="4DE331CB" w14:textId="2D9810FD" w:rsidR="00C23366" w:rsidRPr="00C23366" w:rsidRDefault="00C23366" w:rsidP="00C23366">
      <w:pPr>
        <w:pStyle w:val="References"/>
        <w:rPr>
          <w:lang w:val="en-IN" w:eastAsia="en-IN" w:bidi="hi-IN"/>
        </w:rPr>
      </w:pPr>
      <w:r w:rsidRPr="00C23366">
        <w:rPr>
          <w:lang w:val="en-IN" w:eastAsia="en-IN" w:bidi="hi-IN"/>
        </w:rPr>
        <w:t xml:space="preserve">T. R. </w:t>
      </w:r>
      <w:proofErr w:type="spellStart"/>
      <w:r w:rsidRPr="00C23366">
        <w:rPr>
          <w:lang w:val="en-IN" w:eastAsia="en-IN" w:bidi="hi-IN"/>
        </w:rPr>
        <w:t>Serdenia</w:t>
      </w:r>
      <w:proofErr w:type="spellEnd"/>
      <w:r w:rsidRPr="00C23366">
        <w:rPr>
          <w:lang w:val="en-IN" w:eastAsia="en-IN" w:bidi="hi-IN"/>
        </w:rPr>
        <w:t xml:space="preserve">, L. M. Del Rosario, and P. S. Villanueva, “Future teachers’ AI acceptance,” </w:t>
      </w:r>
      <w:proofErr w:type="spellStart"/>
      <w:r w:rsidRPr="00C23366">
        <w:rPr>
          <w:i/>
          <w:iCs/>
          <w:lang w:val="en-IN" w:eastAsia="en-IN" w:bidi="hi-IN"/>
        </w:rPr>
        <w:t>LatIA</w:t>
      </w:r>
      <w:proofErr w:type="spellEnd"/>
      <w:r w:rsidRPr="00C23366">
        <w:rPr>
          <w:lang w:val="en-IN" w:eastAsia="en-IN" w:bidi="hi-IN"/>
        </w:rPr>
        <w:t>, 2025.</w:t>
      </w:r>
    </w:p>
    <w:p w14:paraId="1FFA0F37" w14:textId="3DD08E0E" w:rsidR="00C23366" w:rsidRPr="00C23366" w:rsidRDefault="00C23366" w:rsidP="00C23366">
      <w:pPr>
        <w:pStyle w:val="References"/>
        <w:rPr>
          <w:lang w:val="en-IN" w:eastAsia="en-IN" w:bidi="hi-IN"/>
        </w:rPr>
      </w:pPr>
      <w:r w:rsidRPr="00C23366">
        <w:rPr>
          <w:lang w:val="en-IN" w:eastAsia="en-IN" w:bidi="hi-IN"/>
        </w:rPr>
        <w:t xml:space="preserve">V. B. </w:t>
      </w:r>
      <w:proofErr w:type="spellStart"/>
      <w:r w:rsidRPr="00C23366">
        <w:rPr>
          <w:lang w:val="en-IN" w:eastAsia="en-IN" w:bidi="hi-IN"/>
        </w:rPr>
        <w:t>Sibug</w:t>
      </w:r>
      <w:proofErr w:type="spellEnd"/>
      <w:r w:rsidRPr="00C23366">
        <w:rPr>
          <w:lang w:val="en-IN" w:eastAsia="en-IN" w:bidi="hi-IN"/>
        </w:rPr>
        <w:t xml:space="preserve"> </w:t>
      </w:r>
      <w:r w:rsidRPr="00C23366">
        <w:rPr>
          <w:i/>
          <w:iCs/>
          <w:lang w:val="en-IN" w:eastAsia="en-IN" w:bidi="hi-IN"/>
        </w:rPr>
        <w:t>et al.</w:t>
      </w:r>
      <w:r w:rsidRPr="00C23366">
        <w:rPr>
          <w:lang w:val="en-IN" w:eastAsia="en-IN" w:bidi="hi-IN"/>
        </w:rPr>
        <w:t xml:space="preserve">, “Teachers’ perspectives on integrating AI tools,” </w:t>
      </w:r>
      <w:r w:rsidRPr="00C23366">
        <w:rPr>
          <w:i/>
          <w:iCs/>
          <w:lang w:val="en-IN" w:eastAsia="en-IN" w:bidi="hi-IN"/>
        </w:rPr>
        <w:t xml:space="preserve">Proc. Int. Conf. </w:t>
      </w:r>
      <w:proofErr w:type="spellStart"/>
      <w:r w:rsidRPr="00C23366">
        <w:rPr>
          <w:i/>
          <w:iCs/>
          <w:lang w:val="en-IN" w:eastAsia="en-IN" w:bidi="hi-IN"/>
        </w:rPr>
        <w:t>Comput</w:t>
      </w:r>
      <w:proofErr w:type="spellEnd"/>
      <w:r w:rsidRPr="00C23366">
        <w:rPr>
          <w:i/>
          <w:iCs/>
          <w:lang w:val="en-IN" w:eastAsia="en-IN" w:bidi="hi-IN"/>
        </w:rPr>
        <w:t>. Educ.</w:t>
      </w:r>
      <w:r w:rsidRPr="00C23366">
        <w:rPr>
          <w:lang w:val="en-IN" w:eastAsia="en-IN" w:bidi="hi-IN"/>
        </w:rPr>
        <w:t>, 2024.</w:t>
      </w:r>
    </w:p>
    <w:p w14:paraId="57267BFC" w14:textId="04E68841" w:rsidR="00C23366" w:rsidRPr="00C23366" w:rsidRDefault="00C23366" w:rsidP="00C23366">
      <w:pPr>
        <w:pStyle w:val="References"/>
        <w:rPr>
          <w:lang w:val="en-IN" w:eastAsia="en-IN" w:bidi="hi-IN"/>
        </w:rPr>
      </w:pPr>
      <w:r w:rsidRPr="00C23366">
        <w:rPr>
          <w:lang w:val="en-IN" w:eastAsia="en-IN" w:bidi="hi-IN"/>
        </w:rPr>
        <w:t xml:space="preserve">B. L. </w:t>
      </w:r>
      <w:proofErr w:type="spellStart"/>
      <w:r w:rsidRPr="00C23366">
        <w:rPr>
          <w:lang w:val="en-IN" w:eastAsia="en-IN" w:bidi="hi-IN"/>
        </w:rPr>
        <w:t>Silagan</w:t>
      </w:r>
      <w:proofErr w:type="spellEnd"/>
      <w:r w:rsidRPr="00C23366">
        <w:rPr>
          <w:lang w:val="en-IN" w:eastAsia="en-IN" w:bidi="hi-IN"/>
        </w:rPr>
        <w:t xml:space="preserve"> and T. </w:t>
      </w:r>
      <w:proofErr w:type="spellStart"/>
      <w:r w:rsidRPr="00C23366">
        <w:rPr>
          <w:lang w:val="en-IN" w:eastAsia="en-IN" w:bidi="hi-IN"/>
        </w:rPr>
        <w:t>Tumapon</w:t>
      </w:r>
      <w:proofErr w:type="spellEnd"/>
      <w:r w:rsidRPr="00C23366">
        <w:rPr>
          <w:lang w:val="en-IN" w:eastAsia="en-IN" w:bidi="hi-IN"/>
        </w:rPr>
        <w:t xml:space="preserve">, “Technological competence and AI acceptance,” </w:t>
      </w:r>
      <w:r w:rsidRPr="00C23366">
        <w:rPr>
          <w:i/>
          <w:iCs/>
          <w:lang w:val="en-IN" w:eastAsia="en-IN" w:bidi="hi-IN"/>
        </w:rPr>
        <w:t>Psychol. Educ.</w:t>
      </w:r>
      <w:r w:rsidRPr="00C23366">
        <w:rPr>
          <w:lang w:val="en-IN" w:eastAsia="en-IN" w:bidi="hi-IN"/>
        </w:rPr>
        <w:t>, vol. 36, no. 8, pp. 941–964, 2025.</w:t>
      </w:r>
    </w:p>
    <w:p w14:paraId="7A6F4590" w14:textId="1B05DEF0" w:rsidR="00C23366" w:rsidRPr="00C23366" w:rsidRDefault="00C23366" w:rsidP="00C23366">
      <w:pPr>
        <w:pStyle w:val="References"/>
        <w:rPr>
          <w:lang w:val="en-IN" w:eastAsia="en-IN" w:bidi="hi-IN"/>
        </w:rPr>
      </w:pPr>
      <w:r w:rsidRPr="00C23366">
        <w:rPr>
          <w:lang w:val="en-IN" w:eastAsia="en-IN" w:bidi="hi-IN"/>
        </w:rPr>
        <w:t xml:space="preserve">S. </w:t>
      </w:r>
      <w:proofErr w:type="spellStart"/>
      <w:r w:rsidRPr="00C23366">
        <w:rPr>
          <w:lang w:val="en-IN" w:eastAsia="en-IN" w:bidi="hi-IN"/>
        </w:rPr>
        <w:t>Steenbergen</w:t>
      </w:r>
      <w:proofErr w:type="spellEnd"/>
      <w:r w:rsidRPr="00C23366">
        <w:rPr>
          <w:lang w:val="en-IN" w:eastAsia="en-IN" w:bidi="hi-IN"/>
        </w:rPr>
        <w:t xml:space="preserve">-Hu and H. Cooper, “Meta-analysis of intelligent tutoring systems,” </w:t>
      </w:r>
      <w:r w:rsidRPr="00C23366">
        <w:rPr>
          <w:i/>
          <w:iCs/>
          <w:lang w:val="en-IN" w:eastAsia="en-IN" w:bidi="hi-IN"/>
        </w:rPr>
        <w:t>J. Educ. Psychol.</w:t>
      </w:r>
      <w:r w:rsidRPr="00C23366">
        <w:rPr>
          <w:lang w:val="en-IN" w:eastAsia="en-IN" w:bidi="hi-IN"/>
        </w:rPr>
        <w:t>, vol. 106, no. 2, pp. 331–347, 2015.</w:t>
      </w:r>
    </w:p>
    <w:p w14:paraId="19CCAF68" w14:textId="4B464EF1" w:rsidR="00C23366" w:rsidRPr="00C23366" w:rsidRDefault="00C23366" w:rsidP="00C23366">
      <w:pPr>
        <w:pStyle w:val="References"/>
        <w:rPr>
          <w:lang w:val="en-IN" w:eastAsia="en-IN" w:bidi="hi-IN"/>
        </w:rPr>
      </w:pPr>
      <w:r w:rsidRPr="00C23366">
        <w:rPr>
          <w:lang w:val="en-IN" w:eastAsia="en-IN" w:bidi="hi-IN"/>
        </w:rPr>
        <w:t xml:space="preserve">R. M. </w:t>
      </w:r>
      <w:proofErr w:type="spellStart"/>
      <w:r w:rsidRPr="00C23366">
        <w:rPr>
          <w:lang w:val="en-IN" w:eastAsia="en-IN" w:bidi="hi-IN"/>
        </w:rPr>
        <w:t>Tabuena</w:t>
      </w:r>
      <w:proofErr w:type="spellEnd"/>
      <w:r w:rsidRPr="00C23366">
        <w:rPr>
          <w:lang w:val="en-IN" w:eastAsia="en-IN" w:bidi="hi-IN"/>
        </w:rPr>
        <w:t xml:space="preserve">, “AI integration in assessing student performance,” </w:t>
      </w:r>
      <w:r w:rsidRPr="00C23366">
        <w:rPr>
          <w:i/>
          <w:iCs/>
          <w:lang w:val="en-IN" w:eastAsia="en-IN" w:bidi="hi-IN"/>
        </w:rPr>
        <w:t xml:space="preserve">Int. J. Res. Soc. </w:t>
      </w:r>
      <w:proofErr w:type="spellStart"/>
      <w:r w:rsidRPr="00C23366">
        <w:rPr>
          <w:i/>
          <w:iCs/>
          <w:lang w:val="en-IN" w:eastAsia="en-IN" w:bidi="hi-IN"/>
        </w:rPr>
        <w:t>Innov</w:t>
      </w:r>
      <w:proofErr w:type="spellEnd"/>
      <w:r w:rsidRPr="00C23366">
        <w:rPr>
          <w:i/>
          <w:iCs/>
          <w:lang w:val="en-IN" w:eastAsia="en-IN" w:bidi="hi-IN"/>
        </w:rPr>
        <w:t>.</w:t>
      </w:r>
      <w:r w:rsidRPr="00C23366">
        <w:rPr>
          <w:lang w:val="en-IN" w:eastAsia="en-IN" w:bidi="hi-IN"/>
        </w:rPr>
        <w:t>, vol. 8, no. 4, pp. 67–81, 2025.</w:t>
      </w:r>
    </w:p>
    <w:p w14:paraId="5C71F9A1" w14:textId="634F3E67" w:rsidR="00C23366" w:rsidRPr="00C23366" w:rsidRDefault="00C23366" w:rsidP="00C23366">
      <w:pPr>
        <w:pStyle w:val="References"/>
        <w:rPr>
          <w:lang w:val="en-IN" w:eastAsia="en-IN" w:bidi="hi-IN"/>
        </w:rPr>
      </w:pPr>
      <w:r w:rsidRPr="00C23366">
        <w:rPr>
          <w:lang w:val="en-IN" w:eastAsia="en-IN" w:bidi="hi-IN"/>
        </w:rPr>
        <w:t xml:space="preserve">X. Tan and G. Cheng, “AI in teaching and professional development,” </w:t>
      </w:r>
      <w:proofErr w:type="spellStart"/>
      <w:r w:rsidRPr="00C23366">
        <w:rPr>
          <w:i/>
          <w:iCs/>
          <w:lang w:val="en-IN" w:eastAsia="en-IN" w:bidi="hi-IN"/>
        </w:rPr>
        <w:t>Comput</w:t>
      </w:r>
      <w:proofErr w:type="spellEnd"/>
      <w:r w:rsidRPr="00C23366">
        <w:rPr>
          <w:i/>
          <w:iCs/>
          <w:lang w:val="en-IN" w:eastAsia="en-IN" w:bidi="hi-IN"/>
        </w:rPr>
        <w:t xml:space="preserve">. Educ.: </w:t>
      </w:r>
      <w:proofErr w:type="spellStart"/>
      <w:r w:rsidRPr="00C23366">
        <w:rPr>
          <w:i/>
          <w:iCs/>
          <w:lang w:val="en-IN" w:eastAsia="en-IN" w:bidi="hi-IN"/>
        </w:rPr>
        <w:t>Artif</w:t>
      </w:r>
      <w:proofErr w:type="spellEnd"/>
      <w:r w:rsidRPr="00C23366">
        <w:rPr>
          <w:i/>
          <w:iCs/>
          <w:lang w:val="en-IN" w:eastAsia="en-IN" w:bidi="hi-IN"/>
        </w:rPr>
        <w:t xml:space="preserve">. </w:t>
      </w:r>
      <w:proofErr w:type="spellStart"/>
      <w:r w:rsidRPr="00C23366">
        <w:rPr>
          <w:i/>
          <w:iCs/>
          <w:lang w:val="en-IN" w:eastAsia="en-IN" w:bidi="hi-IN"/>
        </w:rPr>
        <w:t>Intell</w:t>
      </w:r>
      <w:proofErr w:type="spellEnd"/>
      <w:r w:rsidRPr="00C23366">
        <w:rPr>
          <w:i/>
          <w:iCs/>
          <w:lang w:val="en-IN" w:eastAsia="en-IN" w:bidi="hi-IN"/>
        </w:rPr>
        <w:t>.</w:t>
      </w:r>
      <w:r w:rsidRPr="00C23366">
        <w:rPr>
          <w:lang w:val="en-IN" w:eastAsia="en-IN" w:bidi="hi-IN"/>
        </w:rPr>
        <w:t>, vol. 8, p. 100355, 2025.</w:t>
      </w:r>
    </w:p>
    <w:p w14:paraId="1B826EF5" w14:textId="7219E0DD" w:rsidR="00C23366" w:rsidRPr="00C23366" w:rsidRDefault="00C23366" w:rsidP="00C23366">
      <w:pPr>
        <w:pStyle w:val="References"/>
        <w:rPr>
          <w:lang w:val="en-IN" w:eastAsia="en-IN" w:bidi="hi-IN"/>
        </w:rPr>
      </w:pPr>
      <w:r w:rsidRPr="00C23366">
        <w:rPr>
          <w:lang w:val="en-IN" w:eastAsia="en-IN" w:bidi="hi-IN"/>
        </w:rPr>
        <w:t xml:space="preserve">I. </w:t>
      </w:r>
      <w:proofErr w:type="spellStart"/>
      <w:r w:rsidRPr="00C23366">
        <w:rPr>
          <w:lang w:val="en-IN" w:eastAsia="en-IN" w:bidi="hi-IN"/>
        </w:rPr>
        <w:t>Tuomi</w:t>
      </w:r>
      <w:proofErr w:type="spellEnd"/>
      <w:r w:rsidRPr="00C23366">
        <w:rPr>
          <w:lang w:val="en-IN" w:eastAsia="en-IN" w:bidi="hi-IN"/>
        </w:rPr>
        <w:t xml:space="preserve">, “Impact of AI on the future of work,” </w:t>
      </w:r>
      <w:r w:rsidRPr="00C23366">
        <w:rPr>
          <w:i/>
          <w:iCs/>
          <w:lang w:val="en-IN" w:eastAsia="en-IN" w:bidi="hi-IN"/>
        </w:rPr>
        <w:t>Eur. J. Educ.</w:t>
      </w:r>
      <w:r w:rsidRPr="00C23366">
        <w:rPr>
          <w:lang w:val="en-IN" w:eastAsia="en-IN" w:bidi="hi-IN"/>
        </w:rPr>
        <w:t>, vol. 53, no. 3, pp. 360–381, 2018.</w:t>
      </w:r>
    </w:p>
    <w:p w14:paraId="75E75BD5" w14:textId="65D46A41" w:rsidR="00C23366" w:rsidRPr="00C23366" w:rsidRDefault="00C23366" w:rsidP="00C23366">
      <w:pPr>
        <w:pStyle w:val="References"/>
        <w:rPr>
          <w:lang w:val="en-IN" w:eastAsia="en-IN" w:bidi="hi-IN"/>
        </w:rPr>
      </w:pPr>
      <w:r w:rsidRPr="00C23366">
        <w:rPr>
          <w:lang w:val="en-IN" w:eastAsia="en-IN" w:bidi="hi-IN"/>
        </w:rPr>
        <w:t xml:space="preserve">O. </w:t>
      </w:r>
      <w:proofErr w:type="spellStart"/>
      <w:r w:rsidRPr="00C23366">
        <w:rPr>
          <w:lang w:val="en-IN" w:eastAsia="en-IN" w:bidi="hi-IN"/>
        </w:rPr>
        <w:t>Viberg</w:t>
      </w:r>
      <w:proofErr w:type="spellEnd"/>
      <w:r w:rsidRPr="00C23366">
        <w:rPr>
          <w:lang w:val="en-IN" w:eastAsia="en-IN" w:bidi="hi-IN"/>
        </w:rPr>
        <w:t xml:space="preserve"> </w:t>
      </w:r>
      <w:r w:rsidRPr="00C23366">
        <w:rPr>
          <w:i/>
          <w:iCs/>
          <w:lang w:val="en-IN" w:eastAsia="en-IN" w:bidi="hi-IN"/>
        </w:rPr>
        <w:t>et al.</w:t>
      </w:r>
      <w:r w:rsidRPr="00C23366">
        <w:rPr>
          <w:lang w:val="en-IN" w:eastAsia="en-IN" w:bidi="hi-IN"/>
        </w:rPr>
        <w:t xml:space="preserve">, “Teachers’ trust in AI across countries,” </w:t>
      </w:r>
      <w:r w:rsidRPr="00C23366">
        <w:rPr>
          <w:i/>
          <w:iCs/>
          <w:lang w:val="en-IN" w:eastAsia="en-IN" w:bidi="hi-IN"/>
        </w:rPr>
        <w:t xml:space="preserve">Int. J. </w:t>
      </w:r>
      <w:proofErr w:type="spellStart"/>
      <w:r w:rsidRPr="00C23366">
        <w:rPr>
          <w:i/>
          <w:iCs/>
          <w:lang w:val="en-IN" w:eastAsia="en-IN" w:bidi="hi-IN"/>
        </w:rPr>
        <w:t>Artif</w:t>
      </w:r>
      <w:proofErr w:type="spellEnd"/>
      <w:r w:rsidRPr="00C23366">
        <w:rPr>
          <w:i/>
          <w:iCs/>
          <w:lang w:val="en-IN" w:eastAsia="en-IN" w:bidi="hi-IN"/>
        </w:rPr>
        <w:t xml:space="preserve">. </w:t>
      </w:r>
      <w:proofErr w:type="spellStart"/>
      <w:r w:rsidRPr="00C23366">
        <w:rPr>
          <w:i/>
          <w:iCs/>
          <w:lang w:val="en-IN" w:eastAsia="en-IN" w:bidi="hi-IN"/>
        </w:rPr>
        <w:t>Intell</w:t>
      </w:r>
      <w:proofErr w:type="spellEnd"/>
      <w:r w:rsidRPr="00C23366">
        <w:rPr>
          <w:i/>
          <w:iCs/>
          <w:lang w:val="en-IN" w:eastAsia="en-IN" w:bidi="hi-IN"/>
        </w:rPr>
        <w:t>. Educ.</w:t>
      </w:r>
      <w:r w:rsidRPr="00C23366">
        <w:rPr>
          <w:lang w:val="en-IN" w:eastAsia="en-IN" w:bidi="hi-IN"/>
        </w:rPr>
        <w:t>, vol. 35, pp. 1288–1316, 2024.</w:t>
      </w:r>
    </w:p>
    <w:p w14:paraId="47BAE860" w14:textId="20FD3614" w:rsidR="00C23366" w:rsidRPr="00C23366" w:rsidRDefault="00C23366" w:rsidP="00C23366">
      <w:pPr>
        <w:pStyle w:val="References"/>
        <w:rPr>
          <w:lang w:val="en-IN" w:eastAsia="en-IN" w:bidi="hi-IN"/>
        </w:rPr>
      </w:pPr>
      <w:r w:rsidRPr="00C23366">
        <w:rPr>
          <w:lang w:val="en-IN" w:eastAsia="en-IN" w:bidi="hi-IN"/>
        </w:rPr>
        <w:t xml:space="preserve">[J. Wang and W. Fan, “Effect of ChatGPT on learning performance,” </w:t>
      </w:r>
      <w:proofErr w:type="spellStart"/>
      <w:r w:rsidRPr="00C23366">
        <w:rPr>
          <w:i/>
          <w:iCs/>
          <w:lang w:val="en-IN" w:eastAsia="en-IN" w:bidi="hi-IN"/>
        </w:rPr>
        <w:t>Humanit</w:t>
      </w:r>
      <w:proofErr w:type="spellEnd"/>
      <w:r w:rsidRPr="00C23366">
        <w:rPr>
          <w:i/>
          <w:iCs/>
          <w:lang w:val="en-IN" w:eastAsia="en-IN" w:bidi="hi-IN"/>
        </w:rPr>
        <w:t xml:space="preserve">. Soc. Sci. </w:t>
      </w:r>
      <w:proofErr w:type="spellStart"/>
      <w:r w:rsidRPr="00C23366">
        <w:rPr>
          <w:i/>
          <w:iCs/>
          <w:lang w:val="en-IN" w:eastAsia="en-IN" w:bidi="hi-IN"/>
        </w:rPr>
        <w:t>Commun</w:t>
      </w:r>
      <w:proofErr w:type="spellEnd"/>
      <w:r w:rsidRPr="00C23366">
        <w:rPr>
          <w:i/>
          <w:iCs/>
          <w:lang w:val="en-IN" w:eastAsia="en-IN" w:bidi="hi-IN"/>
        </w:rPr>
        <w:t>.</w:t>
      </w:r>
      <w:r w:rsidRPr="00C23366">
        <w:rPr>
          <w:lang w:val="en-IN" w:eastAsia="en-IN" w:bidi="hi-IN"/>
        </w:rPr>
        <w:t>, vol. 12, p. 621, 2025.</w:t>
      </w:r>
    </w:p>
    <w:p w14:paraId="6871773A" w14:textId="2D105769" w:rsidR="00C23366" w:rsidRPr="00C23366" w:rsidRDefault="00C23366" w:rsidP="00C23366">
      <w:pPr>
        <w:pStyle w:val="References"/>
        <w:rPr>
          <w:lang w:val="en-IN" w:eastAsia="en-IN" w:bidi="hi-IN"/>
        </w:rPr>
      </w:pPr>
      <w:r w:rsidRPr="00C23366">
        <w:rPr>
          <w:lang w:val="en-IN" w:eastAsia="en-IN" w:bidi="hi-IN"/>
        </w:rPr>
        <w:t xml:space="preserve">S. Weber and R. Myrick, “Cloud-supported collaborative learning,” </w:t>
      </w:r>
      <w:r w:rsidRPr="00C23366">
        <w:rPr>
          <w:i/>
          <w:iCs/>
          <w:lang w:val="en-IN" w:eastAsia="en-IN" w:bidi="hi-IN"/>
        </w:rPr>
        <w:t>Int. J. Educ. Technol. High. Educ.</w:t>
      </w:r>
      <w:r w:rsidRPr="00C23366">
        <w:rPr>
          <w:lang w:val="en-IN" w:eastAsia="en-IN" w:bidi="hi-IN"/>
        </w:rPr>
        <w:t>, vol. 17, p. 56, 2020.</w:t>
      </w:r>
    </w:p>
    <w:p w14:paraId="63F7C96E" w14:textId="66F62F2F" w:rsidR="00C23366" w:rsidRPr="00C23366" w:rsidRDefault="00C23366" w:rsidP="00C23366">
      <w:pPr>
        <w:pStyle w:val="References"/>
        <w:rPr>
          <w:lang w:val="en-IN" w:eastAsia="en-IN" w:bidi="hi-IN"/>
        </w:rPr>
      </w:pPr>
      <w:r w:rsidRPr="00C23366">
        <w:rPr>
          <w:lang w:val="en-IN" w:eastAsia="en-IN" w:bidi="hi-IN"/>
        </w:rPr>
        <w:t xml:space="preserve">World Economic Forum, </w:t>
      </w:r>
      <w:r w:rsidRPr="00C23366">
        <w:rPr>
          <w:i/>
          <w:iCs/>
          <w:lang w:val="en-IN" w:eastAsia="en-IN" w:bidi="hi-IN"/>
        </w:rPr>
        <w:t>The Future of Jobs Report 2018</w:t>
      </w:r>
      <w:r w:rsidRPr="00C23366">
        <w:rPr>
          <w:lang w:val="en-IN" w:eastAsia="en-IN" w:bidi="hi-IN"/>
        </w:rPr>
        <w:t>, 2018.</w:t>
      </w:r>
    </w:p>
    <w:p w14:paraId="33F7673D" w14:textId="0D7D0853" w:rsidR="00C23366" w:rsidRPr="00C23366" w:rsidRDefault="00C23366" w:rsidP="00C23366">
      <w:pPr>
        <w:pStyle w:val="References"/>
        <w:rPr>
          <w:lang w:val="en-IN" w:eastAsia="en-IN" w:bidi="hi-IN"/>
        </w:rPr>
      </w:pPr>
      <w:r w:rsidRPr="00C23366">
        <w:rPr>
          <w:lang w:val="en-IN" w:eastAsia="en-IN" w:bidi="hi-IN"/>
        </w:rPr>
        <w:t xml:space="preserve">I. H. Y. Yim and R. </w:t>
      </w:r>
      <w:proofErr w:type="spellStart"/>
      <w:r w:rsidRPr="00C23366">
        <w:rPr>
          <w:lang w:val="en-IN" w:eastAsia="en-IN" w:bidi="hi-IN"/>
        </w:rPr>
        <w:t>Wegerif</w:t>
      </w:r>
      <w:proofErr w:type="spellEnd"/>
      <w:r w:rsidRPr="00C23366">
        <w:rPr>
          <w:lang w:val="en-IN" w:eastAsia="en-IN" w:bidi="hi-IN"/>
        </w:rPr>
        <w:t xml:space="preserve">, “Teachers’ perceptions of AI tools,” </w:t>
      </w:r>
      <w:r w:rsidRPr="00C23366">
        <w:rPr>
          <w:i/>
          <w:iCs/>
          <w:lang w:val="en-IN" w:eastAsia="en-IN" w:bidi="hi-IN"/>
        </w:rPr>
        <w:t>Future Educ. Res.</w:t>
      </w:r>
      <w:r w:rsidRPr="00C23366">
        <w:rPr>
          <w:lang w:val="en-IN" w:eastAsia="en-IN" w:bidi="hi-IN"/>
        </w:rPr>
        <w:t>, vol. 2, no. 4, pp. 318–345, 2024.</w:t>
      </w:r>
    </w:p>
    <w:p w14:paraId="354066AD" w14:textId="10B5215C" w:rsidR="00C23366" w:rsidRPr="00C23366" w:rsidRDefault="00C23366" w:rsidP="00C23366">
      <w:pPr>
        <w:pStyle w:val="References"/>
        <w:rPr>
          <w:lang w:val="en-IN" w:eastAsia="en-IN" w:bidi="hi-IN"/>
        </w:rPr>
      </w:pPr>
      <w:r w:rsidRPr="00C23366">
        <w:rPr>
          <w:lang w:val="en-IN" w:eastAsia="en-IN" w:bidi="hi-IN"/>
        </w:rPr>
        <w:t xml:space="preserve">X. Zhai, M. Zhang, H. Yin, and J. Wang, “Teachers’ readiness toward AI education,” </w:t>
      </w:r>
      <w:r w:rsidRPr="00C23366">
        <w:rPr>
          <w:i/>
          <w:iCs/>
          <w:lang w:val="en-IN" w:eastAsia="en-IN" w:bidi="hi-IN"/>
        </w:rPr>
        <w:t>Educ. Inf. Technol.</w:t>
      </w:r>
      <w:r w:rsidRPr="00C23366">
        <w:rPr>
          <w:lang w:val="en-IN" w:eastAsia="en-IN" w:bidi="hi-IN"/>
        </w:rPr>
        <w:t>, vol. 29, no. 5, pp. 6349–6373, 2024.</w:t>
      </w:r>
    </w:p>
    <w:p w14:paraId="02AFDAAF" w14:textId="0FCD8BA9" w:rsidR="00C23366" w:rsidRPr="00C23366" w:rsidRDefault="00C23366" w:rsidP="00C23366">
      <w:pPr>
        <w:pStyle w:val="References"/>
        <w:rPr>
          <w:lang w:val="en-IN" w:eastAsia="en-IN" w:bidi="hi-IN"/>
        </w:rPr>
      </w:pPr>
      <w:r w:rsidRPr="00C23366">
        <w:rPr>
          <w:lang w:val="en-IN" w:eastAsia="en-IN" w:bidi="hi-IN"/>
        </w:rPr>
        <w:t xml:space="preserve">L. Zheng and W. Chen, “AI literacy and teaching efficacy,” </w:t>
      </w:r>
      <w:r w:rsidRPr="00C23366">
        <w:rPr>
          <w:i/>
          <w:iCs/>
          <w:lang w:val="en-IN" w:eastAsia="en-IN" w:bidi="hi-IN"/>
        </w:rPr>
        <w:t xml:space="preserve">Int. J. Educ. </w:t>
      </w:r>
      <w:proofErr w:type="spellStart"/>
      <w:r w:rsidRPr="00C23366">
        <w:rPr>
          <w:i/>
          <w:iCs/>
          <w:lang w:val="en-IN" w:eastAsia="en-IN" w:bidi="hi-IN"/>
        </w:rPr>
        <w:t>Pract</w:t>
      </w:r>
      <w:proofErr w:type="spellEnd"/>
      <w:r w:rsidRPr="00C23366">
        <w:rPr>
          <w:i/>
          <w:iCs/>
          <w:lang w:val="en-IN" w:eastAsia="en-IN" w:bidi="hi-IN"/>
        </w:rPr>
        <w:t>.</w:t>
      </w:r>
      <w:r w:rsidRPr="00C23366">
        <w:rPr>
          <w:lang w:val="en-IN" w:eastAsia="en-IN" w:bidi="hi-IN"/>
        </w:rPr>
        <w:t>, vol. 13, no. 12, pp. 247–259, 2024.</w:t>
      </w:r>
    </w:p>
    <w:p w14:paraId="15C7C000" w14:textId="77777777" w:rsidR="00C23366" w:rsidRDefault="00C23366" w:rsidP="00C23366">
      <w:pPr>
        <w:pStyle w:val="References"/>
        <w:rPr>
          <w:lang w:val="en-IN" w:eastAsia="en-IN" w:bidi="hi-IN"/>
        </w:rPr>
        <w:sectPr w:rsidR="00C23366" w:rsidSect="00C26E32">
          <w:headerReference w:type="default" r:id="rId9"/>
          <w:headerReference w:type="first" r:id="rId10"/>
          <w:footerReference w:type="first" r:id="rId11"/>
          <w:type w:val="continuous"/>
          <w:pgSz w:w="12240" w:h="15840" w:code="1"/>
          <w:pgMar w:top="1008" w:right="936" w:bottom="1008" w:left="936" w:header="432" w:footer="432" w:gutter="0"/>
          <w:pgNumType w:start="62"/>
          <w:cols w:num="2" w:space="288"/>
          <w:titlePg/>
          <w:docGrid w:linePitch="272"/>
        </w:sectPr>
      </w:pPr>
      <w:r w:rsidRPr="00C23366">
        <w:rPr>
          <w:lang w:val="en-IN" w:eastAsia="en-IN" w:bidi="hi-IN"/>
        </w:rPr>
        <w:t xml:space="preserve">A. Zhu, “Impact of educational technology on pedagogy,” </w:t>
      </w:r>
      <w:r w:rsidRPr="00C23366">
        <w:rPr>
          <w:i/>
          <w:iCs/>
          <w:lang w:val="en-IN" w:eastAsia="en-IN" w:bidi="hi-IN"/>
        </w:rPr>
        <w:t>J. Educ. Educ. Res.</w:t>
      </w:r>
      <w:r w:rsidRPr="00C23366">
        <w:rPr>
          <w:lang w:val="en-IN" w:eastAsia="en-IN" w:bidi="hi-IN"/>
        </w:rPr>
        <w:t>, vol. 6, no. 1, p. 14131, 2023.</w:t>
      </w:r>
    </w:p>
    <w:p w14:paraId="2F652B44" w14:textId="78F2188B" w:rsidR="00C23366" w:rsidRPr="00C23366" w:rsidRDefault="00C23366" w:rsidP="00C23366">
      <w:pPr>
        <w:pStyle w:val="References"/>
        <w:numPr>
          <w:ilvl w:val="0"/>
          <w:numId w:val="0"/>
        </w:numPr>
        <w:ind w:left="360"/>
        <w:rPr>
          <w:lang w:val="en-IN" w:eastAsia="en-IN" w:bidi="hi-IN"/>
        </w:rPr>
      </w:pPr>
    </w:p>
    <w:p w14:paraId="2FC1B812" w14:textId="77777777" w:rsidR="00AA4217" w:rsidRPr="00CD684F" w:rsidRDefault="00AA4217" w:rsidP="00D7797A">
      <w:pPr>
        <w:pStyle w:val="References"/>
        <w:numPr>
          <w:ilvl w:val="0"/>
          <w:numId w:val="0"/>
        </w:numPr>
        <w:ind w:left="360"/>
        <w:rPr>
          <w:sz w:val="20"/>
          <w:szCs w:val="20"/>
        </w:rPr>
      </w:pPr>
    </w:p>
    <w:sectPr w:rsidR="00AA4217" w:rsidRPr="00CD684F" w:rsidSect="00C26E32">
      <w:type w:val="continuous"/>
      <w:pgSz w:w="12240" w:h="15840" w:code="1"/>
      <w:pgMar w:top="1008" w:right="936" w:bottom="1008" w:left="936" w:header="432" w:footer="432" w:gutter="0"/>
      <w:pgNumType w:start="62"/>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9EFC" w14:textId="77777777" w:rsidR="00C26E32" w:rsidRDefault="00C26E32">
      <w:r>
        <w:separator/>
      </w:r>
    </w:p>
  </w:endnote>
  <w:endnote w:type="continuationSeparator" w:id="0">
    <w:p w14:paraId="1AC036E1" w14:textId="77777777" w:rsidR="00C26E32" w:rsidRDefault="00C2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8A99" w14:textId="77777777" w:rsidR="001E3972" w:rsidRDefault="001E3972">
    <w:pPr>
      <w:pStyle w:val="Footer"/>
      <w:rPr>
        <w:sz w:val="16"/>
        <w:szCs w:val="16"/>
      </w:rPr>
    </w:pPr>
    <w:r>
      <w:rPr>
        <w:noProof/>
        <w:sz w:val="16"/>
        <w:szCs w:val="16"/>
        <w:lang w:val="en-IN" w:eastAsia="en-IN"/>
      </w:rPr>
      <mc:AlternateContent>
        <mc:Choice Requires="wps">
          <w:drawing>
            <wp:anchor distT="0" distB="0" distL="114300" distR="114300" simplePos="0" relativeHeight="251666432" behindDoc="0" locked="0" layoutInCell="1" allowOverlap="1" wp14:anchorId="1661A4E3" wp14:editId="3AFF5336">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3DB0827"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zAmAEAAIc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" strokecolor="black [3200]" strokeweight=".5pt">
              <v:stroke joinstyle="miter"/>
              <w10:wrap anchorx="margin"/>
            </v:line>
          </w:pict>
        </mc:Fallback>
      </mc:AlternateContent>
    </w:r>
  </w:p>
  <w:p w14:paraId="5447F782" w14:textId="612739FF" w:rsidR="00517013" w:rsidRDefault="00517013">
    <w:pPr>
      <w:pStyle w:val="Footer"/>
      <w:rPr>
        <w:sz w:val="16"/>
        <w:szCs w:val="16"/>
      </w:rPr>
    </w:pPr>
    <w:r w:rsidRPr="00517013">
      <w:rPr>
        <w:sz w:val="16"/>
        <w:szCs w:val="16"/>
      </w:rPr>
      <w:t>*Corresponding author:</w:t>
    </w:r>
    <w:r w:rsidR="00AA4217">
      <w:rPr>
        <w:sz w:val="16"/>
        <w:szCs w:val="16"/>
      </w:rPr>
      <w:t xml:space="preserve"> </w:t>
    </w:r>
    <w:r w:rsidR="00AA4217" w:rsidRPr="00AA4217">
      <w:rPr>
        <w:sz w:val="16"/>
        <w:szCs w:val="16"/>
      </w:rPr>
      <w:t>elvin.jarito@deped.gov.ph</w:t>
    </w:r>
  </w:p>
  <w:p w14:paraId="67EF0D97" w14:textId="77777777" w:rsidR="001E3972" w:rsidRDefault="001E3972">
    <w:pPr>
      <w:pStyle w:val="Footer"/>
      <w:rPr>
        <w:sz w:val="16"/>
        <w:szCs w:val="16"/>
      </w:rPr>
    </w:pPr>
  </w:p>
  <w:p w14:paraId="58E9521D"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CFDB" w14:textId="77777777" w:rsidR="00C26E32" w:rsidRDefault="00C26E32"/>
  </w:footnote>
  <w:footnote w:type="continuationSeparator" w:id="0">
    <w:p w14:paraId="7981AF23" w14:textId="77777777" w:rsidR="00C26E32" w:rsidRDefault="00C26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F173" w14:textId="77777777" w:rsidR="007530A3" w:rsidRPr="00A60725" w:rsidRDefault="007530A3">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9D1FA3">
      <w:rPr>
        <w:noProof/>
        <w:sz w:val="16"/>
        <w:szCs w:val="16"/>
      </w:rPr>
      <w:t>2</w:t>
    </w:r>
    <w:r w:rsidRPr="00A60725">
      <w:rPr>
        <w:sz w:val="16"/>
        <w:szCs w:val="16"/>
      </w:rPr>
      <w:fldChar w:fldCharType="end"/>
    </w:r>
  </w:p>
  <w:p w14:paraId="3CD28BC4" w14:textId="06CA17FE" w:rsidR="007530A3" w:rsidRPr="00271B10" w:rsidRDefault="00AA4217" w:rsidP="004F553B">
    <w:pPr>
      <w:tabs>
        <w:tab w:val="right" w:pos="9990"/>
      </w:tabs>
      <w:ind w:right="360"/>
      <w:rPr>
        <w:sz w:val="16"/>
        <w:szCs w:val="16"/>
      </w:rPr>
    </w:pPr>
    <w:proofErr w:type="spellStart"/>
    <w:r w:rsidRPr="00AA4217">
      <w:rPr>
        <w:sz w:val="16"/>
        <w:szCs w:val="16"/>
      </w:rPr>
      <w:t>Abarte</w:t>
    </w:r>
    <w:proofErr w:type="spellEnd"/>
    <w:r w:rsidR="006E18B1">
      <w:rPr>
        <w:sz w:val="16"/>
        <w:szCs w:val="16"/>
      </w:rPr>
      <w:t xml:space="preserve"> </w:t>
    </w:r>
    <w:r w:rsidR="006E18B1" w:rsidRPr="006E18B1">
      <w:rPr>
        <w:i/>
        <w:sz w:val="16"/>
        <w:szCs w:val="16"/>
      </w:rPr>
      <w:t>et al.</w:t>
    </w:r>
    <w:r w:rsidR="004F553B">
      <w:rPr>
        <w:i/>
        <w:sz w:val="16"/>
        <w:szCs w:val="16"/>
      </w:rPr>
      <w:tab/>
      <w:t xml:space="preserve">   </w:t>
    </w:r>
    <w:r w:rsidR="004F553B">
      <w:rPr>
        <w:sz w:val="16"/>
        <w:szCs w:val="16"/>
      </w:rPr>
      <w:t>I</w:t>
    </w:r>
    <w:r w:rsidR="004F553B" w:rsidRPr="00271B10">
      <w:rPr>
        <w:sz w:val="16"/>
        <w:szCs w:val="16"/>
      </w:rPr>
      <w:t>nternational Jo</w:t>
    </w:r>
    <w:r w:rsidR="004F553B">
      <w:rPr>
        <w:sz w:val="16"/>
        <w:szCs w:val="16"/>
      </w:rPr>
      <w:t xml:space="preserve">urnal of Research in Interdisciplinary Studies, VOL. </w:t>
    </w:r>
    <w:r w:rsidR="002B5B77">
      <w:rPr>
        <w:sz w:val="16"/>
        <w:szCs w:val="16"/>
      </w:rPr>
      <w:t>4</w:t>
    </w:r>
    <w:r w:rsidR="004F553B">
      <w:rPr>
        <w:sz w:val="16"/>
        <w:szCs w:val="16"/>
      </w:rPr>
      <w:t xml:space="preserve">, NO. </w:t>
    </w:r>
    <w:r>
      <w:rPr>
        <w:sz w:val="16"/>
        <w:szCs w:val="16"/>
      </w:rPr>
      <w:t>4</w:t>
    </w:r>
    <w:r w:rsidR="004F553B">
      <w:rPr>
        <w:sz w:val="16"/>
        <w:szCs w:val="16"/>
      </w:rPr>
      <w:t>,</w:t>
    </w:r>
    <w:r w:rsidR="006344ED">
      <w:rPr>
        <w:sz w:val="16"/>
        <w:szCs w:val="16"/>
      </w:rPr>
      <w:t xml:space="preserve"> </w:t>
    </w:r>
    <w:r>
      <w:rPr>
        <w:sz w:val="16"/>
        <w:szCs w:val="16"/>
      </w:rPr>
      <w:t>APRIL</w:t>
    </w:r>
    <w:r w:rsidR="004F553B">
      <w:rPr>
        <w:sz w:val="16"/>
        <w:szCs w:val="16"/>
      </w:rPr>
      <w:t xml:space="preserve"> 202</w:t>
    </w:r>
    <w:r w:rsidR="002B5B77">
      <w:rPr>
        <w:sz w:val="16"/>
        <w:szCs w:val="16"/>
      </w:rPr>
      <w:t>6</w:t>
    </w:r>
    <w:r w:rsidR="00CE6627">
      <w:rPr>
        <w:i/>
        <w:sz w:val="16"/>
        <w:szCs w:val="16"/>
      </w:rPr>
      <w:t xml:space="preserve">         </w:t>
    </w:r>
    <w:r w:rsidR="006E18B1" w:rsidRPr="006E18B1">
      <w:rPr>
        <w:i/>
        <w:sz w:val="16"/>
        <w:szCs w:val="16"/>
      </w:rPr>
      <w:t xml:space="preserve">                                     </w:t>
    </w:r>
    <w:r w:rsidR="00151620">
      <w:rPr>
        <w:i/>
        <w:sz w:val="16"/>
        <w:szCs w:val="16"/>
      </w:rPr>
      <w:t xml:space="preserve">    </w:t>
    </w:r>
    <w:r w:rsidR="005B6A90">
      <w:rPr>
        <w:i/>
        <w:sz w:val="16"/>
        <w:szCs w:val="16"/>
      </w:rPr>
      <w:t xml:space="preserve"> </w:t>
    </w:r>
    <w:r w:rsidR="00C671DB">
      <w:rPr>
        <w:i/>
        <w:sz w:val="16"/>
        <w:szCs w:val="16"/>
      </w:rPr>
      <w:t xml:space="preserve">  </w:t>
    </w:r>
    <w:r w:rsidR="00FC2399">
      <w:rPr>
        <w:i/>
        <w:sz w:val="16"/>
        <w:szCs w:val="16"/>
      </w:rPr>
      <w:t xml:space="preserve"> </w:t>
    </w:r>
    <w:r w:rsidR="00C774F2">
      <w:rPr>
        <w:i/>
        <w:sz w:val="16"/>
        <w:szCs w:val="16"/>
      </w:rPr>
      <w:t xml:space="preserve">                     </w:t>
    </w:r>
    <w:r w:rsidR="000133BB">
      <w:rPr>
        <w:i/>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5A92" w14:textId="77777777" w:rsidR="00E5414B" w:rsidRPr="00A60725" w:rsidRDefault="00E5414B" w:rsidP="00E5414B">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9D1FA3">
      <w:rPr>
        <w:noProof/>
        <w:sz w:val="16"/>
        <w:szCs w:val="16"/>
      </w:rPr>
      <w:t>1</w:t>
    </w:r>
    <w:r w:rsidRPr="00A60725">
      <w:rPr>
        <w:sz w:val="16"/>
        <w:szCs w:val="16"/>
      </w:rPr>
      <w:fldChar w:fldCharType="end"/>
    </w:r>
  </w:p>
  <w:p w14:paraId="06B940D3" w14:textId="2747B0E0" w:rsidR="00E5414B" w:rsidRPr="002B5B77" w:rsidRDefault="00165F7C" w:rsidP="00E5414B">
    <w:pPr>
      <w:pBdr>
        <w:top w:val="nil"/>
        <w:left w:val="nil"/>
        <w:bottom w:val="nil"/>
        <w:right w:val="nil"/>
        <w:between w:val="nil"/>
      </w:pBdr>
      <w:spacing w:line="276" w:lineRule="auto"/>
      <w:jc w:val="both"/>
      <w:rPr>
        <w:rFonts w:ascii="Roboto" w:hAnsi="Roboto"/>
        <w:b/>
        <w:color w:val="000000" w:themeColor="text1"/>
        <w:sz w:val="24"/>
        <w:szCs w:val="24"/>
        <w:lang w:val="en-AU"/>
      </w:rPr>
    </w:pPr>
    <w:r w:rsidRPr="002B5B77">
      <w:rPr>
        <w:rFonts w:ascii="Roboto" w:hAnsi="Roboto"/>
        <w:noProof/>
      </w:rPr>
      <w:drawing>
        <wp:anchor distT="0" distB="0" distL="114300" distR="114300" simplePos="0" relativeHeight="251667456" behindDoc="0" locked="0" layoutInCell="1" allowOverlap="1" wp14:anchorId="5A87AEDA" wp14:editId="1CB49095">
          <wp:simplePos x="0" y="0"/>
          <wp:positionH relativeFrom="column">
            <wp:posOffset>0</wp:posOffset>
          </wp:positionH>
          <wp:positionV relativeFrom="paragraph">
            <wp:posOffset>0</wp:posOffset>
          </wp:positionV>
          <wp:extent cx="548640" cy="548640"/>
          <wp:effectExtent l="0" t="0" r="3810" b="3810"/>
          <wp:wrapThrough wrapText="bothSides">
            <wp:wrapPolygon edited="0">
              <wp:start x="0" y="0"/>
              <wp:lineTo x="0" y="21000"/>
              <wp:lineTo x="21000" y="21000"/>
              <wp:lineTo x="21000" y="0"/>
              <wp:lineTo x="0" y="0"/>
            </wp:wrapPolygon>
          </wp:wrapThrough>
          <wp:docPr id="1116130175" name="Picture 111613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14B" w:rsidRPr="002B5B77">
      <w:rPr>
        <w:rFonts w:ascii="Roboto" w:hAnsi="Roboto"/>
        <w:b/>
        <w:color w:val="000000" w:themeColor="text1"/>
        <w:sz w:val="24"/>
        <w:szCs w:val="24"/>
        <w:lang w:val="en-AU"/>
      </w:rPr>
      <w:t>Internat</w:t>
    </w:r>
    <w:r w:rsidR="009D14B5" w:rsidRPr="002B5B77">
      <w:rPr>
        <w:rFonts w:ascii="Roboto" w:hAnsi="Roboto"/>
        <w:b/>
        <w:color w:val="000000" w:themeColor="text1"/>
        <w:sz w:val="24"/>
        <w:szCs w:val="24"/>
        <w:lang w:val="en-AU"/>
      </w:rPr>
      <w:t xml:space="preserve">ional Journal of </w:t>
    </w:r>
    <w:r w:rsidRPr="002B5B77">
      <w:rPr>
        <w:rFonts w:ascii="Roboto" w:hAnsi="Roboto"/>
        <w:b/>
        <w:color w:val="000000" w:themeColor="text1"/>
        <w:sz w:val="24"/>
        <w:szCs w:val="24"/>
        <w:lang w:val="en-AU"/>
      </w:rPr>
      <w:t>Research in Interdisciplinary Studies</w:t>
    </w:r>
    <w:r w:rsidR="00E5414B" w:rsidRPr="002B5B77">
      <w:rPr>
        <w:rFonts w:ascii="Roboto" w:hAnsi="Roboto"/>
        <w:b/>
        <w:color w:val="000000" w:themeColor="text1"/>
        <w:sz w:val="24"/>
        <w:szCs w:val="24"/>
        <w:lang w:val="en-AU"/>
      </w:rPr>
      <w:t xml:space="preserve"> </w:t>
    </w:r>
  </w:p>
  <w:p w14:paraId="0BF89175" w14:textId="5205EAA1" w:rsidR="00E5414B" w:rsidRPr="002B5B77" w:rsidRDefault="006F1C6E" w:rsidP="002B5B77">
    <w:pPr>
      <w:pBdr>
        <w:top w:val="nil"/>
        <w:left w:val="nil"/>
        <w:bottom w:val="nil"/>
        <w:right w:val="nil"/>
        <w:between w:val="nil"/>
      </w:pBdr>
      <w:tabs>
        <w:tab w:val="left" w:pos="5652"/>
      </w:tabs>
      <w:spacing w:line="276" w:lineRule="auto"/>
      <w:rPr>
        <w:rFonts w:ascii="Roboto" w:hAnsi="Roboto"/>
        <w:b/>
        <w:color w:val="000000" w:themeColor="text1"/>
        <w:sz w:val="24"/>
        <w:szCs w:val="24"/>
        <w:lang w:val="en-AU"/>
      </w:rPr>
    </w:pPr>
    <w:r w:rsidRPr="002B5B77">
      <w:rPr>
        <w:rFonts w:ascii="Roboto" w:hAnsi="Roboto"/>
        <w:b/>
        <w:color w:val="000000" w:themeColor="text1"/>
        <w:sz w:val="24"/>
        <w:szCs w:val="24"/>
        <w:lang w:val="en-AU"/>
      </w:rPr>
      <w:t xml:space="preserve">Volume </w:t>
    </w:r>
    <w:r w:rsidR="002B5B77" w:rsidRPr="002B5B77">
      <w:rPr>
        <w:rFonts w:ascii="Roboto" w:hAnsi="Roboto"/>
        <w:b/>
        <w:color w:val="000000" w:themeColor="text1"/>
        <w:sz w:val="24"/>
        <w:szCs w:val="24"/>
        <w:lang w:val="en-AU"/>
      </w:rPr>
      <w:t>4</w:t>
    </w:r>
    <w:r w:rsidR="00A07489" w:rsidRPr="002B5B77">
      <w:rPr>
        <w:rFonts w:ascii="Roboto" w:hAnsi="Roboto"/>
        <w:b/>
        <w:color w:val="000000" w:themeColor="text1"/>
        <w:sz w:val="24"/>
        <w:szCs w:val="24"/>
        <w:lang w:val="en-AU"/>
      </w:rPr>
      <w:t xml:space="preserve">, Issue </w:t>
    </w:r>
    <w:r w:rsidR="00AA4217">
      <w:rPr>
        <w:rFonts w:ascii="Roboto" w:hAnsi="Roboto"/>
        <w:b/>
        <w:color w:val="000000" w:themeColor="text1"/>
        <w:sz w:val="24"/>
        <w:szCs w:val="24"/>
        <w:lang w:val="en-AU"/>
      </w:rPr>
      <w:t>4</w:t>
    </w:r>
    <w:r w:rsidR="009D14B5" w:rsidRPr="002B5B77">
      <w:rPr>
        <w:rFonts w:ascii="Roboto" w:hAnsi="Roboto"/>
        <w:b/>
        <w:color w:val="000000" w:themeColor="text1"/>
        <w:sz w:val="24"/>
        <w:szCs w:val="24"/>
        <w:lang w:val="en-AU"/>
      </w:rPr>
      <w:t>,</w:t>
    </w:r>
    <w:r w:rsidR="0018489A" w:rsidRPr="002B5B77">
      <w:rPr>
        <w:rFonts w:ascii="Roboto" w:hAnsi="Roboto"/>
        <w:b/>
        <w:color w:val="000000" w:themeColor="text1"/>
        <w:sz w:val="24"/>
        <w:szCs w:val="24"/>
        <w:lang w:val="en-AU"/>
      </w:rPr>
      <w:t xml:space="preserve"> </w:t>
    </w:r>
    <w:r w:rsidR="00AA4217">
      <w:rPr>
        <w:rFonts w:ascii="Roboto" w:hAnsi="Roboto"/>
        <w:b/>
        <w:color w:val="000000" w:themeColor="text1"/>
        <w:sz w:val="24"/>
        <w:szCs w:val="24"/>
        <w:lang w:val="en-AU"/>
      </w:rPr>
      <w:t>April</w:t>
    </w:r>
    <w:r w:rsidR="00F530F9" w:rsidRPr="002B5B77">
      <w:rPr>
        <w:rFonts w:ascii="Roboto" w:hAnsi="Roboto"/>
        <w:b/>
        <w:color w:val="000000" w:themeColor="text1"/>
        <w:sz w:val="24"/>
        <w:szCs w:val="24"/>
        <w:lang w:val="en-AU"/>
      </w:rPr>
      <w:t xml:space="preserve"> </w:t>
    </w:r>
    <w:r w:rsidRPr="002B5B77">
      <w:rPr>
        <w:rFonts w:ascii="Roboto" w:hAnsi="Roboto"/>
        <w:b/>
        <w:color w:val="000000" w:themeColor="text1"/>
        <w:sz w:val="24"/>
        <w:szCs w:val="24"/>
        <w:lang w:val="en-AU"/>
      </w:rPr>
      <w:t>202</w:t>
    </w:r>
    <w:r w:rsidR="002B5B77" w:rsidRPr="002B5B77">
      <w:rPr>
        <w:rFonts w:ascii="Roboto" w:hAnsi="Roboto"/>
        <w:b/>
        <w:color w:val="000000" w:themeColor="text1"/>
        <w:sz w:val="24"/>
        <w:szCs w:val="24"/>
        <w:lang w:val="en-AU"/>
      </w:rPr>
      <w:t>6</w:t>
    </w:r>
    <w:r w:rsidR="002B5B77">
      <w:rPr>
        <w:rFonts w:ascii="Roboto" w:hAnsi="Roboto"/>
        <w:b/>
        <w:color w:val="000000" w:themeColor="text1"/>
        <w:sz w:val="24"/>
        <w:szCs w:val="24"/>
        <w:lang w:val="en-AU"/>
      </w:rPr>
      <w:tab/>
    </w:r>
  </w:p>
  <w:p w14:paraId="59C1960E" w14:textId="3A866A03" w:rsidR="005C2FB7" w:rsidRPr="002B5B77" w:rsidRDefault="005C2FB7" w:rsidP="00E5414B">
    <w:pPr>
      <w:pBdr>
        <w:top w:val="nil"/>
        <w:left w:val="nil"/>
        <w:bottom w:val="nil"/>
        <w:right w:val="nil"/>
        <w:between w:val="nil"/>
      </w:pBdr>
      <w:spacing w:line="276" w:lineRule="auto"/>
      <w:rPr>
        <w:rFonts w:ascii="Roboto" w:hAnsi="Roboto"/>
        <w:b/>
        <w:color w:val="000000" w:themeColor="text1"/>
        <w:sz w:val="24"/>
        <w:szCs w:val="24"/>
        <w:lang w:val="en-AU"/>
      </w:rPr>
    </w:pPr>
    <w:r w:rsidRPr="002B5B77">
      <w:rPr>
        <w:rFonts w:ascii="Roboto" w:hAnsi="Roboto"/>
        <w:b/>
        <w:color w:val="000000" w:themeColor="text1"/>
        <w:sz w:val="24"/>
        <w:szCs w:val="24"/>
        <w:lang w:val="en-AU"/>
      </w:rPr>
      <w:t>www.ij</w:t>
    </w:r>
    <w:r w:rsidR="00165F7C" w:rsidRPr="002B5B77">
      <w:rPr>
        <w:rFonts w:ascii="Roboto" w:hAnsi="Roboto"/>
        <w:b/>
        <w:color w:val="000000" w:themeColor="text1"/>
        <w:sz w:val="24"/>
        <w:szCs w:val="24"/>
        <w:lang w:val="en-AU"/>
      </w:rPr>
      <w:t>ris</w:t>
    </w:r>
    <w:r w:rsidRPr="002B5B77">
      <w:rPr>
        <w:rFonts w:ascii="Roboto" w:hAnsi="Roboto"/>
        <w:b/>
        <w:color w:val="000000" w:themeColor="text1"/>
        <w:sz w:val="24"/>
        <w:szCs w:val="24"/>
        <w:lang w:val="en-AU"/>
      </w:rPr>
      <w:t>.com</w:t>
    </w:r>
    <w:r w:rsidR="005C27A2" w:rsidRPr="002B5B77">
      <w:rPr>
        <w:rFonts w:ascii="Roboto" w:hAnsi="Roboto"/>
        <w:b/>
        <w:color w:val="000000" w:themeColor="text1"/>
        <w:sz w:val="24"/>
        <w:szCs w:val="24"/>
        <w:lang w:val="en-AU"/>
      </w:rPr>
      <w:t xml:space="preserve"> |</w:t>
    </w:r>
    <w:r w:rsidR="005C27A2" w:rsidRPr="002B5B77">
      <w:rPr>
        <w:rFonts w:ascii="Roboto" w:hAnsi="Roboto"/>
        <w:bCs/>
        <w:color w:val="000000" w:themeColor="text1"/>
        <w:sz w:val="24"/>
        <w:szCs w:val="24"/>
        <w:lang w:val="en-AU"/>
      </w:rPr>
      <w:t xml:space="preserve"> </w:t>
    </w:r>
    <w:r w:rsidR="002B5B77" w:rsidRPr="002B5B77">
      <w:rPr>
        <w:rFonts w:ascii="Roboto" w:hAnsi="Roboto"/>
        <w:b/>
        <w:color w:val="000000" w:themeColor="text1"/>
        <w:sz w:val="24"/>
        <w:szCs w:val="24"/>
        <w:lang w:val="en-AU"/>
      </w:rPr>
      <w:t>E-</w:t>
    </w:r>
    <w:r w:rsidR="005C27A2" w:rsidRPr="002B5B77">
      <w:rPr>
        <w:rFonts w:ascii="Roboto" w:hAnsi="Roboto"/>
        <w:b/>
        <w:color w:val="000000" w:themeColor="text1"/>
        <w:sz w:val="24"/>
        <w:szCs w:val="24"/>
        <w:lang w:val="en-AU"/>
      </w:rPr>
      <w:t>ISSN: 2584-1017</w:t>
    </w:r>
  </w:p>
  <w:p w14:paraId="59F0FA53" w14:textId="2253A125" w:rsidR="00E5414B" w:rsidRDefault="00E5414B">
    <w:pPr>
      <w:pStyle w:val="Header"/>
    </w:pPr>
    <w:r w:rsidRPr="00122D82">
      <w:rPr>
        <w:rFonts w:ascii="Calibri" w:eastAsia="Calibri" w:hAnsi="Calibri"/>
        <w:noProof/>
        <w:color w:val="1174DB"/>
        <w:sz w:val="22"/>
        <w:szCs w:val="22"/>
        <w:lang w:val="en-IN" w:eastAsia="en-IN"/>
      </w:rPr>
      <mc:AlternateContent>
        <mc:Choice Requires="wps">
          <w:drawing>
            <wp:anchor distT="0" distB="0" distL="114300" distR="114300" simplePos="0" relativeHeight="251665408" behindDoc="0" locked="0" layoutInCell="1" allowOverlap="1" wp14:anchorId="71DB8066" wp14:editId="44306978">
              <wp:simplePos x="0" y="0"/>
              <wp:positionH relativeFrom="margin">
                <wp:posOffset>0</wp:posOffset>
              </wp:positionH>
              <wp:positionV relativeFrom="paragraph">
                <wp:posOffset>0</wp:posOffset>
              </wp:positionV>
              <wp:extent cx="653037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90018A"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" strokecolor="#5b9bd5"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E3EA06F8"/>
    <w:lvl w:ilvl="0">
      <w:start w:val="1"/>
      <w:numFmt w:val="decimal"/>
      <w:pStyle w:val="Heading1"/>
      <w:lvlText w:val="%1."/>
      <w:lvlJc w:val="left"/>
      <w:rPr>
        <w:b/>
        <w:color w:val="004496"/>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7783F81"/>
    <w:multiLevelType w:val="hybridMultilevel"/>
    <w:tmpl w:val="D5B635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07D81D9D"/>
    <w:multiLevelType w:val="hybridMultilevel"/>
    <w:tmpl w:val="219A8E82"/>
    <w:lvl w:ilvl="0" w:tplc="56B49510">
      <w:start w:val="1"/>
      <w:numFmt w:val="decimal"/>
      <w:suff w:val="space"/>
      <w:lvlText w:val="%1."/>
      <w:lvlJc w:val="left"/>
      <w:pPr>
        <w:ind w:left="0" w:firstLine="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2A301F10"/>
    <w:multiLevelType w:val="multilevel"/>
    <w:tmpl w:val="CAFC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E337F"/>
    <w:multiLevelType w:val="multilevel"/>
    <w:tmpl w:val="3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2C2F3E08"/>
    <w:multiLevelType w:val="multilevel"/>
    <w:tmpl w:val="504A87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23" w15:restartNumberingAfterBreak="0">
    <w:nsid w:val="34C36862"/>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3759084C"/>
    <w:multiLevelType w:val="hybridMultilevel"/>
    <w:tmpl w:val="020E53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285479"/>
    <w:multiLevelType w:val="hybridMultilevel"/>
    <w:tmpl w:val="B9F449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8714B8"/>
    <w:multiLevelType w:val="hybridMultilevel"/>
    <w:tmpl w:val="219A8E82"/>
    <w:lvl w:ilvl="0" w:tplc="56B49510">
      <w:start w:val="1"/>
      <w:numFmt w:val="decimal"/>
      <w:suff w:val="space"/>
      <w:lvlText w:val="%1."/>
      <w:lvlJc w:val="left"/>
      <w:pPr>
        <w:ind w:left="0" w:firstLine="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3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354709"/>
    <w:multiLevelType w:val="multilevel"/>
    <w:tmpl w:val="CAEE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36" w15:restartNumberingAfterBreak="0">
    <w:nsid w:val="525F4D08"/>
    <w:multiLevelType w:val="hybridMultilevel"/>
    <w:tmpl w:val="F850CD32"/>
    <w:lvl w:ilvl="0" w:tplc="0094AE22">
      <w:start w:val="1"/>
      <w:numFmt w:val="decimal"/>
      <w:suff w:val="space"/>
      <w:lvlText w:val="%1."/>
      <w:lvlJc w:val="left"/>
      <w:pPr>
        <w:ind w:left="0" w:firstLine="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3E30423"/>
    <w:multiLevelType w:val="hybridMultilevel"/>
    <w:tmpl w:val="CC08F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9"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A2723"/>
    <w:multiLevelType w:val="multilevel"/>
    <w:tmpl w:val="504A87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42"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578FA"/>
    <w:multiLevelType w:val="multilevel"/>
    <w:tmpl w:val="D1BA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04371"/>
    <w:multiLevelType w:val="multilevel"/>
    <w:tmpl w:val="6EF4F1F2"/>
    <w:lvl w:ilvl="0">
      <w:start w:val="1"/>
      <w:numFmt w:val="decimal"/>
      <w:lvlText w:val="%1."/>
      <w:lvlJc w:val="left"/>
      <w:pPr>
        <w:ind w:left="720" w:hanging="72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49" w15:restartNumberingAfterBreak="0">
    <w:nsid w:val="7B5128AF"/>
    <w:multiLevelType w:val="multilevel"/>
    <w:tmpl w:val="FD16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AD48CE"/>
    <w:multiLevelType w:val="multilevel"/>
    <w:tmpl w:val="3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16cid:durableId="1127042496">
    <w:abstractNumId w:val="11"/>
  </w:num>
  <w:num w:numId="2" w16cid:durableId="789012517">
    <w:abstractNumId w:val="22"/>
  </w:num>
  <w:num w:numId="3" w16cid:durableId="553926300">
    <w:abstractNumId w:val="22"/>
    <w:lvlOverride w:ilvl="0">
      <w:lvl w:ilvl="0">
        <w:start w:val="1"/>
        <w:numFmt w:val="decimal"/>
        <w:lvlText w:val="%1."/>
        <w:legacy w:legacy="1" w:legacySpace="0" w:legacyIndent="360"/>
        <w:lvlJc w:val="left"/>
        <w:pPr>
          <w:ind w:left="360" w:hanging="360"/>
        </w:pPr>
      </w:lvl>
    </w:lvlOverride>
  </w:num>
  <w:num w:numId="4" w16cid:durableId="754741196">
    <w:abstractNumId w:val="22"/>
    <w:lvlOverride w:ilvl="0">
      <w:lvl w:ilvl="0">
        <w:start w:val="1"/>
        <w:numFmt w:val="decimal"/>
        <w:lvlText w:val="%1."/>
        <w:legacy w:legacy="1" w:legacySpace="0" w:legacyIndent="360"/>
        <w:lvlJc w:val="left"/>
        <w:pPr>
          <w:ind w:left="360" w:hanging="360"/>
        </w:pPr>
      </w:lvl>
    </w:lvlOverride>
  </w:num>
  <w:num w:numId="5" w16cid:durableId="972904590">
    <w:abstractNumId w:val="22"/>
    <w:lvlOverride w:ilvl="0">
      <w:lvl w:ilvl="0">
        <w:start w:val="1"/>
        <w:numFmt w:val="decimal"/>
        <w:lvlText w:val="%1."/>
        <w:legacy w:legacy="1" w:legacySpace="0" w:legacyIndent="360"/>
        <w:lvlJc w:val="left"/>
        <w:pPr>
          <w:ind w:left="360" w:hanging="360"/>
        </w:pPr>
      </w:lvl>
    </w:lvlOverride>
  </w:num>
  <w:num w:numId="6" w16cid:durableId="2040355724">
    <w:abstractNumId w:val="32"/>
  </w:num>
  <w:num w:numId="7" w16cid:durableId="2131048643">
    <w:abstractNumId w:val="32"/>
    <w:lvlOverride w:ilvl="0">
      <w:lvl w:ilvl="0">
        <w:start w:val="1"/>
        <w:numFmt w:val="decimal"/>
        <w:lvlText w:val="%1."/>
        <w:legacy w:legacy="1" w:legacySpace="0" w:legacyIndent="360"/>
        <w:lvlJc w:val="left"/>
        <w:pPr>
          <w:ind w:left="360" w:hanging="360"/>
        </w:pPr>
      </w:lvl>
    </w:lvlOverride>
  </w:num>
  <w:num w:numId="8" w16cid:durableId="1066489571">
    <w:abstractNumId w:val="32"/>
    <w:lvlOverride w:ilvl="0">
      <w:lvl w:ilvl="0">
        <w:start w:val="1"/>
        <w:numFmt w:val="decimal"/>
        <w:lvlText w:val="%1."/>
        <w:legacy w:legacy="1" w:legacySpace="0" w:legacyIndent="360"/>
        <w:lvlJc w:val="left"/>
        <w:pPr>
          <w:ind w:left="360" w:hanging="360"/>
        </w:pPr>
      </w:lvl>
    </w:lvlOverride>
  </w:num>
  <w:num w:numId="9" w16cid:durableId="24450075">
    <w:abstractNumId w:val="32"/>
    <w:lvlOverride w:ilvl="0">
      <w:lvl w:ilvl="0">
        <w:start w:val="1"/>
        <w:numFmt w:val="decimal"/>
        <w:lvlText w:val="%1."/>
        <w:legacy w:legacy="1" w:legacySpace="0" w:legacyIndent="360"/>
        <w:lvlJc w:val="left"/>
        <w:pPr>
          <w:ind w:left="360" w:hanging="360"/>
        </w:pPr>
      </w:lvl>
    </w:lvlOverride>
  </w:num>
  <w:num w:numId="10" w16cid:durableId="1611232154">
    <w:abstractNumId w:val="32"/>
    <w:lvlOverride w:ilvl="0">
      <w:lvl w:ilvl="0">
        <w:start w:val="1"/>
        <w:numFmt w:val="decimal"/>
        <w:lvlText w:val="%1."/>
        <w:legacy w:legacy="1" w:legacySpace="0" w:legacyIndent="360"/>
        <w:lvlJc w:val="left"/>
        <w:pPr>
          <w:ind w:left="360" w:hanging="360"/>
        </w:pPr>
      </w:lvl>
    </w:lvlOverride>
  </w:num>
  <w:num w:numId="11" w16cid:durableId="98111900">
    <w:abstractNumId w:val="32"/>
    <w:lvlOverride w:ilvl="0">
      <w:lvl w:ilvl="0">
        <w:start w:val="1"/>
        <w:numFmt w:val="decimal"/>
        <w:lvlText w:val="%1."/>
        <w:legacy w:legacy="1" w:legacySpace="0" w:legacyIndent="360"/>
        <w:lvlJc w:val="left"/>
        <w:pPr>
          <w:ind w:left="360" w:hanging="360"/>
        </w:pPr>
      </w:lvl>
    </w:lvlOverride>
  </w:num>
  <w:num w:numId="12" w16cid:durableId="349378727">
    <w:abstractNumId w:val="28"/>
  </w:num>
  <w:num w:numId="13" w16cid:durableId="1965185042">
    <w:abstractNumId w:val="15"/>
  </w:num>
  <w:num w:numId="14" w16cid:durableId="1926958109">
    <w:abstractNumId w:val="38"/>
  </w:num>
  <w:num w:numId="15" w16cid:durableId="1468158090">
    <w:abstractNumId w:val="35"/>
  </w:num>
  <w:num w:numId="16" w16cid:durableId="1487672086">
    <w:abstractNumId w:val="48"/>
  </w:num>
  <w:num w:numId="17" w16cid:durableId="725106223">
    <w:abstractNumId w:val="21"/>
  </w:num>
  <w:num w:numId="18" w16cid:durableId="1688024257">
    <w:abstractNumId w:val="17"/>
  </w:num>
  <w:num w:numId="19" w16cid:durableId="1348866948">
    <w:abstractNumId w:val="41"/>
  </w:num>
  <w:num w:numId="20" w16cid:durableId="1546407911">
    <w:abstractNumId w:val="29"/>
  </w:num>
  <w:num w:numId="21" w16cid:durableId="1051728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1051571">
    <w:abstractNumId w:val="46"/>
  </w:num>
  <w:num w:numId="23" w16cid:durableId="1463499164">
    <w:abstractNumId w:val="45"/>
  </w:num>
  <w:num w:numId="24" w16cid:durableId="1985116973">
    <w:abstractNumId w:val="33"/>
  </w:num>
  <w:num w:numId="25" w16cid:durableId="935482630">
    <w:abstractNumId w:val="43"/>
  </w:num>
  <w:num w:numId="26" w16cid:durableId="1686903781">
    <w:abstractNumId w:val="14"/>
  </w:num>
  <w:num w:numId="27" w16cid:durableId="1679380840">
    <w:abstractNumId w:val="42"/>
  </w:num>
  <w:num w:numId="28" w16cid:durableId="527835173">
    <w:abstractNumId w:val="24"/>
  </w:num>
  <w:num w:numId="29" w16cid:durableId="461768890">
    <w:abstractNumId w:val="30"/>
  </w:num>
  <w:num w:numId="30" w16cid:durableId="2012176635">
    <w:abstractNumId w:val="10"/>
  </w:num>
  <w:num w:numId="31" w16cid:durableId="828331231">
    <w:abstractNumId w:val="8"/>
  </w:num>
  <w:num w:numId="32" w16cid:durableId="798887128">
    <w:abstractNumId w:val="7"/>
  </w:num>
  <w:num w:numId="33" w16cid:durableId="678435964">
    <w:abstractNumId w:val="6"/>
  </w:num>
  <w:num w:numId="34" w16cid:durableId="1741362799">
    <w:abstractNumId w:val="5"/>
  </w:num>
  <w:num w:numId="35" w16cid:durableId="716779241">
    <w:abstractNumId w:val="9"/>
  </w:num>
  <w:num w:numId="36" w16cid:durableId="1905992132">
    <w:abstractNumId w:val="4"/>
  </w:num>
  <w:num w:numId="37" w16cid:durableId="5913755">
    <w:abstractNumId w:val="3"/>
  </w:num>
  <w:num w:numId="38" w16cid:durableId="2133790351">
    <w:abstractNumId w:val="2"/>
  </w:num>
  <w:num w:numId="39" w16cid:durableId="798693730">
    <w:abstractNumId w:val="1"/>
  </w:num>
  <w:num w:numId="40" w16cid:durableId="1959405613">
    <w:abstractNumId w:val="0"/>
  </w:num>
  <w:num w:numId="41" w16cid:durableId="1942640140">
    <w:abstractNumId w:val="25"/>
  </w:num>
  <w:num w:numId="42" w16cid:durableId="761027959">
    <w:abstractNumId w:val="39"/>
  </w:num>
  <w:num w:numId="43" w16cid:durableId="40517013">
    <w:abstractNumId w:val="16"/>
  </w:num>
  <w:num w:numId="44" w16cid:durableId="103620218">
    <w:abstractNumId w:val="27"/>
  </w:num>
  <w:num w:numId="45" w16cid:durableId="1875146262">
    <w:abstractNumId w:val="12"/>
  </w:num>
  <w:num w:numId="46" w16cid:durableId="301351782">
    <w:abstractNumId w:val="40"/>
  </w:num>
  <w:num w:numId="47" w16cid:durableId="1028721042">
    <w:abstractNumId w:val="20"/>
  </w:num>
  <w:num w:numId="48" w16cid:durableId="435835433">
    <w:abstractNumId w:val="34"/>
  </w:num>
  <w:num w:numId="49" w16cid:durableId="2001495335">
    <w:abstractNumId w:val="18"/>
  </w:num>
  <w:num w:numId="50" w16cid:durableId="974679278">
    <w:abstractNumId w:val="44"/>
  </w:num>
  <w:num w:numId="51" w16cid:durableId="1222248675">
    <w:abstractNumId w:val="47"/>
  </w:num>
  <w:num w:numId="52" w16cid:durableId="1790201985">
    <w:abstractNumId w:val="19"/>
  </w:num>
  <w:num w:numId="53" w16cid:durableId="613486137">
    <w:abstractNumId w:val="36"/>
  </w:num>
  <w:num w:numId="54" w16cid:durableId="511377812">
    <w:abstractNumId w:val="13"/>
  </w:num>
  <w:num w:numId="55" w16cid:durableId="273903153">
    <w:abstractNumId w:val="31"/>
  </w:num>
  <w:num w:numId="56" w16cid:durableId="1455712866">
    <w:abstractNumId w:val="50"/>
  </w:num>
  <w:num w:numId="57" w16cid:durableId="1880512892">
    <w:abstractNumId w:val="23"/>
  </w:num>
  <w:num w:numId="58" w16cid:durableId="1904825939">
    <w:abstractNumId w:val="49"/>
  </w:num>
  <w:num w:numId="59" w16cid:durableId="1331327936">
    <w:abstractNumId w:val="37"/>
  </w:num>
  <w:num w:numId="60" w16cid:durableId="8008789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6A86"/>
    <w:rsid w:val="000133BB"/>
    <w:rsid w:val="00015A33"/>
    <w:rsid w:val="0002422F"/>
    <w:rsid w:val="00024EF8"/>
    <w:rsid w:val="000274FB"/>
    <w:rsid w:val="00042E13"/>
    <w:rsid w:val="00053BCB"/>
    <w:rsid w:val="00057C4D"/>
    <w:rsid w:val="00061A81"/>
    <w:rsid w:val="000913D0"/>
    <w:rsid w:val="00097016"/>
    <w:rsid w:val="00097740"/>
    <w:rsid w:val="000A0C2F"/>
    <w:rsid w:val="000A168B"/>
    <w:rsid w:val="000A239D"/>
    <w:rsid w:val="000B48D4"/>
    <w:rsid w:val="000C0837"/>
    <w:rsid w:val="000D15F9"/>
    <w:rsid w:val="000D2BDE"/>
    <w:rsid w:val="000D5080"/>
    <w:rsid w:val="000E4481"/>
    <w:rsid w:val="000F1735"/>
    <w:rsid w:val="00104BB0"/>
    <w:rsid w:val="0010794E"/>
    <w:rsid w:val="00112A5E"/>
    <w:rsid w:val="00113F26"/>
    <w:rsid w:val="00122D82"/>
    <w:rsid w:val="001252C1"/>
    <w:rsid w:val="00127343"/>
    <w:rsid w:val="0013354F"/>
    <w:rsid w:val="00136471"/>
    <w:rsid w:val="00143F2E"/>
    <w:rsid w:val="00144E72"/>
    <w:rsid w:val="00151620"/>
    <w:rsid w:val="00156143"/>
    <w:rsid w:val="0016008F"/>
    <w:rsid w:val="001605CB"/>
    <w:rsid w:val="00165F7C"/>
    <w:rsid w:val="00176268"/>
    <w:rsid w:val="001768FF"/>
    <w:rsid w:val="0018489A"/>
    <w:rsid w:val="00197B33"/>
    <w:rsid w:val="001A60B1"/>
    <w:rsid w:val="001B2686"/>
    <w:rsid w:val="001B36B1"/>
    <w:rsid w:val="001B574D"/>
    <w:rsid w:val="001C4E46"/>
    <w:rsid w:val="001C7C67"/>
    <w:rsid w:val="001E3972"/>
    <w:rsid w:val="001E7B7A"/>
    <w:rsid w:val="001F4C5C"/>
    <w:rsid w:val="00204478"/>
    <w:rsid w:val="00214E2E"/>
    <w:rsid w:val="00216141"/>
    <w:rsid w:val="00217186"/>
    <w:rsid w:val="00223849"/>
    <w:rsid w:val="002434A1"/>
    <w:rsid w:val="00245728"/>
    <w:rsid w:val="00250A8A"/>
    <w:rsid w:val="00250BCD"/>
    <w:rsid w:val="002529D0"/>
    <w:rsid w:val="00263943"/>
    <w:rsid w:val="00267B35"/>
    <w:rsid w:val="00271B10"/>
    <w:rsid w:val="00281A09"/>
    <w:rsid w:val="00283372"/>
    <w:rsid w:val="002848A8"/>
    <w:rsid w:val="00293020"/>
    <w:rsid w:val="002A5AA3"/>
    <w:rsid w:val="002B5B77"/>
    <w:rsid w:val="002B6B88"/>
    <w:rsid w:val="002C0631"/>
    <w:rsid w:val="002E1F95"/>
    <w:rsid w:val="002F1A23"/>
    <w:rsid w:val="002F7910"/>
    <w:rsid w:val="00305267"/>
    <w:rsid w:val="00312DAA"/>
    <w:rsid w:val="00314F82"/>
    <w:rsid w:val="00333A87"/>
    <w:rsid w:val="00334E01"/>
    <w:rsid w:val="00335964"/>
    <w:rsid w:val="003427CE"/>
    <w:rsid w:val="00342BE1"/>
    <w:rsid w:val="00344F89"/>
    <w:rsid w:val="003461E8"/>
    <w:rsid w:val="00360269"/>
    <w:rsid w:val="00364F5D"/>
    <w:rsid w:val="0037551B"/>
    <w:rsid w:val="00381BE2"/>
    <w:rsid w:val="00387540"/>
    <w:rsid w:val="00392DBA"/>
    <w:rsid w:val="003A0D74"/>
    <w:rsid w:val="003A14B4"/>
    <w:rsid w:val="003A191F"/>
    <w:rsid w:val="003C3322"/>
    <w:rsid w:val="003C68C2"/>
    <w:rsid w:val="003D1EBF"/>
    <w:rsid w:val="003D4CAE"/>
    <w:rsid w:val="003F26BD"/>
    <w:rsid w:val="003F52AD"/>
    <w:rsid w:val="00403F3A"/>
    <w:rsid w:val="00405FF0"/>
    <w:rsid w:val="004118F5"/>
    <w:rsid w:val="00411CE4"/>
    <w:rsid w:val="00414102"/>
    <w:rsid w:val="00421880"/>
    <w:rsid w:val="0043144F"/>
    <w:rsid w:val="00431BFA"/>
    <w:rsid w:val="004353CF"/>
    <w:rsid w:val="00435BAA"/>
    <w:rsid w:val="004413BB"/>
    <w:rsid w:val="00455A09"/>
    <w:rsid w:val="004623C0"/>
    <w:rsid w:val="0046276D"/>
    <w:rsid w:val="004631BC"/>
    <w:rsid w:val="0047326E"/>
    <w:rsid w:val="00484761"/>
    <w:rsid w:val="00484DD5"/>
    <w:rsid w:val="004B240F"/>
    <w:rsid w:val="004B4B62"/>
    <w:rsid w:val="004B558A"/>
    <w:rsid w:val="004C14E7"/>
    <w:rsid w:val="004C1E16"/>
    <w:rsid w:val="004C2543"/>
    <w:rsid w:val="004C30B7"/>
    <w:rsid w:val="004D15CA"/>
    <w:rsid w:val="004D1DF8"/>
    <w:rsid w:val="004E3E4C"/>
    <w:rsid w:val="004F23A0"/>
    <w:rsid w:val="004F553B"/>
    <w:rsid w:val="005003E3"/>
    <w:rsid w:val="005052CD"/>
    <w:rsid w:val="005054A7"/>
    <w:rsid w:val="00517013"/>
    <w:rsid w:val="00522092"/>
    <w:rsid w:val="00535307"/>
    <w:rsid w:val="0053697F"/>
    <w:rsid w:val="00550A26"/>
    <w:rsid w:val="00550BF5"/>
    <w:rsid w:val="0055595F"/>
    <w:rsid w:val="005673CE"/>
    <w:rsid w:val="00567A70"/>
    <w:rsid w:val="0057555D"/>
    <w:rsid w:val="00580B08"/>
    <w:rsid w:val="00582E2D"/>
    <w:rsid w:val="00592D51"/>
    <w:rsid w:val="005951E1"/>
    <w:rsid w:val="0059636F"/>
    <w:rsid w:val="00597A15"/>
    <w:rsid w:val="005A2A15"/>
    <w:rsid w:val="005B693B"/>
    <w:rsid w:val="005B6A90"/>
    <w:rsid w:val="005C27A2"/>
    <w:rsid w:val="005C2FB7"/>
    <w:rsid w:val="005C4B51"/>
    <w:rsid w:val="005C6EA6"/>
    <w:rsid w:val="005D1B15"/>
    <w:rsid w:val="005D1B36"/>
    <w:rsid w:val="005D2824"/>
    <w:rsid w:val="005D4F1A"/>
    <w:rsid w:val="005D6E53"/>
    <w:rsid w:val="005D72BB"/>
    <w:rsid w:val="005E5B8C"/>
    <w:rsid w:val="005E692F"/>
    <w:rsid w:val="00602A16"/>
    <w:rsid w:val="006045FA"/>
    <w:rsid w:val="006046D7"/>
    <w:rsid w:val="0062114B"/>
    <w:rsid w:val="00621F35"/>
    <w:rsid w:val="00623698"/>
    <w:rsid w:val="00625E96"/>
    <w:rsid w:val="006344ED"/>
    <w:rsid w:val="00640FCD"/>
    <w:rsid w:val="00641140"/>
    <w:rsid w:val="00647C09"/>
    <w:rsid w:val="00651F2C"/>
    <w:rsid w:val="00654960"/>
    <w:rsid w:val="0066271E"/>
    <w:rsid w:val="006709A6"/>
    <w:rsid w:val="00671EA1"/>
    <w:rsid w:val="00677C22"/>
    <w:rsid w:val="00685D0E"/>
    <w:rsid w:val="00693C12"/>
    <w:rsid w:val="00693D5D"/>
    <w:rsid w:val="006953E9"/>
    <w:rsid w:val="006A0DB5"/>
    <w:rsid w:val="006A3627"/>
    <w:rsid w:val="006B3D72"/>
    <w:rsid w:val="006B7F03"/>
    <w:rsid w:val="006C20F2"/>
    <w:rsid w:val="006C7307"/>
    <w:rsid w:val="006D1E01"/>
    <w:rsid w:val="006E07BC"/>
    <w:rsid w:val="006E18B1"/>
    <w:rsid w:val="006E4509"/>
    <w:rsid w:val="006F1C6E"/>
    <w:rsid w:val="00702CE6"/>
    <w:rsid w:val="00710D5A"/>
    <w:rsid w:val="00725B45"/>
    <w:rsid w:val="00727082"/>
    <w:rsid w:val="00734FFA"/>
    <w:rsid w:val="00735879"/>
    <w:rsid w:val="00742CE3"/>
    <w:rsid w:val="00751AA7"/>
    <w:rsid w:val="007530A3"/>
    <w:rsid w:val="00754744"/>
    <w:rsid w:val="0076355A"/>
    <w:rsid w:val="00766F82"/>
    <w:rsid w:val="007707AB"/>
    <w:rsid w:val="007A7D60"/>
    <w:rsid w:val="007C4336"/>
    <w:rsid w:val="007D347A"/>
    <w:rsid w:val="007D3AA4"/>
    <w:rsid w:val="007F4FED"/>
    <w:rsid w:val="007F7AA6"/>
    <w:rsid w:val="00800314"/>
    <w:rsid w:val="008034B9"/>
    <w:rsid w:val="008035CE"/>
    <w:rsid w:val="00806946"/>
    <w:rsid w:val="0081663F"/>
    <w:rsid w:val="00820DD8"/>
    <w:rsid w:val="00823624"/>
    <w:rsid w:val="008310B7"/>
    <w:rsid w:val="00837E47"/>
    <w:rsid w:val="008518FE"/>
    <w:rsid w:val="0085659C"/>
    <w:rsid w:val="0085726E"/>
    <w:rsid w:val="008609E0"/>
    <w:rsid w:val="00864212"/>
    <w:rsid w:val="00872026"/>
    <w:rsid w:val="0087792E"/>
    <w:rsid w:val="0088013A"/>
    <w:rsid w:val="00882999"/>
    <w:rsid w:val="00883EAF"/>
    <w:rsid w:val="00884484"/>
    <w:rsid w:val="00885258"/>
    <w:rsid w:val="00886A44"/>
    <w:rsid w:val="00894B03"/>
    <w:rsid w:val="00896AA7"/>
    <w:rsid w:val="00896B0D"/>
    <w:rsid w:val="008A30C3"/>
    <w:rsid w:val="008A3C23"/>
    <w:rsid w:val="008B574D"/>
    <w:rsid w:val="008C49CC"/>
    <w:rsid w:val="008D0ED6"/>
    <w:rsid w:val="008D69E9"/>
    <w:rsid w:val="008E0645"/>
    <w:rsid w:val="008E13B4"/>
    <w:rsid w:val="008F594A"/>
    <w:rsid w:val="00904C7E"/>
    <w:rsid w:val="00907D42"/>
    <w:rsid w:val="0091035B"/>
    <w:rsid w:val="00974419"/>
    <w:rsid w:val="009802CB"/>
    <w:rsid w:val="0098645C"/>
    <w:rsid w:val="00997E40"/>
    <w:rsid w:val="009A1F6E"/>
    <w:rsid w:val="009C1091"/>
    <w:rsid w:val="009C3710"/>
    <w:rsid w:val="009C7D17"/>
    <w:rsid w:val="009D1006"/>
    <w:rsid w:val="009D14B5"/>
    <w:rsid w:val="009D1FA3"/>
    <w:rsid w:val="009E23C6"/>
    <w:rsid w:val="009E484E"/>
    <w:rsid w:val="009E52D0"/>
    <w:rsid w:val="009E64FA"/>
    <w:rsid w:val="009F40FB"/>
    <w:rsid w:val="009F4B45"/>
    <w:rsid w:val="009F7113"/>
    <w:rsid w:val="00A05AC6"/>
    <w:rsid w:val="00A07489"/>
    <w:rsid w:val="00A22FCB"/>
    <w:rsid w:val="00A25B3B"/>
    <w:rsid w:val="00A27F6F"/>
    <w:rsid w:val="00A40127"/>
    <w:rsid w:val="00A43CEA"/>
    <w:rsid w:val="00A472F1"/>
    <w:rsid w:val="00A5237D"/>
    <w:rsid w:val="00A554A3"/>
    <w:rsid w:val="00A60725"/>
    <w:rsid w:val="00A65D06"/>
    <w:rsid w:val="00A758EA"/>
    <w:rsid w:val="00A77F5B"/>
    <w:rsid w:val="00A90CF0"/>
    <w:rsid w:val="00A91937"/>
    <w:rsid w:val="00A9434E"/>
    <w:rsid w:val="00A95C50"/>
    <w:rsid w:val="00AA4217"/>
    <w:rsid w:val="00AB608B"/>
    <w:rsid w:val="00AB79A6"/>
    <w:rsid w:val="00AB7BE9"/>
    <w:rsid w:val="00AC0C15"/>
    <w:rsid w:val="00AC4850"/>
    <w:rsid w:val="00AE7489"/>
    <w:rsid w:val="00B00A35"/>
    <w:rsid w:val="00B105D9"/>
    <w:rsid w:val="00B13430"/>
    <w:rsid w:val="00B16DB5"/>
    <w:rsid w:val="00B250A8"/>
    <w:rsid w:val="00B4221F"/>
    <w:rsid w:val="00B47B59"/>
    <w:rsid w:val="00B522ED"/>
    <w:rsid w:val="00B53F81"/>
    <w:rsid w:val="00B55D95"/>
    <w:rsid w:val="00B56C2B"/>
    <w:rsid w:val="00B57B3C"/>
    <w:rsid w:val="00B60052"/>
    <w:rsid w:val="00B654C3"/>
    <w:rsid w:val="00B65BD3"/>
    <w:rsid w:val="00B66E29"/>
    <w:rsid w:val="00B70469"/>
    <w:rsid w:val="00B71B82"/>
    <w:rsid w:val="00B72DD8"/>
    <w:rsid w:val="00B72E09"/>
    <w:rsid w:val="00B85D6E"/>
    <w:rsid w:val="00B9224D"/>
    <w:rsid w:val="00BA6AB1"/>
    <w:rsid w:val="00BB2789"/>
    <w:rsid w:val="00BD16E8"/>
    <w:rsid w:val="00BE5883"/>
    <w:rsid w:val="00BF0C69"/>
    <w:rsid w:val="00BF181C"/>
    <w:rsid w:val="00BF629B"/>
    <w:rsid w:val="00BF655C"/>
    <w:rsid w:val="00C02358"/>
    <w:rsid w:val="00C04222"/>
    <w:rsid w:val="00C04A43"/>
    <w:rsid w:val="00C075EF"/>
    <w:rsid w:val="00C11E83"/>
    <w:rsid w:val="00C16802"/>
    <w:rsid w:val="00C220E0"/>
    <w:rsid w:val="00C23366"/>
    <w:rsid w:val="00C2378A"/>
    <w:rsid w:val="00C26E32"/>
    <w:rsid w:val="00C30698"/>
    <w:rsid w:val="00C378A1"/>
    <w:rsid w:val="00C44C66"/>
    <w:rsid w:val="00C4615F"/>
    <w:rsid w:val="00C47649"/>
    <w:rsid w:val="00C56974"/>
    <w:rsid w:val="00C621D6"/>
    <w:rsid w:val="00C64B41"/>
    <w:rsid w:val="00C671DB"/>
    <w:rsid w:val="00C71392"/>
    <w:rsid w:val="00C745BB"/>
    <w:rsid w:val="00C75907"/>
    <w:rsid w:val="00C774F2"/>
    <w:rsid w:val="00C82D86"/>
    <w:rsid w:val="00C83D07"/>
    <w:rsid w:val="00C907C9"/>
    <w:rsid w:val="00C91927"/>
    <w:rsid w:val="00C92E00"/>
    <w:rsid w:val="00C96574"/>
    <w:rsid w:val="00C97A86"/>
    <w:rsid w:val="00CA30B7"/>
    <w:rsid w:val="00CB4B8D"/>
    <w:rsid w:val="00CC0DDA"/>
    <w:rsid w:val="00CC2153"/>
    <w:rsid w:val="00CC3C47"/>
    <w:rsid w:val="00CD684F"/>
    <w:rsid w:val="00CD6D5A"/>
    <w:rsid w:val="00CE2E10"/>
    <w:rsid w:val="00CE6627"/>
    <w:rsid w:val="00D06623"/>
    <w:rsid w:val="00D07A22"/>
    <w:rsid w:val="00D14C6B"/>
    <w:rsid w:val="00D21016"/>
    <w:rsid w:val="00D244DB"/>
    <w:rsid w:val="00D4717C"/>
    <w:rsid w:val="00D5316E"/>
    <w:rsid w:val="00D5416C"/>
    <w:rsid w:val="00D5536F"/>
    <w:rsid w:val="00D56935"/>
    <w:rsid w:val="00D664C2"/>
    <w:rsid w:val="00D716BA"/>
    <w:rsid w:val="00D71C81"/>
    <w:rsid w:val="00D758C6"/>
    <w:rsid w:val="00D7612F"/>
    <w:rsid w:val="00D7797A"/>
    <w:rsid w:val="00D90C10"/>
    <w:rsid w:val="00D92E96"/>
    <w:rsid w:val="00DA258C"/>
    <w:rsid w:val="00DA4345"/>
    <w:rsid w:val="00DB076B"/>
    <w:rsid w:val="00DB0BEA"/>
    <w:rsid w:val="00DB3EA5"/>
    <w:rsid w:val="00DB73F6"/>
    <w:rsid w:val="00DB7E19"/>
    <w:rsid w:val="00DC3F2A"/>
    <w:rsid w:val="00DE07FA"/>
    <w:rsid w:val="00DE20DB"/>
    <w:rsid w:val="00DF2DDE"/>
    <w:rsid w:val="00DF77C8"/>
    <w:rsid w:val="00E01667"/>
    <w:rsid w:val="00E01852"/>
    <w:rsid w:val="00E02DEB"/>
    <w:rsid w:val="00E338E1"/>
    <w:rsid w:val="00E34A10"/>
    <w:rsid w:val="00E36209"/>
    <w:rsid w:val="00E3695B"/>
    <w:rsid w:val="00E36C2B"/>
    <w:rsid w:val="00E37AF9"/>
    <w:rsid w:val="00E420BB"/>
    <w:rsid w:val="00E50DF6"/>
    <w:rsid w:val="00E5414B"/>
    <w:rsid w:val="00E6122F"/>
    <w:rsid w:val="00E6336D"/>
    <w:rsid w:val="00E6366C"/>
    <w:rsid w:val="00E646BD"/>
    <w:rsid w:val="00E72736"/>
    <w:rsid w:val="00E765C3"/>
    <w:rsid w:val="00E870AC"/>
    <w:rsid w:val="00E965C5"/>
    <w:rsid w:val="00E96A3A"/>
    <w:rsid w:val="00E97402"/>
    <w:rsid w:val="00E97B99"/>
    <w:rsid w:val="00EA2998"/>
    <w:rsid w:val="00EB2E9D"/>
    <w:rsid w:val="00EC1D5F"/>
    <w:rsid w:val="00ED1E14"/>
    <w:rsid w:val="00EE6FFC"/>
    <w:rsid w:val="00EE782C"/>
    <w:rsid w:val="00EF10AC"/>
    <w:rsid w:val="00EF4701"/>
    <w:rsid w:val="00EF564E"/>
    <w:rsid w:val="00F003CE"/>
    <w:rsid w:val="00F035F7"/>
    <w:rsid w:val="00F071C4"/>
    <w:rsid w:val="00F11074"/>
    <w:rsid w:val="00F22198"/>
    <w:rsid w:val="00F33D49"/>
    <w:rsid w:val="00F3481E"/>
    <w:rsid w:val="00F530F9"/>
    <w:rsid w:val="00F5467B"/>
    <w:rsid w:val="00F56E70"/>
    <w:rsid w:val="00F577F6"/>
    <w:rsid w:val="00F62A4F"/>
    <w:rsid w:val="00F6308E"/>
    <w:rsid w:val="00F63156"/>
    <w:rsid w:val="00F65266"/>
    <w:rsid w:val="00F70A9F"/>
    <w:rsid w:val="00F751E1"/>
    <w:rsid w:val="00F81F24"/>
    <w:rsid w:val="00F932B6"/>
    <w:rsid w:val="00FA6134"/>
    <w:rsid w:val="00FB02C3"/>
    <w:rsid w:val="00FB11CB"/>
    <w:rsid w:val="00FC0B7B"/>
    <w:rsid w:val="00FC2399"/>
    <w:rsid w:val="00FC3E7F"/>
    <w:rsid w:val="00FD04C4"/>
    <w:rsid w:val="00FD183C"/>
    <w:rsid w:val="00FD347F"/>
    <w:rsid w:val="00FD5C69"/>
    <w:rsid w:val="00FD6423"/>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CE737"/>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DF8"/>
  </w:style>
  <w:style w:type="paragraph" w:styleId="Heading1">
    <w:name w:val="heading 1"/>
    <w:basedOn w:val="Normal"/>
    <w:next w:val="Normal"/>
    <w:link w:val="Heading1Char"/>
    <w:uiPriority w:val="9"/>
    <w:qFormat/>
    <w:rsid w:val="004D1DF8"/>
    <w:pPr>
      <w:keepNext/>
      <w:numPr>
        <w:numId w:val="1"/>
      </w:numPr>
      <w:spacing w:before="240" w:after="80"/>
      <w:jc w:val="center"/>
      <w:outlineLvl w:val="0"/>
    </w:pPr>
    <w:rPr>
      <w:b/>
      <w:color w:val="004496"/>
      <w:kern w:val="28"/>
    </w:rPr>
  </w:style>
  <w:style w:type="paragraph" w:styleId="Heading2">
    <w:name w:val="heading 2"/>
    <w:basedOn w:val="Normal"/>
    <w:next w:val="Normal"/>
    <w:link w:val="Heading2Char"/>
    <w:uiPriority w:val="9"/>
    <w:qFormat/>
    <w:rsid w:val="00D7797A"/>
    <w:pPr>
      <w:keepNext/>
      <w:numPr>
        <w:ilvl w:val="1"/>
        <w:numId w:val="1"/>
      </w:numPr>
      <w:spacing w:before="120" w:after="60"/>
      <w:outlineLvl w:val="1"/>
    </w:pPr>
    <w:rPr>
      <w:i/>
      <w:iCs/>
    </w:rPr>
  </w:style>
  <w:style w:type="paragraph" w:styleId="Heading3">
    <w:name w:val="heading 3"/>
    <w:basedOn w:val="Normal"/>
    <w:next w:val="Normal"/>
    <w:link w:val="Heading3Char"/>
    <w:uiPriority w:val="9"/>
    <w:qFormat/>
    <w:rsid w:val="00D7797A"/>
    <w:pPr>
      <w:keepNext/>
      <w:numPr>
        <w:ilvl w:val="2"/>
        <w:numId w:val="1"/>
      </w:numPr>
      <w:outlineLvl w:val="2"/>
    </w:pPr>
    <w:rPr>
      <w:i/>
      <w:iCs/>
    </w:rPr>
  </w:style>
  <w:style w:type="paragraph" w:styleId="Heading4">
    <w:name w:val="heading 4"/>
    <w:basedOn w:val="Normal"/>
    <w:next w:val="Normal"/>
    <w:link w:val="Heading4Char"/>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4D1DF8"/>
    <w:rPr>
      <w:b/>
      <w:color w:val="004496"/>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D7797A"/>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uiPriority w:val="22"/>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rFonts w:ascii="Helvetica" w:hAnsi="Helvetica"/>
      <w:b/>
      <w:color w:val="004496"/>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uiPriority w:val="99"/>
    <w:rsid w:val="00997E40"/>
    <w:rPr>
      <w:sz w:val="24"/>
      <w:szCs w:val="24"/>
    </w:rPr>
  </w:style>
  <w:style w:type="table" w:styleId="TableGrid">
    <w:name w:val="Table Grid"/>
    <w:basedOn w:val="TableNormal"/>
    <w:uiPriority w:val="39"/>
    <w:rsid w:val="00B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F7C"/>
    <w:rPr>
      <w:color w:val="605E5C"/>
      <w:shd w:val="clear" w:color="auto" w:fill="E1DFDD"/>
    </w:rPr>
  </w:style>
  <w:style w:type="character" w:customStyle="1" w:styleId="Heading3Char">
    <w:name w:val="Heading 3 Char"/>
    <w:basedOn w:val="DefaultParagraphFont"/>
    <w:link w:val="Heading3"/>
    <w:uiPriority w:val="9"/>
    <w:rsid w:val="00BE5883"/>
    <w:rPr>
      <w:i/>
      <w:iCs/>
    </w:rPr>
  </w:style>
  <w:style w:type="character" w:customStyle="1" w:styleId="Heading4Char">
    <w:name w:val="Heading 4 Char"/>
    <w:basedOn w:val="DefaultParagraphFont"/>
    <w:link w:val="Heading4"/>
    <w:uiPriority w:val="9"/>
    <w:rsid w:val="00BE5883"/>
    <w:rPr>
      <w:i/>
      <w:iCs/>
      <w:sz w:val="18"/>
      <w:szCs w:val="18"/>
    </w:rPr>
  </w:style>
  <w:style w:type="character" w:customStyle="1" w:styleId="Heading5Char">
    <w:name w:val="Heading 5 Char"/>
    <w:basedOn w:val="DefaultParagraphFont"/>
    <w:link w:val="Heading5"/>
    <w:uiPriority w:val="9"/>
    <w:rsid w:val="00BE5883"/>
    <w:rPr>
      <w:sz w:val="18"/>
      <w:szCs w:val="18"/>
    </w:rPr>
  </w:style>
  <w:style w:type="character" w:customStyle="1" w:styleId="Heading6Char">
    <w:name w:val="Heading 6 Char"/>
    <w:basedOn w:val="DefaultParagraphFont"/>
    <w:link w:val="Heading6"/>
    <w:uiPriority w:val="9"/>
    <w:rsid w:val="00BE5883"/>
    <w:rPr>
      <w:i/>
      <w:iCs/>
      <w:sz w:val="16"/>
      <w:szCs w:val="16"/>
    </w:rPr>
  </w:style>
  <w:style w:type="character" w:customStyle="1" w:styleId="Heading7Char">
    <w:name w:val="Heading 7 Char"/>
    <w:basedOn w:val="DefaultParagraphFont"/>
    <w:link w:val="Heading7"/>
    <w:uiPriority w:val="9"/>
    <w:rsid w:val="00BE5883"/>
    <w:rPr>
      <w:sz w:val="16"/>
      <w:szCs w:val="16"/>
    </w:rPr>
  </w:style>
  <w:style w:type="character" w:customStyle="1" w:styleId="Heading8Char">
    <w:name w:val="Heading 8 Char"/>
    <w:basedOn w:val="DefaultParagraphFont"/>
    <w:link w:val="Heading8"/>
    <w:uiPriority w:val="9"/>
    <w:rsid w:val="00BE5883"/>
    <w:rPr>
      <w:i/>
      <w:iCs/>
      <w:sz w:val="16"/>
      <w:szCs w:val="16"/>
    </w:rPr>
  </w:style>
  <w:style w:type="character" w:customStyle="1" w:styleId="Heading9Char">
    <w:name w:val="Heading 9 Char"/>
    <w:basedOn w:val="DefaultParagraphFont"/>
    <w:link w:val="Heading9"/>
    <w:uiPriority w:val="9"/>
    <w:rsid w:val="00BE5883"/>
    <w:rPr>
      <w:sz w:val="16"/>
      <w:szCs w:val="16"/>
    </w:rPr>
  </w:style>
  <w:style w:type="character" w:customStyle="1" w:styleId="TitleChar">
    <w:name w:val="Title Char"/>
    <w:basedOn w:val="DefaultParagraphFont"/>
    <w:link w:val="Title"/>
    <w:uiPriority w:val="10"/>
    <w:rsid w:val="00BE5883"/>
    <w:rPr>
      <w:kern w:val="28"/>
      <w:sz w:val="48"/>
      <w:szCs w:val="48"/>
    </w:rPr>
  </w:style>
  <w:style w:type="paragraph" w:styleId="Subtitle">
    <w:name w:val="Subtitle"/>
    <w:basedOn w:val="Normal"/>
    <w:next w:val="Normal"/>
    <w:link w:val="SubtitleChar"/>
    <w:uiPriority w:val="11"/>
    <w:qFormat/>
    <w:rsid w:val="00BE58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BE5883"/>
    <w:rPr>
      <w:rFonts w:asciiTheme="minorHAnsi" w:eastAsiaTheme="majorEastAsia" w:hAnsiTheme="minorHAnsi" w:cstheme="majorBidi"/>
      <w:color w:val="595959" w:themeColor="text1" w:themeTint="A6"/>
      <w:spacing w:val="15"/>
      <w:kern w:val="2"/>
      <w:sz w:val="28"/>
      <w:szCs w:val="28"/>
      <w:lang w:val="en-PH"/>
      <w14:ligatures w14:val="standardContextual"/>
    </w:rPr>
  </w:style>
  <w:style w:type="paragraph" w:styleId="Quote">
    <w:name w:val="Quote"/>
    <w:basedOn w:val="Normal"/>
    <w:next w:val="Normal"/>
    <w:link w:val="QuoteChar"/>
    <w:uiPriority w:val="29"/>
    <w:qFormat/>
    <w:rsid w:val="00BE588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BE5883"/>
    <w:rPr>
      <w:rFonts w:asciiTheme="minorHAnsi" w:eastAsiaTheme="minorHAnsi" w:hAnsiTheme="minorHAnsi" w:cstheme="minorBidi"/>
      <w:i/>
      <w:iCs/>
      <w:color w:val="404040" w:themeColor="text1" w:themeTint="BF"/>
      <w:kern w:val="2"/>
      <w:sz w:val="24"/>
      <w:szCs w:val="24"/>
      <w:lang w:val="en-PH"/>
      <w14:ligatures w14:val="standardContextual"/>
    </w:rPr>
  </w:style>
  <w:style w:type="paragraph" w:styleId="ListParagraph">
    <w:name w:val="List Paragraph"/>
    <w:basedOn w:val="Normal"/>
    <w:uiPriority w:val="34"/>
    <w:qFormat/>
    <w:rsid w:val="00BE5883"/>
    <w:pPr>
      <w:spacing w:after="160" w:line="278" w:lineRule="auto"/>
      <w:ind w:left="720"/>
      <w:contextualSpacing/>
    </w:pPr>
    <w:rPr>
      <w:rFonts w:asciiTheme="minorHAnsi" w:eastAsiaTheme="minorHAnsi" w:hAnsiTheme="minorHAnsi" w:cstheme="minorBidi"/>
      <w:kern w:val="2"/>
      <w:sz w:val="24"/>
      <w:szCs w:val="24"/>
      <w:lang w:val="en-PH"/>
      <w14:ligatures w14:val="standardContextual"/>
    </w:rPr>
  </w:style>
  <w:style w:type="character" w:styleId="IntenseEmphasis">
    <w:name w:val="Intense Emphasis"/>
    <w:basedOn w:val="DefaultParagraphFont"/>
    <w:uiPriority w:val="21"/>
    <w:qFormat/>
    <w:rsid w:val="00BE5883"/>
    <w:rPr>
      <w:i/>
      <w:iCs/>
      <w:color w:val="2E74B5" w:themeColor="accent1" w:themeShade="BF"/>
    </w:rPr>
  </w:style>
  <w:style w:type="paragraph" w:styleId="IntenseQuote">
    <w:name w:val="Intense Quote"/>
    <w:basedOn w:val="Normal"/>
    <w:next w:val="Normal"/>
    <w:link w:val="IntenseQuoteChar"/>
    <w:uiPriority w:val="30"/>
    <w:qFormat/>
    <w:rsid w:val="00BE588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BE5883"/>
    <w:rPr>
      <w:rFonts w:asciiTheme="minorHAnsi" w:eastAsiaTheme="minorHAnsi" w:hAnsiTheme="minorHAnsi" w:cstheme="minorBidi"/>
      <w:i/>
      <w:iCs/>
      <w:color w:val="2E74B5" w:themeColor="accent1" w:themeShade="BF"/>
      <w:kern w:val="2"/>
      <w:sz w:val="24"/>
      <w:szCs w:val="24"/>
      <w:lang w:val="en-PH"/>
      <w14:ligatures w14:val="standardContextual"/>
    </w:rPr>
  </w:style>
  <w:style w:type="character" w:styleId="IntenseReference">
    <w:name w:val="Intense Reference"/>
    <w:basedOn w:val="DefaultParagraphFont"/>
    <w:uiPriority w:val="32"/>
    <w:qFormat/>
    <w:rsid w:val="00BE5883"/>
    <w:rPr>
      <w:b/>
      <w:bCs/>
      <w:smallCaps/>
      <w:color w:val="2E74B5" w:themeColor="accent1" w:themeShade="BF"/>
      <w:spacing w:val="5"/>
    </w:rPr>
  </w:style>
  <w:style w:type="character" w:customStyle="1" w:styleId="HeaderChar">
    <w:name w:val="Header Char"/>
    <w:basedOn w:val="DefaultParagraphFont"/>
    <w:link w:val="Header"/>
    <w:uiPriority w:val="99"/>
    <w:rsid w:val="00BE5883"/>
  </w:style>
  <w:style w:type="paragraph" w:styleId="NoSpacing">
    <w:name w:val="No Spacing"/>
    <w:link w:val="NoSpacingChar"/>
    <w:uiPriority w:val="1"/>
    <w:qFormat/>
    <w:rsid w:val="00BE5883"/>
    <w:rPr>
      <w:rFonts w:asciiTheme="minorHAnsi" w:eastAsiaTheme="minorHAnsi" w:hAnsiTheme="minorHAnsi" w:cstheme="minorBidi"/>
      <w:sz w:val="22"/>
      <w:szCs w:val="22"/>
      <w:lang w:val="en-PH"/>
    </w:rPr>
  </w:style>
  <w:style w:type="character" w:customStyle="1" w:styleId="NoSpacingChar">
    <w:name w:val="No Spacing Char"/>
    <w:link w:val="NoSpacing"/>
    <w:uiPriority w:val="1"/>
    <w:qFormat/>
    <w:rsid w:val="00BE5883"/>
    <w:rPr>
      <w:rFonts w:asciiTheme="minorHAnsi" w:eastAsiaTheme="minorHAnsi" w:hAnsiTheme="minorHAnsi" w:cstheme="minorBidi"/>
      <w:sz w:val="22"/>
      <w:szCs w:val="22"/>
      <w:lang w:val="en-PH"/>
    </w:rPr>
  </w:style>
  <w:style w:type="table" w:customStyle="1" w:styleId="TableGrid16">
    <w:name w:val="Table Grid16"/>
    <w:basedOn w:val="TableNormal"/>
    <w:next w:val="TableGrid"/>
    <w:uiPriority w:val="39"/>
    <w:qFormat/>
    <w:rsid w:val="00BE5883"/>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5883"/>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233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990474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9508-0BA2-47F9-A8D7-5A5A911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2</TotalTime>
  <Pages>10</Pages>
  <Words>6918</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46265</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PUDI SEKHAR</cp:lastModifiedBy>
  <cp:revision>4</cp:revision>
  <cp:lastPrinted>2018-11-03T05:36:00Z</cp:lastPrinted>
  <dcterms:created xsi:type="dcterms:W3CDTF">2026-04-29T14:49:00Z</dcterms:created>
  <dcterms:modified xsi:type="dcterms:W3CDTF">2026-04-29T16:36:00Z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454748a01b1637a4c7ded47a2362579d8c38de758d4b00351215d408233a30cf</vt:lpwstr>
  </property>
</Properties>
</file>